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20" w:type="dxa"/>
        <w:tblInd w:w="10188" w:type="dxa"/>
        <w:tblLook w:val="04A0" w:firstRow="1" w:lastRow="0" w:firstColumn="1" w:lastColumn="0" w:noHBand="0" w:noVBand="1"/>
      </w:tblPr>
      <w:tblGrid>
        <w:gridCol w:w="4920"/>
      </w:tblGrid>
      <w:tr w:rsidR="00756F16" w:rsidRPr="00754FB1" w:rsidTr="001443EA">
        <w:tc>
          <w:tcPr>
            <w:tcW w:w="4920" w:type="dxa"/>
          </w:tcPr>
          <w:p w:rsidR="00756F16" w:rsidRPr="00754FB1" w:rsidRDefault="00340A71" w:rsidP="001443EA">
            <w:pPr>
              <w:rPr>
                <w:sz w:val="28"/>
              </w:rPr>
            </w:pPr>
            <w:r w:rsidRPr="00754FB1">
              <w:rPr>
                <w:sz w:val="28"/>
              </w:rPr>
              <w:t xml:space="preserve">Приложение </w:t>
            </w:r>
            <w:r w:rsidR="00884556">
              <w:rPr>
                <w:sz w:val="28"/>
              </w:rPr>
              <w:t>2</w:t>
            </w:r>
          </w:p>
          <w:p w:rsidR="00756F16" w:rsidRPr="00754FB1" w:rsidRDefault="00756F16" w:rsidP="001443EA">
            <w:pPr>
              <w:rPr>
                <w:sz w:val="28"/>
              </w:rPr>
            </w:pPr>
          </w:p>
          <w:p w:rsidR="00756F16" w:rsidRPr="00754FB1" w:rsidRDefault="00756F16" w:rsidP="001443EA">
            <w:pPr>
              <w:rPr>
                <w:sz w:val="28"/>
              </w:rPr>
            </w:pPr>
            <w:r w:rsidRPr="00754FB1">
              <w:rPr>
                <w:sz w:val="28"/>
              </w:rPr>
              <w:t xml:space="preserve">к постановлению администрации </w:t>
            </w:r>
          </w:p>
          <w:p w:rsidR="00756F16" w:rsidRPr="00754FB1" w:rsidRDefault="00756F16" w:rsidP="001443EA">
            <w:pPr>
              <w:rPr>
                <w:sz w:val="28"/>
              </w:rPr>
            </w:pPr>
            <w:r w:rsidRPr="00754FB1">
              <w:rPr>
                <w:sz w:val="28"/>
              </w:rPr>
              <w:t>Артемовского городского округа</w:t>
            </w:r>
          </w:p>
          <w:p w:rsidR="00756F16" w:rsidRPr="00754FB1" w:rsidRDefault="00756F16" w:rsidP="005E7122">
            <w:pPr>
              <w:rPr>
                <w:sz w:val="28"/>
              </w:rPr>
            </w:pPr>
            <w:r w:rsidRPr="00754FB1">
              <w:rPr>
                <w:sz w:val="28"/>
              </w:rPr>
              <w:t xml:space="preserve">от </w:t>
            </w:r>
            <w:r w:rsidR="00CD2435" w:rsidRPr="00754FB1">
              <w:rPr>
                <w:sz w:val="28"/>
              </w:rPr>
              <w:t xml:space="preserve">                 </w:t>
            </w:r>
            <w:r w:rsidR="00AA6AFA" w:rsidRPr="00754FB1">
              <w:rPr>
                <w:sz w:val="28"/>
              </w:rPr>
              <w:t xml:space="preserve"> </w:t>
            </w:r>
            <w:r w:rsidRPr="00754FB1">
              <w:rPr>
                <w:sz w:val="28"/>
              </w:rPr>
              <w:t xml:space="preserve">          №</w:t>
            </w:r>
            <w:r w:rsidR="00DF28A4" w:rsidRPr="00754FB1">
              <w:rPr>
                <w:sz w:val="28"/>
              </w:rPr>
              <w:t xml:space="preserve"> </w:t>
            </w:r>
          </w:p>
        </w:tc>
      </w:tr>
      <w:tr w:rsidR="006A3116" w:rsidRPr="00754FB1">
        <w:tc>
          <w:tcPr>
            <w:tcW w:w="4920" w:type="dxa"/>
          </w:tcPr>
          <w:p w:rsidR="00924590" w:rsidRPr="00754FB1" w:rsidRDefault="00924590" w:rsidP="00BE263C">
            <w:pPr>
              <w:ind w:right="-168"/>
              <w:rPr>
                <w:b/>
                <w:sz w:val="28"/>
              </w:rPr>
            </w:pPr>
            <w:bookmarkStart w:id="0" w:name="OLE_LINK2"/>
          </w:p>
        </w:tc>
      </w:tr>
    </w:tbl>
    <w:p w:rsidR="000F4456" w:rsidRPr="00754FB1" w:rsidRDefault="000F4456" w:rsidP="000F4456">
      <w:pPr>
        <w:tabs>
          <w:tab w:val="left" w:pos="0"/>
        </w:tabs>
        <w:ind w:firstLine="540"/>
        <w:jc w:val="center"/>
        <w:rPr>
          <w:b/>
          <w:sz w:val="28"/>
        </w:rPr>
      </w:pPr>
      <w:r w:rsidRPr="00754FB1">
        <w:rPr>
          <w:b/>
          <w:sz w:val="28"/>
        </w:rPr>
        <w:t>ИЗМЕНЕНИЯ В ПЕРЕЧЕНЬ МЕРОПРИЯТИЙ</w:t>
      </w:r>
    </w:p>
    <w:p w:rsidR="005B11AF" w:rsidRPr="00754FB1" w:rsidRDefault="00AE752E" w:rsidP="00DA3F78">
      <w:pPr>
        <w:tabs>
          <w:tab w:val="left" w:pos="0"/>
        </w:tabs>
        <w:ind w:firstLine="540"/>
        <w:jc w:val="center"/>
        <w:rPr>
          <w:b/>
          <w:sz w:val="28"/>
        </w:rPr>
      </w:pPr>
      <w:r w:rsidRPr="00754FB1">
        <w:rPr>
          <w:b/>
          <w:sz w:val="28"/>
        </w:rPr>
        <w:t xml:space="preserve">муниципальной </w:t>
      </w:r>
      <w:r w:rsidR="0019248C" w:rsidRPr="00754FB1">
        <w:rPr>
          <w:b/>
          <w:sz w:val="28"/>
        </w:rPr>
        <w:t>пр</w:t>
      </w:r>
      <w:r w:rsidR="00AA1569" w:rsidRPr="00754FB1">
        <w:rPr>
          <w:b/>
          <w:sz w:val="28"/>
        </w:rPr>
        <w:t>ограм</w:t>
      </w:r>
      <w:r w:rsidR="00C30801" w:rsidRPr="00754FB1">
        <w:rPr>
          <w:b/>
          <w:sz w:val="28"/>
        </w:rPr>
        <w:t>мы «</w:t>
      </w:r>
      <w:r w:rsidR="00B85BD9" w:rsidRPr="00754FB1">
        <w:rPr>
          <w:b/>
          <w:sz w:val="28"/>
        </w:rPr>
        <w:t xml:space="preserve">Развитие </w:t>
      </w:r>
      <w:r w:rsidR="000D37AC" w:rsidRPr="00754FB1">
        <w:rPr>
          <w:b/>
          <w:sz w:val="28"/>
        </w:rPr>
        <w:t xml:space="preserve">и модернизация </w:t>
      </w:r>
      <w:r w:rsidR="00B85BD9" w:rsidRPr="00754FB1">
        <w:rPr>
          <w:b/>
          <w:sz w:val="28"/>
        </w:rPr>
        <w:t>образования Артемовского городского округа</w:t>
      </w:r>
      <w:r w:rsidR="0019248C" w:rsidRPr="00754FB1">
        <w:rPr>
          <w:b/>
          <w:sz w:val="28"/>
        </w:rPr>
        <w:t>»</w:t>
      </w:r>
    </w:p>
    <w:p w:rsidR="002A5F5E" w:rsidRPr="00754FB1" w:rsidRDefault="00AF583C" w:rsidP="00AF583C">
      <w:pPr>
        <w:tabs>
          <w:tab w:val="left" w:pos="0"/>
        </w:tabs>
        <w:spacing w:after="240"/>
        <w:ind w:firstLine="540"/>
        <w:jc w:val="center"/>
      </w:pPr>
      <w:r w:rsidRPr="00754FB1">
        <w:rPr>
          <w:b/>
          <w:sz w:val="28"/>
        </w:rPr>
        <w:t>на 2024-2026 гг.</w:t>
      </w:r>
    </w:p>
    <w:tbl>
      <w:tblPr>
        <w:tblW w:w="1530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971"/>
        <w:gridCol w:w="1274"/>
        <w:gridCol w:w="849"/>
        <w:gridCol w:w="1839"/>
        <w:gridCol w:w="1839"/>
        <w:gridCol w:w="1838"/>
        <w:gridCol w:w="1839"/>
        <w:gridCol w:w="708"/>
        <w:gridCol w:w="1274"/>
      </w:tblGrid>
      <w:tr w:rsidR="00340A71" w:rsidRPr="00754FB1" w:rsidTr="00E00A08">
        <w:trPr>
          <w:trHeight w:val="253"/>
        </w:trPr>
        <w:tc>
          <w:tcPr>
            <w:tcW w:w="878" w:type="dxa"/>
            <w:shd w:val="clear" w:color="auto" w:fill="auto"/>
          </w:tcPr>
          <w:p w:rsidR="00340A71" w:rsidRPr="00754FB1" w:rsidRDefault="00340A71" w:rsidP="00340A71">
            <w:pPr>
              <w:widowControl w:val="0"/>
              <w:jc w:val="center"/>
              <w:rPr>
                <w:b/>
                <w:sz w:val="20"/>
                <w:szCs w:val="20"/>
              </w:rPr>
            </w:pPr>
            <w:r w:rsidRPr="00754FB1">
              <w:rPr>
                <w:b/>
                <w:sz w:val="20"/>
                <w:szCs w:val="20"/>
              </w:rPr>
              <w:t>1</w:t>
            </w:r>
          </w:p>
        </w:tc>
        <w:tc>
          <w:tcPr>
            <w:tcW w:w="2971" w:type="dxa"/>
            <w:shd w:val="clear" w:color="auto" w:fill="auto"/>
          </w:tcPr>
          <w:p w:rsidR="00340A71" w:rsidRPr="00754FB1" w:rsidRDefault="00340A71" w:rsidP="00340A71">
            <w:pPr>
              <w:widowControl w:val="0"/>
              <w:jc w:val="center"/>
              <w:rPr>
                <w:b/>
                <w:sz w:val="20"/>
                <w:szCs w:val="20"/>
              </w:rPr>
            </w:pPr>
            <w:r w:rsidRPr="00754FB1">
              <w:rPr>
                <w:b/>
                <w:sz w:val="20"/>
                <w:szCs w:val="20"/>
              </w:rPr>
              <w:t>2</w:t>
            </w:r>
          </w:p>
        </w:tc>
        <w:tc>
          <w:tcPr>
            <w:tcW w:w="1274" w:type="dxa"/>
            <w:shd w:val="clear" w:color="auto" w:fill="auto"/>
          </w:tcPr>
          <w:p w:rsidR="00340A71" w:rsidRPr="00754FB1" w:rsidRDefault="00340A71" w:rsidP="00340A71">
            <w:pPr>
              <w:widowControl w:val="0"/>
              <w:jc w:val="center"/>
              <w:rPr>
                <w:b/>
                <w:sz w:val="20"/>
                <w:szCs w:val="20"/>
              </w:rPr>
            </w:pPr>
            <w:r w:rsidRPr="00754FB1">
              <w:rPr>
                <w:b/>
                <w:sz w:val="20"/>
                <w:szCs w:val="20"/>
              </w:rPr>
              <w:t>3</w:t>
            </w:r>
          </w:p>
        </w:tc>
        <w:tc>
          <w:tcPr>
            <w:tcW w:w="849" w:type="dxa"/>
            <w:shd w:val="clear" w:color="auto" w:fill="auto"/>
          </w:tcPr>
          <w:p w:rsidR="00340A71" w:rsidRPr="00754FB1" w:rsidRDefault="00340A71" w:rsidP="00340A71">
            <w:pPr>
              <w:widowControl w:val="0"/>
              <w:jc w:val="center"/>
              <w:rPr>
                <w:b/>
                <w:sz w:val="20"/>
                <w:szCs w:val="20"/>
              </w:rPr>
            </w:pPr>
            <w:r w:rsidRPr="00754FB1">
              <w:rPr>
                <w:b/>
                <w:sz w:val="20"/>
                <w:szCs w:val="20"/>
              </w:rPr>
              <w:t>4</w:t>
            </w:r>
          </w:p>
        </w:tc>
        <w:tc>
          <w:tcPr>
            <w:tcW w:w="1839" w:type="dxa"/>
            <w:shd w:val="clear" w:color="auto" w:fill="auto"/>
          </w:tcPr>
          <w:p w:rsidR="00340A71" w:rsidRPr="00754FB1" w:rsidRDefault="00340A71" w:rsidP="00340A71">
            <w:pPr>
              <w:widowControl w:val="0"/>
              <w:jc w:val="center"/>
              <w:rPr>
                <w:b/>
                <w:sz w:val="20"/>
                <w:szCs w:val="20"/>
              </w:rPr>
            </w:pPr>
            <w:r w:rsidRPr="00754FB1">
              <w:rPr>
                <w:b/>
                <w:sz w:val="20"/>
                <w:szCs w:val="20"/>
              </w:rPr>
              <w:t>5</w:t>
            </w:r>
          </w:p>
        </w:tc>
        <w:tc>
          <w:tcPr>
            <w:tcW w:w="1839" w:type="dxa"/>
            <w:shd w:val="clear" w:color="auto" w:fill="auto"/>
          </w:tcPr>
          <w:p w:rsidR="00340A71" w:rsidRPr="00754FB1" w:rsidRDefault="00340A71" w:rsidP="00340A71">
            <w:pPr>
              <w:widowControl w:val="0"/>
              <w:jc w:val="center"/>
              <w:rPr>
                <w:b/>
                <w:sz w:val="20"/>
                <w:szCs w:val="20"/>
              </w:rPr>
            </w:pPr>
            <w:r w:rsidRPr="00754FB1">
              <w:rPr>
                <w:b/>
                <w:sz w:val="20"/>
                <w:szCs w:val="20"/>
              </w:rPr>
              <w:t>6</w:t>
            </w:r>
          </w:p>
        </w:tc>
        <w:tc>
          <w:tcPr>
            <w:tcW w:w="1838" w:type="dxa"/>
            <w:shd w:val="clear" w:color="auto" w:fill="auto"/>
          </w:tcPr>
          <w:p w:rsidR="00340A71" w:rsidRPr="00754FB1" w:rsidRDefault="00340A71" w:rsidP="00340A71">
            <w:pPr>
              <w:widowControl w:val="0"/>
              <w:jc w:val="center"/>
              <w:rPr>
                <w:b/>
                <w:sz w:val="20"/>
                <w:szCs w:val="20"/>
              </w:rPr>
            </w:pPr>
            <w:r w:rsidRPr="00754FB1">
              <w:rPr>
                <w:b/>
                <w:sz w:val="20"/>
                <w:szCs w:val="20"/>
              </w:rPr>
              <w:t>7</w:t>
            </w:r>
          </w:p>
        </w:tc>
        <w:tc>
          <w:tcPr>
            <w:tcW w:w="1839" w:type="dxa"/>
            <w:shd w:val="clear" w:color="auto" w:fill="auto"/>
          </w:tcPr>
          <w:p w:rsidR="00340A71" w:rsidRPr="00754FB1" w:rsidRDefault="00340A71" w:rsidP="00340A71">
            <w:pPr>
              <w:widowControl w:val="0"/>
              <w:jc w:val="center"/>
              <w:rPr>
                <w:b/>
                <w:sz w:val="20"/>
                <w:szCs w:val="20"/>
              </w:rPr>
            </w:pPr>
            <w:r w:rsidRPr="00754FB1">
              <w:rPr>
                <w:b/>
                <w:sz w:val="20"/>
                <w:szCs w:val="20"/>
              </w:rPr>
              <w:t>8</w:t>
            </w:r>
          </w:p>
        </w:tc>
        <w:tc>
          <w:tcPr>
            <w:tcW w:w="708" w:type="dxa"/>
            <w:shd w:val="clear" w:color="auto" w:fill="auto"/>
          </w:tcPr>
          <w:p w:rsidR="00340A71" w:rsidRPr="00754FB1" w:rsidRDefault="00340A71" w:rsidP="00340A71">
            <w:pPr>
              <w:widowControl w:val="0"/>
              <w:jc w:val="center"/>
              <w:rPr>
                <w:b/>
                <w:sz w:val="20"/>
                <w:szCs w:val="20"/>
              </w:rPr>
            </w:pPr>
            <w:r w:rsidRPr="00754FB1">
              <w:rPr>
                <w:b/>
                <w:sz w:val="20"/>
                <w:szCs w:val="20"/>
              </w:rPr>
              <w:t>9</w:t>
            </w:r>
          </w:p>
        </w:tc>
        <w:tc>
          <w:tcPr>
            <w:tcW w:w="1274" w:type="dxa"/>
            <w:shd w:val="clear" w:color="auto" w:fill="auto"/>
          </w:tcPr>
          <w:p w:rsidR="00340A71" w:rsidRPr="00754FB1" w:rsidRDefault="00340A71" w:rsidP="00340A71">
            <w:pPr>
              <w:widowControl w:val="0"/>
              <w:jc w:val="center"/>
              <w:rPr>
                <w:b/>
                <w:sz w:val="20"/>
                <w:szCs w:val="20"/>
              </w:rPr>
            </w:pPr>
            <w:r w:rsidRPr="00754FB1">
              <w:rPr>
                <w:b/>
                <w:sz w:val="20"/>
                <w:szCs w:val="20"/>
              </w:rPr>
              <w:t>10</w:t>
            </w:r>
          </w:p>
        </w:tc>
      </w:tr>
      <w:tr w:rsidR="00533899" w:rsidRPr="00754FB1" w:rsidTr="008F0BF5">
        <w:trPr>
          <w:trHeight w:val="109"/>
        </w:trPr>
        <w:tc>
          <w:tcPr>
            <w:tcW w:w="878" w:type="dxa"/>
            <w:shd w:val="clear" w:color="auto" w:fill="auto"/>
          </w:tcPr>
          <w:p w:rsidR="00533899" w:rsidRPr="00754FB1" w:rsidRDefault="00533899" w:rsidP="00533899">
            <w:r w:rsidRPr="00754FB1">
              <w:t>1.</w:t>
            </w:r>
          </w:p>
        </w:tc>
        <w:tc>
          <w:tcPr>
            <w:tcW w:w="14431" w:type="dxa"/>
            <w:gridSpan w:val="9"/>
          </w:tcPr>
          <w:p w:rsidR="00533899" w:rsidRPr="00754FB1" w:rsidRDefault="00533899" w:rsidP="00533899">
            <w:pPr>
              <w:rPr>
                <w:b/>
              </w:rPr>
            </w:pPr>
            <w:r w:rsidRPr="00754FB1">
              <w:rPr>
                <w:b/>
              </w:rPr>
              <w:t>Задача 1: Создание новых мест в образовательных организациях</w:t>
            </w:r>
          </w:p>
        </w:tc>
      </w:tr>
      <w:tr w:rsidR="00533899" w:rsidRPr="00754FB1" w:rsidTr="008F0BF5">
        <w:trPr>
          <w:trHeight w:val="109"/>
        </w:trPr>
        <w:tc>
          <w:tcPr>
            <w:tcW w:w="878" w:type="dxa"/>
            <w:shd w:val="clear" w:color="auto" w:fill="auto"/>
          </w:tcPr>
          <w:p w:rsidR="00533899" w:rsidRPr="00754FB1" w:rsidRDefault="00533899" w:rsidP="00533899">
            <w:pPr>
              <w:widowControl w:val="0"/>
              <w:ind w:left="-32"/>
            </w:pPr>
            <w:r w:rsidRPr="00754FB1">
              <w:t>1.1.</w:t>
            </w:r>
          </w:p>
        </w:tc>
        <w:tc>
          <w:tcPr>
            <w:tcW w:w="2971" w:type="dxa"/>
            <w:shd w:val="clear" w:color="auto" w:fill="auto"/>
          </w:tcPr>
          <w:p w:rsidR="00533899" w:rsidRPr="00754FB1" w:rsidRDefault="00533899" w:rsidP="00533899">
            <w:pPr>
              <w:widowControl w:val="0"/>
              <w:rPr>
                <w:sz w:val="8"/>
              </w:rPr>
            </w:pPr>
            <w:r w:rsidRPr="00754FB1">
              <w:t>Комплекс процессных мероприятий: Обеспечение граждан Артемовского городского округа местами в муниципальных образовательных организациях</w:t>
            </w:r>
          </w:p>
        </w:tc>
        <w:tc>
          <w:tcPr>
            <w:tcW w:w="1274" w:type="dxa"/>
            <w:shd w:val="clear" w:color="auto" w:fill="auto"/>
          </w:tcPr>
          <w:p w:rsidR="00533899" w:rsidRPr="00754FB1" w:rsidRDefault="00533899" w:rsidP="00533899">
            <w:pPr>
              <w:widowControl w:val="0"/>
            </w:pPr>
            <w:r w:rsidRPr="00754FB1">
              <w:t>х</w:t>
            </w:r>
          </w:p>
        </w:tc>
        <w:tc>
          <w:tcPr>
            <w:tcW w:w="849" w:type="dxa"/>
            <w:shd w:val="clear" w:color="auto" w:fill="auto"/>
          </w:tcPr>
          <w:p w:rsidR="00533899" w:rsidRPr="00754FB1" w:rsidRDefault="00533899" w:rsidP="00533899">
            <w:r w:rsidRPr="00754FB1">
              <w:t>х</w:t>
            </w:r>
          </w:p>
        </w:tc>
        <w:tc>
          <w:tcPr>
            <w:tcW w:w="1839" w:type="dxa"/>
            <w:shd w:val="clear" w:color="auto" w:fill="auto"/>
          </w:tcPr>
          <w:p w:rsidR="00533899" w:rsidRPr="00754FB1" w:rsidRDefault="00533899" w:rsidP="00533899">
            <w:pPr>
              <w:rPr>
                <w:b/>
              </w:rPr>
            </w:pPr>
            <w:r w:rsidRPr="00754FB1">
              <w:rPr>
                <w:b/>
              </w:rPr>
              <w:t>38932,06452</w:t>
            </w:r>
          </w:p>
        </w:tc>
        <w:tc>
          <w:tcPr>
            <w:tcW w:w="1839" w:type="dxa"/>
            <w:shd w:val="clear" w:color="auto" w:fill="auto"/>
          </w:tcPr>
          <w:p w:rsidR="00533899" w:rsidRPr="00754FB1" w:rsidRDefault="00533899" w:rsidP="00533899">
            <w:pPr>
              <w:widowControl w:val="0"/>
              <w:rPr>
                <w:b/>
              </w:rPr>
            </w:pPr>
            <w:r w:rsidRPr="00754FB1">
              <w:rPr>
                <w:b/>
              </w:rPr>
              <w:t>24,00</w:t>
            </w:r>
          </w:p>
        </w:tc>
        <w:tc>
          <w:tcPr>
            <w:tcW w:w="1838" w:type="dxa"/>
            <w:shd w:val="clear" w:color="auto" w:fill="auto"/>
          </w:tcPr>
          <w:p w:rsidR="00533899" w:rsidRPr="00754FB1" w:rsidRDefault="00533899" w:rsidP="00533899">
            <w:pPr>
              <w:widowControl w:val="0"/>
              <w:rPr>
                <w:b/>
              </w:rPr>
            </w:pPr>
            <w:r w:rsidRPr="00754FB1">
              <w:rPr>
                <w:b/>
              </w:rPr>
              <w:t>38908,06452</w:t>
            </w:r>
          </w:p>
        </w:tc>
        <w:tc>
          <w:tcPr>
            <w:tcW w:w="1839" w:type="dxa"/>
          </w:tcPr>
          <w:p w:rsidR="00533899" w:rsidRPr="00754FB1" w:rsidRDefault="00533899" w:rsidP="00533899">
            <w:pPr>
              <w:rPr>
                <w:b/>
              </w:rPr>
            </w:pPr>
            <w:r w:rsidRPr="00754FB1">
              <w:rPr>
                <w:b/>
              </w:rPr>
              <w:t>0,00</w:t>
            </w:r>
          </w:p>
        </w:tc>
        <w:tc>
          <w:tcPr>
            <w:tcW w:w="708" w:type="dxa"/>
            <w:shd w:val="clear" w:color="auto" w:fill="auto"/>
          </w:tcPr>
          <w:p w:rsidR="00533899" w:rsidRPr="00754FB1" w:rsidRDefault="00533899" w:rsidP="00533899">
            <w:pPr>
              <w:ind w:right="-57"/>
              <w:rPr>
                <w:b/>
              </w:rPr>
            </w:pPr>
            <w:r w:rsidRPr="00754FB1">
              <w:rPr>
                <w:b/>
              </w:rPr>
              <w:t>МБ</w:t>
            </w:r>
          </w:p>
          <w:p w:rsidR="00533899" w:rsidRPr="00754FB1" w:rsidRDefault="00533899" w:rsidP="00533899">
            <w:pPr>
              <w:ind w:right="-57"/>
              <w:rPr>
                <w:b/>
              </w:rPr>
            </w:pPr>
            <w:r w:rsidRPr="00754FB1">
              <w:rPr>
                <w:b/>
              </w:rPr>
              <w:t>КБ</w:t>
            </w:r>
          </w:p>
        </w:tc>
        <w:tc>
          <w:tcPr>
            <w:tcW w:w="1274" w:type="dxa"/>
            <w:shd w:val="clear" w:color="auto" w:fill="auto"/>
          </w:tcPr>
          <w:p w:rsidR="00533899" w:rsidRPr="00754FB1" w:rsidRDefault="00533899" w:rsidP="00533899">
            <w:r w:rsidRPr="00754FB1">
              <w:t>х</w:t>
            </w:r>
          </w:p>
        </w:tc>
      </w:tr>
      <w:tr w:rsidR="00AD27F7" w:rsidRPr="00754FB1" w:rsidTr="008F0BF5">
        <w:trPr>
          <w:trHeight w:val="109"/>
        </w:trPr>
        <w:tc>
          <w:tcPr>
            <w:tcW w:w="878" w:type="dxa"/>
            <w:vMerge w:val="restart"/>
            <w:shd w:val="clear" w:color="auto" w:fill="auto"/>
          </w:tcPr>
          <w:p w:rsidR="00AD27F7" w:rsidRPr="00754FB1" w:rsidRDefault="00AD27F7" w:rsidP="00AD27F7">
            <w:pPr>
              <w:widowControl w:val="0"/>
              <w:ind w:left="-32" w:right="-108"/>
            </w:pPr>
            <w:r w:rsidRPr="00754FB1">
              <w:t>1.1.1.</w:t>
            </w:r>
          </w:p>
        </w:tc>
        <w:tc>
          <w:tcPr>
            <w:tcW w:w="2971" w:type="dxa"/>
            <w:vMerge w:val="restart"/>
            <w:shd w:val="clear" w:color="auto" w:fill="auto"/>
          </w:tcPr>
          <w:p w:rsidR="00AD27F7" w:rsidRPr="00754FB1" w:rsidRDefault="00AD27F7" w:rsidP="00AD27F7">
            <w:pPr>
              <w:widowControl w:val="0"/>
              <w:ind w:right="-85"/>
            </w:pPr>
            <w:r w:rsidRPr="00754FB1">
              <w:t>Строительство объекта – средняя общеобразовательная школа, расположенная по адресу: Приморский край, г. Артем, район ул. Светлогорской, 1а</w:t>
            </w:r>
          </w:p>
        </w:tc>
        <w:tc>
          <w:tcPr>
            <w:tcW w:w="1274" w:type="dxa"/>
            <w:vMerge w:val="restart"/>
            <w:shd w:val="clear" w:color="auto" w:fill="auto"/>
          </w:tcPr>
          <w:p w:rsidR="00AD27F7" w:rsidRPr="00754FB1" w:rsidRDefault="00AD27F7" w:rsidP="00AD27F7">
            <w:pPr>
              <w:widowControl w:val="0"/>
            </w:pPr>
            <w:r w:rsidRPr="00754FB1">
              <w:t>УО,</w:t>
            </w:r>
          </w:p>
          <w:p w:rsidR="00AD27F7" w:rsidRPr="00754FB1" w:rsidRDefault="00AD27F7" w:rsidP="00AD27F7">
            <w:pPr>
              <w:widowControl w:val="0"/>
            </w:pPr>
            <w:r w:rsidRPr="00754FB1">
              <w:t>МКУ «УСКР»</w:t>
            </w:r>
          </w:p>
        </w:tc>
        <w:tc>
          <w:tcPr>
            <w:tcW w:w="849" w:type="dxa"/>
            <w:vMerge w:val="restart"/>
            <w:shd w:val="clear" w:color="auto" w:fill="auto"/>
          </w:tcPr>
          <w:p w:rsidR="00AD27F7" w:rsidRPr="00754FB1" w:rsidRDefault="00AD27F7" w:rsidP="00AD27F7">
            <w:pPr>
              <w:widowControl w:val="0"/>
            </w:pPr>
            <w:r w:rsidRPr="00754FB1">
              <w:t>2024- 2025</w:t>
            </w:r>
          </w:p>
        </w:tc>
        <w:tc>
          <w:tcPr>
            <w:tcW w:w="1839" w:type="dxa"/>
            <w:shd w:val="clear" w:color="auto" w:fill="auto"/>
          </w:tcPr>
          <w:p w:rsidR="00AD27F7" w:rsidRPr="00754FB1" w:rsidRDefault="00AD27F7" w:rsidP="00AD27F7">
            <w:pPr>
              <w:rPr>
                <w:b/>
              </w:rPr>
            </w:pPr>
            <w:r w:rsidRPr="00754FB1">
              <w:rPr>
                <w:b/>
              </w:rPr>
              <w:t>38932,06452</w:t>
            </w:r>
          </w:p>
        </w:tc>
        <w:tc>
          <w:tcPr>
            <w:tcW w:w="1839" w:type="dxa"/>
            <w:shd w:val="clear" w:color="auto" w:fill="auto"/>
          </w:tcPr>
          <w:p w:rsidR="00AD27F7" w:rsidRPr="00754FB1" w:rsidRDefault="00AD27F7" w:rsidP="00AD27F7">
            <w:pPr>
              <w:widowControl w:val="0"/>
              <w:rPr>
                <w:b/>
              </w:rPr>
            </w:pPr>
            <w:r w:rsidRPr="00754FB1">
              <w:rPr>
                <w:b/>
              </w:rPr>
              <w:t>24,00</w:t>
            </w:r>
          </w:p>
        </w:tc>
        <w:tc>
          <w:tcPr>
            <w:tcW w:w="1838" w:type="dxa"/>
            <w:shd w:val="clear" w:color="auto" w:fill="auto"/>
          </w:tcPr>
          <w:p w:rsidR="00AD27F7" w:rsidRPr="00754FB1" w:rsidRDefault="00AD27F7" w:rsidP="00AD27F7">
            <w:pPr>
              <w:widowControl w:val="0"/>
              <w:rPr>
                <w:b/>
              </w:rPr>
            </w:pPr>
            <w:r w:rsidRPr="00754FB1">
              <w:rPr>
                <w:b/>
              </w:rPr>
              <w:t>38908,06452</w:t>
            </w:r>
          </w:p>
        </w:tc>
        <w:tc>
          <w:tcPr>
            <w:tcW w:w="1839" w:type="dxa"/>
          </w:tcPr>
          <w:p w:rsidR="00AD27F7" w:rsidRPr="00754FB1" w:rsidRDefault="00AD27F7" w:rsidP="00AD27F7">
            <w:pPr>
              <w:widowControl w:val="0"/>
              <w:rPr>
                <w:b/>
              </w:rPr>
            </w:pPr>
            <w:r w:rsidRPr="00754FB1">
              <w:rPr>
                <w:b/>
              </w:rPr>
              <w:t>0,00</w:t>
            </w:r>
          </w:p>
        </w:tc>
        <w:tc>
          <w:tcPr>
            <w:tcW w:w="708" w:type="dxa"/>
            <w:shd w:val="clear" w:color="auto" w:fill="auto"/>
          </w:tcPr>
          <w:p w:rsidR="00AD27F7" w:rsidRPr="00754FB1" w:rsidRDefault="00AD27F7" w:rsidP="00AD27F7">
            <w:pPr>
              <w:widowControl w:val="0"/>
            </w:pPr>
            <w:r w:rsidRPr="00754FB1">
              <w:t>х</w:t>
            </w:r>
          </w:p>
        </w:tc>
        <w:tc>
          <w:tcPr>
            <w:tcW w:w="1274" w:type="dxa"/>
            <w:vMerge w:val="restart"/>
            <w:shd w:val="clear" w:color="auto" w:fill="auto"/>
          </w:tcPr>
          <w:p w:rsidR="00AD27F7" w:rsidRPr="00754FB1" w:rsidRDefault="00AD27F7" w:rsidP="00AD27F7">
            <w:pPr>
              <w:widowControl w:val="0"/>
            </w:pPr>
            <w:r w:rsidRPr="00754FB1">
              <w:t>МКУ «УСКР», администрация</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7"/>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3532,06452</w:t>
            </w:r>
          </w:p>
        </w:tc>
        <w:tc>
          <w:tcPr>
            <w:tcW w:w="1839" w:type="dxa"/>
            <w:shd w:val="clear" w:color="auto" w:fill="auto"/>
          </w:tcPr>
          <w:p w:rsidR="00533899" w:rsidRPr="00754FB1" w:rsidRDefault="00533899" w:rsidP="00533899">
            <w:pPr>
              <w:widowControl w:val="0"/>
            </w:pPr>
            <w:r w:rsidRPr="00754FB1">
              <w:t>24,00</w:t>
            </w:r>
          </w:p>
        </w:tc>
        <w:tc>
          <w:tcPr>
            <w:tcW w:w="1838" w:type="dxa"/>
            <w:shd w:val="clear" w:color="auto" w:fill="auto"/>
          </w:tcPr>
          <w:p w:rsidR="00533899" w:rsidRPr="00754FB1" w:rsidRDefault="00533899" w:rsidP="00533899">
            <w:pPr>
              <w:widowControl w:val="0"/>
            </w:pPr>
            <w:r w:rsidRPr="00754FB1">
              <w:t>3508,06452</w:t>
            </w:r>
          </w:p>
        </w:tc>
        <w:tc>
          <w:tcPr>
            <w:tcW w:w="1839" w:type="dxa"/>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p>
        </w:tc>
        <w:tc>
          <w:tcPr>
            <w:tcW w:w="1274" w:type="dxa"/>
            <w:vMerge/>
            <w:shd w:val="clear" w:color="auto" w:fill="auto"/>
          </w:tcPr>
          <w:p w:rsidR="00533899" w:rsidRPr="00754FB1" w:rsidRDefault="00533899" w:rsidP="00533899"/>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7"/>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35400,00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35400,00</w:t>
            </w:r>
          </w:p>
        </w:tc>
        <w:tc>
          <w:tcPr>
            <w:tcW w:w="1839" w:type="dxa"/>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7"/>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4" w:right="-85"/>
            </w:pPr>
            <w:r w:rsidRPr="00754FB1">
              <w:t>1.1.1.1.</w:t>
            </w:r>
          </w:p>
        </w:tc>
        <w:tc>
          <w:tcPr>
            <w:tcW w:w="2971" w:type="dxa"/>
            <w:vMerge w:val="restart"/>
            <w:shd w:val="clear" w:color="auto" w:fill="auto"/>
          </w:tcPr>
          <w:p w:rsidR="00533899" w:rsidRPr="00754FB1" w:rsidRDefault="00533899" w:rsidP="00533899">
            <w:pPr>
              <w:widowControl w:val="0"/>
              <w:rPr>
                <w:sz w:val="8"/>
              </w:rPr>
            </w:pPr>
            <w:r w:rsidRPr="00754FB1">
              <w:t>Строительство объекта – средняя общеобразовательная школа</w:t>
            </w:r>
          </w:p>
        </w:tc>
        <w:tc>
          <w:tcPr>
            <w:tcW w:w="1274" w:type="dxa"/>
            <w:vMerge w:val="restart"/>
            <w:shd w:val="clear" w:color="auto" w:fill="auto"/>
          </w:tcPr>
          <w:p w:rsidR="00533899" w:rsidRPr="00754FB1" w:rsidRDefault="00533899" w:rsidP="00533899">
            <w:pPr>
              <w:widowControl w:val="0"/>
            </w:pPr>
            <w:r w:rsidRPr="00754FB1">
              <w:t>УО,</w:t>
            </w:r>
          </w:p>
          <w:p w:rsidR="00533899" w:rsidRPr="00754FB1" w:rsidRDefault="00533899" w:rsidP="00533899">
            <w:pPr>
              <w:widowControl w:val="0"/>
            </w:pPr>
            <w:r w:rsidRPr="00754FB1">
              <w:t>МКУ «УСКР»</w:t>
            </w:r>
          </w:p>
        </w:tc>
        <w:tc>
          <w:tcPr>
            <w:tcW w:w="849" w:type="dxa"/>
            <w:vMerge w:val="restart"/>
            <w:shd w:val="clear" w:color="auto" w:fill="auto"/>
          </w:tcPr>
          <w:p w:rsidR="00533899" w:rsidRPr="00754FB1" w:rsidRDefault="00533899" w:rsidP="00533899">
            <w:pPr>
              <w:widowControl w:val="0"/>
            </w:pPr>
            <w:r w:rsidRPr="00754FB1">
              <w:t>2025</w:t>
            </w:r>
          </w:p>
        </w:tc>
        <w:tc>
          <w:tcPr>
            <w:tcW w:w="1839" w:type="dxa"/>
            <w:shd w:val="clear" w:color="auto" w:fill="auto"/>
          </w:tcPr>
          <w:p w:rsidR="00533899" w:rsidRPr="00754FB1" w:rsidRDefault="00533899" w:rsidP="00533899">
            <w:pPr>
              <w:widowControl w:val="0"/>
              <w:rPr>
                <w:b/>
              </w:rPr>
            </w:pPr>
            <w:r w:rsidRPr="00754FB1">
              <w:rPr>
                <w:b/>
              </w:rPr>
              <w:t>3248,57225</w:t>
            </w:r>
          </w:p>
        </w:tc>
        <w:tc>
          <w:tcPr>
            <w:tcW w:w="1839" w:type="dxa"/>
            <w:shd w:val="clear" w:color="auto" w:fill="auto"/>
          </w:tcPr>
          <w:p w:rsidR="00533899" w:rsidRPr="00754FB1" w:rsidRDefault="00533899" w:rsidP="00533899">
            <w:pPr>
              <w:widowControl w:val="0"/>
              <w:rPr>
                <w:b/>
              </w:rPr>
            </w:pPr>
            <w:r w:rsidRPr="00754FB1">
              <w:rPr>
                <w:b/>
              </w:rPr>
              <w:t>0,00</w:t>
            </w:r>
          </w:p>
        </w:tc>
        <w:tc>
          <w:tcPr>
            <w:tcW w:w="1838" w:type="dxa"/>
            <w:shd w:val="clear" w:color="auto" w:fill="auto"/>
          </w:tcPr>
          <w:p w:rsidR="00533899" w:rsidRPr="00754FB1" w:rsidRDefault="00533899" w:rsidP="00533899">
            <w:pPr>
              <w:widowControl w:val="0"/>
              <w:rPr>
                <w:b/>
              </w:rPr>
            </w:pPr>
            <w:r w:rsidRPr="00754FB1">
              <w:rPr>
                <w:b/>
              </w:rPr>
              <w:t>3248,57225</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х</w:t>
            </w:r>
          </w:p>
        </w:tc>
        <w:tc>
          <w:tcPr>
            <w:tcW w:w="1274" w:type="dxa"/>
            <w:vMerge w:val="restart"/>
            <w:shd w:val="clear" w:color="auto" w:fill="auto"/>
          </w:tcPr>
          <w:p w:rsidR="00533899" w:rsidRPr="00754FB1" w:rsidRDefault="00533899" w:rsidP="00533899">
            <w:pPr>
              <w:widowControl w:val="0"/>
            </w:pPr>
            <w:r w:rsidRPr="00754FB1">
              <w:t>МКУ «УСКР»</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3248,57225</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3248,57225</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proofErr w:type="spellStart"/>
            <w:r w:rsidRPr="00754FB1">
              <w:t>МБс</w:t>
            </w:r>
            <w:proofErr w:type="spellEnd"/>
          </w:p>
        </w:tc>
        <w:tc>
          <w:tcPr>
            <w:tcW w:w="1274" w:type="dxa"/>
            <w:vMerge/>
            <w:shd w:val="clear" w:color="auto" w:fill="auto"/>
          </w:tcPr>
          <w:p w:rsidR="00533899" w:rsidRPr="00754FB1" w:rsidRDefault="00533899" w:rsidP="00533899"/>
        </w:tc>
      </w:tr>
      <w:tr w:rsidR="00533899" w:rsidRPr="00754FB1" w:rsidTr="0006747B">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06747B">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4A61CA" w:rsidRPr="00754FB1" w:rsidTr="0006747B">
        <w:trPr>
          <w:trHeight w:val="109"/>
        </w:trPr>
        <w:tc>
          <w:tcPr>
            <w:tcW w:w="878" w:type="dxa"/>
            <w:shd w:val="clear" w:color="auto" w:fill="auto"/>
          </w:tcPr>
          <w:p w:rsidR="004A61CA" w:rsidRPr="00754FB1" w:rsidRDefault="004A61CA" w:rsidP="004A61CA">
            <w:pPr>
              <w:widowControl w:val="0"/>
              <w:ind w:left="-32" w:right="-108"/>
            </w:pPr>
            <w:r w:rsidRPr="00754FB1">
              <w:t>…</w:t>
            </w:r>
          </w:p>
        </w:tc>
        <w:tc>
          <w:tcPr>
            <w:tcW w:w="2971" w:type="dxa"/>
            <w:shd w:val="clear" w:color="auto" w:fill="auto"/>
          </w:tcPr>
          <w:p w:rsidR="004A61CA" w:rsidRPr="00754FB1" w:rsidRDefault="004A61CA" w:rsidP="004A61CA">
            <w:pPr>
              <w:widowControl w:val="0"/>
            </w:pPr>
          </w:p>
        </w:tc>
        <w:tc>
          <w:tcPr>
            <w:tcW w:w="1274" w:type="dxa"/>
            <w:shd w:val="clear" w:color="auto" w:fill="auto"/>
          </w:tcPr>
          <w:p w:rsidR="004A61CA" w:rsidRPr="00754FB1" w:rsidRDefault="004A61CA" w:rsidP="004A61CA">
            <w:pPr>
              <w:widowControl w:val="0"/>
            </w:pPr>
          </w:p>
        </w:tc>
        <w:tc>
          <w:tcPr>
            <w:tcW w:w="849" w:type="dxa"/>
            <w:shd w:val="clear" w:color="auto" w:fill="auto"/>
          </w:tcPr>
          <w:p w:rsidR="004A61CA" w:rsidRPr="00754FB1" w:rsidRDefault="004A61CA" w:rsidP="004A61CA">
            <w:pPr>
              <w:widowControl w:val="0"/>
            </w:pPr>
          </w:p>
        </w:tc>
        <w:tc>
          <w:tcPr>
            <w:tcW w:w="1839" w:type="dxa"/>
            <w:shd w:val="clear" w:color="auto" w:fill="auto"/>
          </w:tcPr>
          <w:p w:rsidR="004A61CA" w:rsidRPr="00754FB1" w:rsidRDefault="004A61CA" w:rsidP="004A61CA">
            <w:pPr>
              <w:widowControl w:val="0"/>
            </w:pPr>
          </w:p>
        </w:tc>
        <w:tc>
          <w:tcPr>
            <w:tcW w:w="1839" w:type="dxa"/>
            <w:shd w:val="clear" w:color="auto" w:fill="auto"/>
          </w:tcPr>
          <w:p w:rsidR="004A61CA" w:rsidRPr="00754FB1" w:rsidRDefault="004A61CA" w:rsidP="004A61CA">
            <w:pPr>
              <w:widowControl w:val="0"/>
            </w:pPr>
          </w:p>
        </w:tc>
        <w:tc>
          <w:tcPr>
            <w:tcW w:w="1838" w:type="dxa"/>
            <w:shd w:val="clear" w:color="auto" w:fill="auto"/>
          </w:tcPr>
          <w:p w:rsidR="004A61CA" w:rsidRPr="00754FB1" w:rsidRDefault="004A61CA" w:rsidP="004A61CA">
            <w:pPr>
              <w:widowControl w:val="0"/>
            </w:pPr>
          </w:p>
        </w:tc>
        <w:tc>
          <w:tcPr>
            <w:tcW w:w="1839" w:type="dxa"/>
            <w:shd w:val="clear" w:color="auto" w:fill="auto"/>
          </w:tcPr>
          <w:p w:rsidR="004A61CA" w:rsidRPr="00754FB1" w:rsidRDefault="004A61CA" w:rsidP="004A61CA">
            <w:pPr>
              <w:widowControl w:val="0"/>
            </w:pPr>
          </w:p>
        </w:tc>
        <w:tc>
          <w:tcPr>
            <w:tcW w:w="708" w:type="dxa"/>
            <w:shd w:val="clear" w:color="auto" w:fill="auto"/>
          </w:tcPr>
          <w:p w:rsidR="004A61CA" w:rsidRPr="00754FB1" w:rsidRDefault="004A61CA" w:rsidP="004A61CA">
            <w:pPr>
              <w:widowControl w:val="0"/>
            </w:pPr>
          </w:p>
        </w:tc>
        <w:tc>
          <w:tcPr>
            <w:tcW w:w="1274" w:type="dxa"/>
            <w:shd w:val="clear" w:color="auto" w:fill="auto"/>
          </w:tcPr>
          <w:p w:rsidR="004A61CA" w:rsidRPr="00754FB1" w:rsidRDefault="004A61CA" w:rsidP="004A61CA">
            <w:pPr>
              <w:widowControl w:val="0"/>
            </w:pP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4" w:right="-85"/>
            </w:pPr>
            <w:r w:rsidRPr="00754FB1">
              <w:t>1.1.1.3.</w:t>
            </w:r>
          </w:p>
        </w:tc>
        <w:tc>
          <w:tcPr>
            <w:tcW w:w="2971" w:type="dxa"/>
            <w:vMerge w:val="restart"/>
            <w:shd w:val="clear" w:color="auto" w:fill="auto"/>
          </w:tcPr>
          <w:p w:rsidR="00533899" w:rsidRPr="00754FB1" w:rsidRDefault="00533899" w:rsidP="00533899">
            <w:pPr>
              <w:widowControl w:val="0"/>
              <w:rPr>
                <w:sz w:val="8"/>
              </w:rPr>
            </w:pPr>
            <w:bookmarkStart w:id="1" w:name="_Hlk182932028"/>
            <w:r w:rsidRPr="00754FB1">
              <w:t xml:space="preserve">Выполнение инженерных изысканий в целях </w:t>
            </w:r>
            <w:proofErr w:type="spellStart"/>
            <w:r w:rsidRPr="00754FB1">
              <w:t>проек</w:t>
            </w:r>
            <w:proofErr w:type="spellEnd"/>
            <w:r w:rsidR="0019574B">
              <w:t>-</w:t>
            </w:r>
            <w:bookmarkEnd w:id="1"/>
          </w:p>
        </w:tc>
        <w:tc>
          <w:tcPr>
            <w:tcW w:w="1274" w:type="dxa"/>
            <w:vMerge w:val="restart"/>
            <w:shd w:val="clear" w:color="auto" w:fill="auto"/>
          </w:tcPr>
          <w:p w:rsidR="00533899" w:rsidRPr="00754FB1" w:rsidRDefault="00533899" w:rsidP="00533899">
            <w:pPr>
              <w:widowControl w:val="0"/>
            </w:pPr>
            <w:r w:rsidRPr="00754FB1">
              <w:t>УО,</w:t>
            </w:r>
          </w:p>
          <w:p w:rsidR="00533899" w:rsidRPr="00754FB1" w:rsidRDefault="00533899" w:rsidP="00533899">
            <w:pPr>
              <w:widowControl w:val="0"/>
            </w:pPr>
            <w:r w:rsidRPr="00754FB1">
              <w:t>МКУ «УСКР»</w:t>
            </w:r>
          </w:p>
        </w:tc>
        <w:tc>
          <w:tcPr>
            <w:tcW w:w="849" w:type="dxa"/>
            <w:vMerge w:val="restart"/>
            <w:shd w:val="clear" w:color="auto" w:fill="auto"/>
          </w:tcPr>
          <w:p w:rsidR="00533899" w:rsidRPr="00754FB1" w:rsidRDefault="00533899" w:rsidP="00533899">
            <w:pPr>
              <w:widowControl w:val="0"/>
            </w:pPr>
            <w:r w:rsidRPr="00754FB1">
              <w:t>2025</w:t>
            </w:r>
          </w:p>
        </w:tc>
        <w:tc>
          <w:tcPr>
            <w:tcW w:w="1839" w:type="dxa"/>
            <w:shd w:val="clear" w:color="auto" w:fill="auto"/>
          </w:tcPr>
          <w:p w:rsidR="00533899" w:rsidRPr="00754FB1" w:rsidRDefault="00533899" w:rsidP="00533899">
            <w:pPr>
              <w:rPr>
                <w:b/>
              </w:rPr>
            </w:pPr>
            <w:r w:rsidRPr="00754FB1">
              <w:rPr>
                <w:b/>
              </w:rPr>
              <w:t>35659,49227</w:t>
            </w:r>
          </w:p>
        </w:tc>
        <w:tc>
          <w:tcPr>
            <w:tcW w:w="1839" w:type="dxa"/>
            <w:shd w:val="clear" w:color="auto" w:fill="auto"/>
          </w:tcPr>
          <w:p w:rsidR="00533899" w:rsidRPr="00754FB1" w:rsidRDefault="00533899" w:rsidP="00533899">
            <w:pPr>
              <w:widowControl w:val="0"/>
              <w:rPr>
                <w:b/>
              </w:rPr>
            </w:pPr>
            <w:r w:rsidRPr="00754FB1">
              <w:rPr>
                <w:b/>
              </w:rPr>
              <w:t>0,00</w:t>
            </w:r>
          </w:p>
        </w:tc>
        <w:tc>
          <w:tcPr>
            <w:tcW w:w="1838" w:type="dxa"/>
            <w:shd w:val="clear" w:color="auto" w:fill="auto"/>
          </w:tcPr>
          <w:p w:rsidR="00533899" w:rsidRPr="00754FB1" w:rsidRDefault="00533899" w:rsidP="00533899">
            <w:pPr>
              <w:widowControl w:val="0"/>
              <w:rPr>
                <w:b/>
              </w:rPr>
            </w:pPr>
            <w:r w:rsidRPr="00754FB1">
              <w:rPr>
                <w:b/>
              </w:rPr>
              <w:t>35659,49227</w:t>
            </w:r>
          </w:p>
        </w:tc>
        <w:tc>
          <w:tcPr>
            <w:tcW w:w="1839" w:type="dxa"/>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х</w:t>
            </w:r>
          </w:p>
        </w:tc>
        <w:tc>
          <w:tcPr>
            <w:tcW w:w="1274" w:type="dxa"/>
            <w:vMerge w:val="restart"/>
            <w:shd w:val="clear" w:color="auto" w:fill="auto"/>
          </w:tcPr>
          <w:p w:rsidR="00533899" w:rsidRPr="00754FB1" w:rsidRDefault="00533899" w:rsidP="00533899">
            <w:pPr>
              <w:widowControl w:val="0"/>
            </w:pPr>
            <w:r w:rsidRPr="00754FB1">
              <w:t>МКУ «УСКР»</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259,49227</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259,49227</w:t>
            </w:r>
          </w:p>
        </w:tc>
        <w:tc>
          <w:tcPr>
            <w:tcW w:w="1839" w:type="dxa"/>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proofErr w:type="spellStart"/>
            <w:r w:rsidRPr="00754FB1">
              <w:t>МБс</w:t>
            </w:r>
            <w:proofErr w:type="spellEnd"/>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35400,00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35400,00</w:t>
            </w:r>
          </w:p>
        </w:tc>
        <w:tc>
          <w:tcPr>
            <w:tcW w:w="1839" w:type="dxa"/>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19574B" w:rsidRPr="00754FB1" w:rsidTr="005C5909">
        <w:trPr>
          <w:trHeight w:val="253"/>
        </w:trPr>
        <w:tc>
          <w:tcPr>
            <w:tcW w:w="878" w:type="dxa"/>
            <w:shd w:val="clear" w:color="auto" w:fill="auto"/>
          </w:tcPr>
          <w:p w:rsidR="0019574B" w:rsidRPr="00754FB1" w:rsidRDefault="0019574B" w:rsidP="005C5909">
            <w:pPr>
              <w:widowControl w:val="0"/>
              <w:jc w:val="center"/>
              <w:rPr>
                <w:b/>
                <w:sz w:val="20"/>
                <w:szCs w:val="20"/>
              </w:rPr>
            </w:pPr>
            <w:r w:rsidRPr="00754FB1">
              <w:rPr>
                <w:b/>
                <w:sz w:val="20"/>
                <w:szCs w:val="20"/>
              </w:rPr>
              <w:lastRenderedPageBreak/>
              <w:t>1</w:t>
            </w:r>
          </w:p>
        </w:tc>
        <w:tc>
          <w:tcPr>
            <w:tcW w:w="2971" w:type="dxa"/>
            <w:shd w:val="clear" w:color="auto" w:fill="auto"/>
          </w:tcPr>
          <w:p w:rsidR="0019574B" w:rsidRPr="00754FB1" w:rsidRDefault="0019574B" w:rsidP="005C5909">
            <w:pPr>
              <w:widowControl w:val="0"/>
              <w:jc w:val="center"/>
              <w:rPr>
                <w:b/>
                <w:sz w:val="20"/>
                <w:szCs w:val="20"/>
              </w:rPr>
            </w:pPr>
            <w:r w:rsidRPr="00754FB1">
              <w:rPr>
                <w:b/>
                <w:sz w:val="20"/>
                <w:szCs w:val="20"/>
              </w:rPr>
              <w:t>2</w:t>
            </w:r>
          </w:p>
        </w:tc>
        <w:tc>
          <w:tcPr>
            <w:tcW w:w="1274" w:type="dxa"/>
            <w:shd w:val="clear" w:color="auto" w:fill="auto"/>
          </w:tcPr>
          <w:p w:rsidR="0019574B" w:rsidRPr="00754FB1" w:rsidRDefault="0019574B" w:rsidP="005C5909">
            <w:pPr>
              <w:widowControl w:val="0"/>
              <w:jc w:val="center"/>
              <w:rPr>
                <w:b/>
                <w:sz w:val="20"/>
                <w:szCs w:val="20"/>
              </w:rPr>
            </w:pPr>
            <w:r w:rsidRPr="00754FB1">
              <w:rPr>
                <w:b/>
                <w:sz w:val="20"/>
                <w:szCs w:val="20"/>
              </w:rPr>
              <w:t>3</w:t>
            </w:r>
          </w:p>
        </w:tc>
        <w:tc>
          <w:tcPr>
            <w:tcW w:w="849" w:type="dxa"/>
            <w:shd w:val="clear" w:color="auto" w:fill="auto"/>
          </w:tcPr>
          <w:p w:rsidR="0019574B" w:rsidRPr="00754FB1" w:rsidRDefault="0019574B" w:rsidP="005C5909">
            <w:pPr>
              <w:widowControl w:val="0"/>
              <w:jc w:val="center"/>
              <w:rPr>
                <w:b/>
                <w:sz w:val="20"/>
                <w:szCs w:val="20"/>
              </w:rPr>
            </w:pPr>
            <w:r w:rsidRPr="00754FB1">
              <w:rPr>
                <w:b/>
                <w:sz w:val="20"/>
                <w:szCs w:val="20"/>
              </w:rPr>
              <w:t>4</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5</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6</w:t>
            </w:r>
          </w:p>
        </w:tc>
        <w:tc>
          <w:tcPr>
            <w:tcW w:w="1838" w:type="dxa"/>
            <w:shd w:val="clear" w:color="auto" w:fill="auto"/>
          </w:tcPr>
          <w:p w:rsidR="0019574B" w:rsidRPr="00754FB1" w:rsidRDefault="0019574B" w:rsidP="005C5909">
            <w:pPr>
              <w:widowControl w:val="0"/>
              <w:jc w:val="center"/>
              <w:rPr>
                <w:b/>
                <w:sz w:val="20"/>
                <w:szCs w:val="20"/>
              </w:rPr>
            </w:pPr>
            <w:r w:rsidRPr="00754FB1">
              <w:rPr>
                <w:b/>
                <w:sz w:val="20"/>
                <w:szCs w:val="20"/>
              </w:rPr>
              <w:t>7</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8</w:t>
            </w:r>
          </w:p>
        </w:tc>
        <w:tc>
          <w:tcPr>
            <w:tcW w:w="708" w:type="dxa"/>
            <w:shd w:val="clear" w:color="auto" w:fill="auto"/>
          </w:tcPr>
          <w:p w:rsidR="0019574B" w:rsidRPr="00754FB1" w:rsidRDefault="0019574B" w:rsidP="005C5909">
            <w:pPr>
              <w:widowControl w:val="0"/>
              <w:jc w:val="center"/>
              <w:rPr>
                <w:b/>
                <w:sz w:val="20"/>
                <w:szCs w:val="20"/>
              </w:rPr>
            </w:pPr>
            <w:r w:rsidRPr="00754FB1">
              <w:rPr>
                <w:b/>
                <w:sz w:val="20"/>
                <w:szCs w:val="20"/>
              </w:rPr>
              <w:t>9</w:t>
            </w:r>
          </w:p>
        </w:tc>
        <w:tc>
          <w:tcPr>
            <w:tcW w:w="1274" w:type="dxa"/>
            <w:shd w:val="clear" w:color="auto" w:fill="auto"/>
          </w:tcPr>
          <w:p w:rsidR="0019574B" w:rsidRPr="00754FB1" w:rsidRDefault="0019574B" w:rsidP="005C5909">
            <w:pPr>
              <w:widowControl w:val="0"/>
              <w:jc w:val="center"/>
              <w:rPr>
                <w:b/>
                <w:sz w:val="20"/>
                <w:szCs w:val="20"/>
              </w:rPr>
            </w:pPr>
            <w:r w:rsidRPr="00754FB1">
              <w:rPr>
                <w:b/>
                <w:sz w:val="20"/>
                <w:szCs w:val="20"/>
              </w:rPr>
              <w:t>10</w:t>
            </w:r>
          </w:p>
        </w:tc>
      </w:tr>
      <w:tr w:rsidR="0019574B" w:rsidRPr="00754FB1" w:rsidTr="008F0BF5">
        <w:trPr>
          <w:trHeight w:val="109"/>
        </w:trPr>
        <w:tc>
          <w:tcPr>
            <w:tcW w:w="878" w:type="dxa"/>
            <w:shd w:val="clear" w:color="auto" w:fill="auto"/>
          </w:tcPr>
          <w:p w:rsidR="0019574B" w:rsidRPr="00754FB1" w:rsidRDefault="0019574B" w:rsidP="0019574B">
            <w:pPr>
              <w:widowControl w:val="0"/>
              <w:ind w:left="-32" w:right="-108"/>
            </w:pPr>
          </w:p>
        </w:tc>
        <w:tc>
          <w:tcPr>
            <w:tcW w:w="2971" w:type="dxa"/>
            <w:shd w:val="clear" w:color="auto" w:fill="auto"/>
          </w:tcPr>
          <w:p w:rsidR="0019574B" w:rsidRDefault="0019574B" w:rsidP="0019574B">
            <w:pPr>
              <w:widowControl w:val="0"/>
            </w:pPr>
            <w:proofErr w:type="spellStart"/>
            <w:r w:rsidRPr="0019574B">
              <w:t>тирования</w:t>
            </w:r>
            <w:proofErr w:type="spellEnd"/>
            <w:r w:rsidRPr="0019574B">
              <w:t xml:space="preserve"> объекта капитального строительства «Школа на 1275 мест по адресу: Приморский край, г. Артем, район ул. Светлогорской, 1а»</w:t>
            </w:r>
          </w:p>
          <w:p w:rsidR="0019574B" w:rsidRPr="0019574B" w:rsidRDefault="0019574B" w:rsidP="0019574B">
            <w:pPr>
              <w:widowControl w:val="0"/>
              <w:rPr>
                <w:sz w:val="8"/>
              </w:rPr>
            </w:pPr>
          </w:p>
        </w:tc>
        <w:tc>
          <w:tcPr>
            <w:tcW w:w="1274" w:type="dxa"/>
            <w:shd w:val="clear" w:color="auto" w:fill="auto"/>
          </w:tcPr>
          <w:p w:rsidR="0019574B" w:rsidRPr="00754FB1" w:rsidRDefault="0019574B" w:rsidP="0019574B">
            <w:pPr>
              <w:widowControl w:val="0"/>
            </w:pPr>
          </w:p>
        </w:tc>
        <w:tc>
          <w:tcPr>
            <w:tcW w:w="849" w:type="dxa"/>
            <w:tcBorders>
              <w:bottom w:val="single" w:sz="4" w:space="0" w:color="auto"/>
            </w:tcBorders>
            <w:shd w:val="clear" w:color="auto" w:fill="auto"/>
          </w:tcPr>
          <w:p w:rsidR="0019574B" w:rsidRPr="00754FB1" w:rsidRDefault="0019574B" w:rsidP="0019574B">
            <w:pPr>
              <w:widowControl w:val="0"/>
            </w:pPr>
          </w:p>
        </w:tc>
        <w:tc>
          <w:tcPr>
            <w:tcW w:w="1839" w:type="dxa"/>
            <w:shd w:val="clear" w:color="auto" w:fill="auto"/>
          </w:tcPr>
          <w:p w:rsidR="0019574B" w:rsidRPr="00754FB1" w:rsidRDefault="0019574B" w:rsidP="0019574B">
            <w:pPr>
              <w:widowControl w:val="0"/>
            </w:pPr>
            <w:r w:rsidRPr="00754FB1">
              <w:t>0,00</w:t>
            </w:r>
          </w:p>
        </w:tc>
        <w:tc>
          <w:tcPr>
            <w:tcW w:w="1839" w:type="dxa"/>
            <w:tcBorders>
              <w:bottom w:val="single" w:sz="4" w:space="0" w:color="auto"/>
            </w:tcBorders>
            <w:shd w:val="clear" w:color="auto" w:fill="auto"/>
          </w:tcPr>
          <w:p w:rsidR="0019574B" w:rsidRPr="00754FB1" w:rsidRDefault="0019574B" w:rsidP="0019574B">
            <w:pPr>
              <w:widowControl w:val="0"/>
            </w:pPr>
            <w:r w:rsidRPr="00754FB1">
              <w:t>0,00</w:t>
            </w:r>
          </w:p>
        </w:tc>
        <w:tc>
          <w:tcPr>
            <w:tcW w:w="1838" w:type="dxa"/>
            <w:shd w:val="clear" w:color="auto" w:fill="auto"/>
          </w:tcPr>
          <w:p w:rsidR="0019574B" w:rsidRPr="00754FB1" w:rsidRDefault="0019574B" w:rsidP="0019574B">
            <w:pPr>
              <w:widowControl w:val="0"/>
            </w:pPr>
            <w:r w:rsidRPr="00754FB1">
              <w:t>0,00</w:t>
            </w:r>
          </w:p>
        </w:tc>
        <w:tc>
          <w:tcPr>
            <w:tcW w:w="1839" w:type="dxa"/>
          </w:tcPr>
          <w:p w:rsidR="0019574B" w:rsidRPr="00754FB1" w:rsidRDefault="0019574B" w:rsidP="0019574B">
            <w:pPr>
              <w:widowControl w:val="0"/>
            </w:pPr>
            <w:r w:rsidRPr="00754FB1">
              <w:t>0,00</w:t>
            </w:r>
          </w:p>
        </w:tc>
        <w:tc>
          <w:tcPr>
            <w:tcW w:w="708" w:type="dxa"/>
            <w:tcBorders>
              <w:bottom w:val="single" w:sz="4" w:space="0" w:color="auto"/>
            </w:tcBorders>
            <w:shd w:val="clear" w:color="auto" w:fill="auto"/>
          </w:tcPr>
          <w:p w:rsidR="0019574B" w:rsidRPr="00754FB1" w:rsidRDefault="0019574B" w:rsidP="0019574B">
            <w:pPr>
              <w:widowControl w:val="0"/>
            </w:pPr>
            <w:r w:rsidRPr="00754FB1">
              <w:t>ФБ</w:t>
            </w:r>
          </w:p>
        </w:tc>
        <w:tc>
          <w:tcPr>
            <w:tcW w:w="1274" w:type="dxa"/>
            <w:shd w:val="clear" w:color="auto" w:fill="auto"/>
          </w:tcPr>
          <w:p w:rsidR="0019574B" w:rsidRPr="00754FB1" w:rsidRDefault="0019574B" w:rsidP="0019574B">
            <w:pPr>
              <w:widowControl w:val="0"/>
            </w:pP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2" w:right="-108"/>
            </w:pPr>
            <w:r w:rsidRPr="00754FB1">
              <w:t>1.1.1.4.</w:t>
            </w:r>
          </w:p>
        </w:tc>
        <w:tc>
          <w:tcPr>
            <w:tcW w:w="2971" w:type="dxa"/>
            <w:vMerge w:val="restart"/>
            <w:shd w:val="clear" w:color="auto" w:fill="auto"/>
          </w:tcPr>
          <w:p w:rsidR="00533899" w:rsidRDefault="00533899" w:rsidP="00533899">
            <w:pPr>
              <w:widowControl w:val="0"/>
            </w:pPr>
            <w:bookmarkStart w:id="2" w:name="_Hlk182932368"/>
            <w:r w:rsidRPr="00754FB1">
              <w:t>Согласование проекта задания застройщика или технического заказчика на проектирование объекта капитального строительства, строительство, реконструкция, капитальный ремонт которого осуществляется с привлечением средств бюджетной системы Российской Федерации по объекту «Строительство здания общеобразовательной организации (на 1275 мест)»</w:t>
            </w:r>
            <w:bookmarkEnd w:id="2"/>
          </w:p>
          <w:p w:rsidR="0019574B" w:rsidRPr="0019574B" w:rsidRDefault="0019574B" w:rsidP="00533899">
            <w:pPr>
              <w:widowControl w:val="0"/>
              <w:rPr>
                <w:sz w:val="8"/>
              </w:rPr>
            </w:pPr>
          </w:p>
        </w:tc>
        <w:tc>
          <w:tcPr>
            <w:tcW w:w="1274" w:type="dxa"/>
            <w:vMerge w:val="restart"/>
            <w:shd w:val="clear" w:color="auto" w:fill="auto"/>
          </w:tcPr>
          <w:p w:rsidR="00533899" w:rsidRPr="00754FB1" w:rsidRDefault="00533899" w:rsidP="00533899">
            <w:pPr>
              <w:widowControl w:val="0"/>
            </w:pPr>
            <w:r w:rsidRPr="00754FB1">
              <w:t>МКУ «УСКР»</w:t>
            </w:r>
          </w:p>
        </w:tc>
        <w:tc>
          <w:tcPr>
            <w:tcW w:w="849" w:type="dxa"/>
            <w:vMerge w:val="restart"/>
            <w:shd w:val="clear" w:color="auto" w:fill="auto"/>
          </w:tcPr>
          <w:p w:rsidR="00533899" w:rsidRPr="00754FB1" w:rsidRDefault="00533899" w:rsidP="00533899">
            <w:pPr>
              <w:widowControl w:val="0"/>
            </w:pPr>
            <w:r w:rsidRPr="00754FB1">
              <w:t>2024</w:t>
            </w:r>
          </w:p>
        </w:tc>
        <w:tc>
          <w:tcPr>
            <w:tcW w:w="1839" w:type="dxa"/>
            <w:shd w:val="clear" w:color="auto" w:fill="auto"/>
          </w:tcPr>
          <w:p w:rsidR="00533899" w:rsidRPr="00754FB1" w:rsidRDefault="00533899" w:rsidP="00533899">
            <w:pPr>
              <w:widowControl w:val="0"/>
              <w:rPr>
                <w:b/>
              </w:rPr>
            </w:pPr>
            <w:r w:rsidRPr="00754FB1">
              <w:rPr>
                <w:b/>
              </w:rPr>
              <w:t>24,00</w:t>
            </w:r>
          </w:p>
        </w:tc>
        <w:tc>
          <w:tcPr>
            <w:tcW w:w="1839" w:type="dxa"/>
            <w:shd w:val="clear" w:color="auto" w:fill="auto"/>
          </w:tcPr>
          <w:p w:rsidR="00533899" w:rsidRPr="00754FB1" w:rsidRDefault="00533899" w:rsidP="00533899">
            <w:pPr>
              <w:widowControl w:val="0"/>
              <w:rPr>
                <w:b/>
              </w:rPr>
            </w:pPr>
            <w:r w:rsidRPr="00754FB1">
              <w:rPr>
                <w:b/>
              </w:rPr>
              <w:t>24,00</w:t>
            </w:r>
          </w:p>
        </w:tc>
        <w:tc>
          <w:tcPr>
            <w:tcW w:w="1838" w:type="dxa"/>
          </w:tcPr>
          <w:p w:rsidR="00533899" w:rsidRPr="00754FB1" w:rsidRDefault="00533899" w:rsidP="00533899">
            <w:pPr>
              <w:widowControl w:val="0"/>
              <w:rPr>
                <w:b/>
              </w:rPr>
            </w:pPr>
            <w:r w:rsidRPr="00754FB1">
              <w:rPr>
                <w:b/>
              </w:rPr>
              <w:t>0,00</w:t>
            </w:r>
          </w:p>
        </w:tc>
        <w:tc>
          <w:tcPr>
            <w:tcW w:w="1839" w:type="dxa"/>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х</w:t>
            </w:r>
          </w:p>
        </w:tc>
        <w:tc>
          <w:tcPr>
            <w:tcW w:w="1274" w:type="dxa"/>
            <w:vMerge w:val="restart"/>
            <w:shd w:val="clear" w:color="auto" w:fill="auto"/>
          </w:tcPr>
          <w:p w:rsidR="00533899" w:rsidRPr="00754FB1" w:rsidRDefault="00533899" w:rsidP="00533899">
            <w:pPr>
              <w:widowControl w:val="0"/>
            </w:pPr>
            <w:r w:rsidRPr="00754FB1">
              <w:t>МКУ «УСКР»</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24,00</w:t>
            </w:r>
          </w:p>
        </w:tc>
        <w:tc>
          <w:tcPr>
            <w:tcW w:w="1839" w:type="dxa"/>
            <w:shd w:val="clear" w:color="auto" w:fill="auto"/>
          </w:tcPr>
          <w:p w:rsidR="00533899" w:rsidRPr="00754FB1" w:rsidRDefault="00533899" w:rsidP="00533899">
            <w:pPr>
              <w:widowControl w:val="0"/>
            </w:pPr>
            <w:r w:rsidRPr="00754FB1">
              <w:t>24,00</w:t>
            </w:r>
          </w:p>
        </w:tc>
        <w:tc>
          <w:tcPr>
            <w:tcW w:w="1838" w:type="dxa"/>
          </w:tcPr>
          <w:p w:rsidR="00533899" w:rsidRPr="00754FB1" w:rsidRDefault="00533899" w:rsidP="00533899">
            <w:pPr>
              <w:widowControl w:val="0"/>
            </w:pPr>
            <w:r w:rsidRPr="00754FB1">
              <w:t>0,00</w:t>
            </w:r>
          </w:p>
        </w:tc>
        <w:tc>
          <w:tcPr>
            <w:tcW w:w="1839" w:type="dxa"/>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tcPr>
          <w:p w:rsidR="00533899" w:rsidRPr="00754FB1" w:rsidRDefault="00533899" w:rsidP="00533899">
            <w:pPr>
              <w:widowControl w:val="0"/>
            </w:pPr>
            <w:r w:rsidRPr="00754FB1">
              <w:t>0,00</w:t>
            </w:r>
          </w:p>
        </w:tc>
        <w:tc>
          <w:tcPr>
            <w:tcW w:w="1839" w:type="dxa"/>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right="-108"/>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tcBorders>
              <w:bottom w:val="single" w:sz="4" w:space="0" w:color="auto"/>
            </w:tcBorders>
            <w:shd w:val="clear" w:color="auto" w:fill="auto"/>
          </w:tcPr>
          <w:p w:rsidR="00533899" w:rsidRPr="00754FB1" w:rsidRDefault="00533899" w:rsidP="00533899">
            <w:pPr>
              <w:widowControl w:val="0"/>
            </w:pPr>
          </w:p>
        </w:tc>
        <w:tc>
          <w:tcPr>
            <w:tcW w:w="1839" w:type="dxa"/>
            <w:tcBorders>
              <w:bottom w:val="single" w:sz="4" w:space="0" w:color="auto"/>
            </w:tcBorders>
            <w:shd w:val="clear" w:color="auto" w:fill="auto"/>
          </w:tcPr>
          <w:p w:rsidR="00533899" w:rsidRPr="00754FB1" w:rsidRDefault="00533899" w:rsidP="00533899">
            <w:pPr>
              <w:widowControl w:val="0"/>
            </w:pPr>
            <w:r w:rsidRPr="00754FB1">
              <w:t>0,00</w:t>
            </w:r>
          </w:p>
        </w:tc>
        <w:tc>
          <w:tcPr>
            <w:tcW w:w="1839" w:type="dxa"/>
            <w:tcBorders>
              <w:bottom w:val="single" w:sz="4" w:space="0" w:color="auto"/>
            </w:tcBorders>
            <w:shd w:val="clear" w:color="auto" w:fill="auto"/>
          </w:tcPr>
          <w:p w:rsidR="00533899" w:rsidRPr="00754FB1" w:rsidRDefault="00533899" w:rsidP="00533899">
            <w:pPr>
              <w:widowControl w:val="0"/>
            </w:pPr>
            <w:r w:rsidRPr="00754FB1">
              <w:t>0,00</w:t>
            </w:r>
          </w:p>
        </w:tc>
        <w:tc>
          <w:tcPr>
            <w:tcW w:w="1838" w:type="dxa"/>
          </w:tcPr>
          <w:p w:rsidR="00533899" w:rsidRPr="00754FB1" w:rsidRDefault="00533899" w:rsidP="00533899">
            <w:pPr>
              <w:widowControl w:val="0"/>
            </w:pPr>
            <w:r w:rsidRPr="00754FB1">
              <w:t>0,00</w:t>
            </w:r>
          </w:p>
        </w:tc>
        <w:tc>
          <w:tcPr>
            <w:tcW w:w="1839" w:type="dxa"/>
          </w:tcPr>
          <w:p w:rsidR="00533899" w:rsidRPr="00754FB1" w:rsidRDefault="00533899" w:rsidP="00533899">
            <w:pPr>
              <w:widowControl w:val="0"/>
            </w:pPr>
            <w:r w:rsidRPr="00754FB1">
              <w:t>0,00</w:t>
            </w:r>
          </w:p>
        </w:tc>
        <w:tc>
          <w:tcPr>
            <w:tcW w:w="708" w:type="dxa"/>
            <w:tcBorders>
              <w:bottom w:val="single" w:sz="4" w:space="0" w:color="auto"/>
            </w:tcBorders>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shd w:val="clear" w:color="auto" w:fill="auto"/>
          </w:tcPr>
          <w:p w:rsidR="00533899" w:rsidRPr="00754FB1" w:rsidRDefault="00533899" w:rsidP="00533899">
            <w:pPr>
              <w:widowControl w:val="0"/>
              <w:ind w:left="-32"/>
            </w:pPr>
            <w:r w:rsidRPr="00754FB1">
              <w:t>1.2.</w:t>
            </w:r>
          </w:p>
        </w:tc>
        <w:tc>
          <w:tcPr>
            <w:tcW w:w="2971" w:type="dxa"/>
            <w:shd w:val="clear" w:color="auto" w:fill="auto"/>
          </w:tcPr>
          <w:p w:rsidR="00533899" w:rsidRDefault="00533899" w:rsidP="00533899">
            <w:pPr>
              <w:widowControl w:val="0"/>
            </w:pPr>
            <w:r w:rsidRPr="00754FB1">
              <w:t xml:space="preserve">Комплекс процессных мероприятий: </w:t>
            </w:r>
            <w:bookmarkStart w:id="3" w:name="_Hlk182991396"/>
            <w:r w:rsidRPr="00754FB1">
              <w:t>Федеральный проект «Содействие занятости»</w:t>
            </w:r>
            <w:bookmarkEnd w:id="3"/>
          </w:p>
          <w:p w:rsidR="0019574B" w:rsidRPr="0019574B" w:rsidRDefault="0019574B" w:rsidP="00533899">
            <w:pPr>
              <w:widowControl w:val="0"/>
              <w:rPr>
                <w:sz w:val="8"/>
              </w:rPr>
            </w:pPr>
          </w:p>
        </w:tc>
        <w:tc>
          <w:tcPr>
            <w:tcW w:w="1274" w:type="dxa"/>
            <w:shd w:val="clear" w:color="auto" w:fill="auto"/>
          </w:tcPr>
          <w:p w:rsidR="00533899" w:rsidRPr="00754FB1" w:rsidRDefault="00533899" w:rsidP="00533899">
            <w:pPr>
              <w:widowControl w:val="0"/>
              <w:rPr>
                <w:b/>
              </w:rPr>
            </w:pPr>
            <w:r w:rsidRPr="00754FB1">
              <w:rPr>
                <w:b/>
              </w:rPr>
              <w:t>х</w:t>
            </w:r>
          </w:p>
        </w:tc>
        <w:tc>
          <w:tcPr>
            <w:tcW w:w="849" w:type="dxa"/>
            <w:shd w:val="clear" w:color="auto" w:fill="auto"/>
          </w:tcPr>
          <w:p w:rsidR="00533899" w:rsidRPr="00754FB1" w:rsidRDefault="00533899" w:rsidP="00533899">
            <w:pPr>
              <w:widowControl w:val="0"/>
              <w:rPr>
                <w:b/>
              </w:rPr>
            </w:pPr>
            <w:r w:rsidRPr="00754FB1">
              <w:rPr>
                <w:b/>
              </w:rPr>
              <w:t>х</w:t>
            </w:r>
          </w:p>
        </w:tc>
        <w:tc>
          <w:tcPr>
            <w:tcW w:w="1839" w:type="dxa"/>
            <w:shd w:val="clear" w:color="auto" w:fill="auto"/>
          </w:tcPr>
          <w:p w:rsidR="00533899" w:rsidRPr="00754FB1" w:rsidRDefault="00533899" w:rsidP="00533899">
            <w:pPr>
              <w:widowControl w:val="0"/>
              <w:rPr>
                <w:b/>
              </w:rPr>
            </w:pPr>
            <w:r w:rsidRPr="00754FB1">
              <w:rPr>
                <w:b/>
              </w:rPr>
              <w:t>224798,68952</w:t>
            </w:r>
          </w:p>
        </w:tc>
        <w:tc>
          <w:tcPr>
            <w:tcW w:w="1839" w:type="dxa"/>
            <w:shd w:val="clear" w:color="auto" w:fill="auto"/>
          </w:tcPr>
          <w:p w:rsidR="00533899" w:rsidRPr="00754FB1" w:rsidRDefault="00533899" w:rsidP="00533899">
            <w:pPr>
              <w:widowControl w:val="0"/>
              <w:rPr>
                <w:b/>
              </w:rPr>
            </w:pPr>
            <w:r w:rsidRPr="00754FB1">
              <w:rPr>
                <w:b/>
              </w:rPr>
              <w:t>224798,68952</w:t>
            </w:r>
          </w:p>
        </w:tc>
        <w:tc>
          <w:tcPr>
            <w:tcW w:w="1838" w:type="dxa"/>
            <w:shd w:val="clear" w:color="auto" w:fill="auto"/>
          </w:tcPr>
          <w:p w:rsidR="00533899" w:rsidRPr="00754FB1" w:rsidRDefault="00533899" w:rsidP="00533899">
            <w:pPr>
              <w:widowControl w:val="0"/>
              <w:rPr>
                <w:b/>
              </w:rPr>
            </w:pPr>
            <w:r w:rsidRPr="00754FB1">
              <w:rPr>
                <w:b/>
              </w:rPr>
              <w:t>0,00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МБКБ ФБ</w:t>
            </w:r>
          </w:p>
        </w:tc>
        <w:tc>
          <w:tcPr>
            <w:tcW w:w="1274" w:type="dxa"/>
            <w:shd w:val="clear" w:color="auto" w:fill="auto"/>
          </w:tcPr>
          <w:p w:rsidR="00533899" w:rsidRPr="00754FB1" w:rsidRDefault="00533899" w:rsidP="00533899">
            <w:pPr>
              <w:widowControl w:val="0"/>
            </w:pPr>
            <w:r w:rsidRPr="00754FB1">
              <w:t>х</w:t>
            </w: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2"/>
            </w:pPr>
            <w:r w:rsidRPr="00754FB1">
              <w:t>1.2.1.</w:t>
            </w:r>
          </w:p>
        </w:tc>
        <w:tc>
          <w:tcPr>
            <w:tcW w:w="2971" w:type="dxa"/>
            <w:vMerge w:val="restart"/>
            <w:shd w:val="clear" w:color="auto" w:fill="auto"/>
          </w:tcPr>
          <w:p w:rsidR="00533899" w:rsidRDefault="00533899" w:rsidP="00533899">
            <w:pPr>
              <w:widowControl w:val="0"/>
            </w:pPr>
            <w:bookmarkStart w:id="4" w:name="_Hlk182991419"/>
            <w:r w:rsidRPr="00754FB1">
              <w:t xml:space="preserve">Создание дополнительных мест для детей в возрасте от 1,5 до 3 лет в образовательных организациях, осуществляющих образовательную деятельность </w:t>
            </w:r>
            <w:bookmarkEnd w:id="4"/>
          </w:p>
          <w:p w:rsidR="0019574B" w:rsidRPr="00754FB1" w:rsidRDefault="0019574B" w:rsidP="00533899">
            <w:pPr>
              <w:widowControl w:val="0"/>
              <w:rPr>
                <w:sz w:val="10"/>
              </w:rPr>
            </w:pPr>
          </w:p>
        </w:tc>
        <w:tc>
          <w:tcPr>
            <w:tcW w:w="1274" w:type="dxa"/>
            <w:vMerge w:val="restart"/>
            <w:shd w:val="clear" w:color="auto" w:fill="auto"/>
          </w:tcPr>
          <w:p w:rsidR="00533899" w:rsidRPr="00754FB1" w:rsidRDefault="00533899" w:rsidP="00533899">
            <w:pPr>
              <w:widowControl w:val="0"/>
            </w:pPr>
            <w:r w:rsidRPr="00754FB1">
              <w:t>УО,</w:t>
            </w:r>
          </w:p>
          <w:p w:rsidR="00533899" w:rsidRPr="00754FB1" w:rsidRDefault="00533899" w:rsidP="00533899">
            <w:pPr>
              <w:widowControl w:val="0"/>
            </w:pPr>
            <w:r w:rsidRPr="00754FB1">
              <w:t xml:space="preserve">МКУ </w:t>
            </w:r>
          </w:p>
          <w:p w:rsidR="00533899" w:rsidRPr="00754FB1" w:rsidRDefault="00533899" w:rsidP="00533899">
            <w:pPr>
              <w:widowControl w:val="0"/>
              <w:ind w:left="-32"/>
            </w:pPr>
            <w:r w:rsidRPr="00754FB1">
              <w:t>«УСКР»</w:t>
            </w:r>
          </w:p>
        </w:tc>
        <w:tc>
          <w:tcPr>
            <w:tcW w:w="849" w:type="dxa"/>
            <w:vMerge w:val="restart"/>
            <w:shd w:val="clear" w:color="auto" w:fill="auto"/>
          </w:tcPr>
          <w:p w:rsidR="00533899" w:rsidRPr="00754FB1" w:rsidRDefault="00533899" w:rsidP="00533899">
            <w:pPr>
              <w:widowControl w:val="0"/>
            </w:pPr>
            <w:r w:rsidRPr="00754FB1">
              <w:t>2024</w:t>
            </w:r>
          </w:p>
        </w:tc>
        <w:tc>
          <w:tcPr>
            <w:tcW w:w="1839" w:type="dxa"/>
            <w:shd w:val="clear" w:color="auto" w:fill="auto"/>
          </w:tcPr>
          <w:p w:rsidR="00533899" w:rsidRPr="00754FB1" w:rsidRDefault="00533899" w:rsidP="00533899">
            <w:pPr>
              <w:widowControl w:val="0"/>
              <w:rPr>
                <w:b/>
              </w:rPr>
            </w:pPr>
            <w:r w:rsidRPr="00754FB1">
              <w:rPr>
                <w:b/>
              </w:rPr>
              <w:t>224798,68952</w:t>
            </w:r>
          </w:p>
        </w:tc>
        <w:tc>
          <w:tcPr>
            <w:tcW w:w="1839" w:type="dxa"/>
            <w:shd w:val="clear" w:color="auto" w:fill="auto"/>
          </w:tcPr>
          <w:p w:rsidR="00533899" w:rsidRPr="00754FB1" w:rsidRDefault="00533899" w:rsidP="00533899">
            <w:pPr>
              <w:widowControl w:val="0"/>
              <w:rPr>
                <w:b/>
              </w:rPr>
            </w:pPr>
            <w:r w:rsidRPr="00754FB1">
              <w:rPr>
                <w:b/>
              </w:rPr>
              <w:t>224798,68952</w:t>
            </w:r>
          </w:p>
        </w:tc>
        <w:tc>
          <w:tcPr>
            <w:tcW w:w="1838" w:type="dxa"/>
            <w:shd w:val="clear" w:color="auto" w:fill="auto"/>
          </w:tcPr>
          <w:p w:rsidR="00533899" w:rsidRPr="00754FB1" w:rsidRDefault="00533899" w:rsidP="00533899">
            <w:pPr>
              <w:widowControl w:val="0"/>
              <w:rPr>
                <w:b/>
              </w:rPr>
            </w:pPr>
            <w:r w:rsidRPr="00754FB1">
              <w:rPr>
                <w:b/>
              </w:rPr>
              <w:t>0,00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pPr>
            <w:r w:rsidRPr="00754FB1">
              <w:t>х</w:t>
            </w:r>
          </w:p>
        </w:tc>
        <w:tc>
          <w:tcPr>
            <w:tcW w:w="1274" w:type="dxa"/>
            <w:vMerge w:val="restart"/>
            <w:shd w:val="clear" w:color="auto" w:fill="auto"/>
          </w:tcPr>
          <w:p w:rsidR="00533899" w:rsidRPr="00754FB1" w:rsidRDefault="00533899" w:rsidP="00533899">
            <w:pPr>
              <w:widowControl w:val="0"/>
            </w:pPr>
            <w:r w:rsidRPr="00754FB1">
              <w:t>МКУ «УСКР», администрация</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ind w:left="-32"/>
              <w:rPr>
                <w:b/>
              </w:rPr>
            </w:pPr>
          </w:p>
        </w:tc>
        <w:tc>
          <w:tcPr>
            <w:tcW w:w="849" w:type="dxa"/>
            <w:vMerge/>
            <w:shd w:val="clear" w:color="auto" w:fill="auto"/>
          </w:tcPr>
          <w:p w:rsidR="00533899" w:rsidRPr="00754FB1" w:rsidRDefault="00533899" w:rsidP="00533899">
            <w:pPr>
              <w:widowControl w:val="0"/>
              <w:rPr>
                <w:b/>
              </w:rPr>
            </w:pPr>
          </w:p>
        </w:tc>
        <w:tc>
          <w:tcPr>
            <w:tcW w:w="1839" w:type="dxa"/>
            <w:shd w:val="clear" w:color="auto" w:fill="auto"/>
          </w:tcPr>
          <w:p w:rsidR="00533899" w:rsidRPr="00754FB1" w:rsidRDefault="00533899" w:rsidP="00533899">
            <w:pPr>
              <w:widowControl w:val="0"/>
            </w:pPr>
            <w:r w:rsidRPr="00754FB1">
              <w:t>1798,38952</w:t>
            </w:r>
          </w:p>
        </w:tc>
        <w:tc>
          <w:tcPr>
            <w:tcW w:w="1839" w:type="dxa"/>
            <w:shd w:val="clear" w:color="auto" w:fill="auto"/>
          </w:tcPr>
          <w:p w:rsidR="00533899" w:rsidRPr="00754FB1" w:rsidRDefault="00533899" w:rsidP="00533899">
            <w:pPr>
              <w:widowControl w:val="0"/>
            </w:pPr>
            <w:r w:rsidRPr="00754FB1">
              <w:t>1798,38952</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r w:rsidR="00F24385">
              <w:t>с</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rPr>
                <w:sz w:val="4"/>
              </w:rPr>
            </w:pPr>
          </w:p>
        </w:tc>
        <w:tc>
          <w:tcPr>
            <w:tcW w:w="1274" w:type="dxa"/>
            <w:vMerge/>
            <w:shd w:val="clear" w:color="auto" w:fill="auto"/>
          </w:tcPr>
          <w:p w:rsidR="00533899" w:rsidRPr="00754FB1" w:rsidRDefault="00533899" w:rsidP="00533899">
            <w:pPr>
              <w:widowControl w:val="0"/>
              <w:ind w:left="-32"/>
            </w:pPr>
          </w:p>
        </w:tc>
        <w:tc>
          <w:tcPr>
            <w:tcW w:w="849" w:type="dxa"/>
            <w:vMerge/>
            <w:shd w:val="clear" w:color="auto" w:fill="auto"/>
          </w:tcPr>
          <w:p w:rsidR="00533899" w:rsidRPr="00754FB1" w:rsidRDefault="00533899" w:rsidP="00533899">
            <w:pPr>
              <w:widowControl w:val="0"/>
              <w:ind w:left="-32"/>
            </w:pPr>
          </w:p>
        </w:tc>
        <w:tc>
          <w:tcPr>
            <w:tcW w:w="1839" w:type="dxa"/>
            <w:shd w:val="clear" w:color="auto" w:fill="auto"/>
          </w:tcPr>
          <w:p w:rsidR="00533899" w:rsidRPr="00754FB1" w:rsidRDefault="00533899" w:rsidP="00533899">
            <w:r w:rsidRPr="00754FB1">
              <w:t>223000,300</w:t>
            </w:r>
          </w:p>
        </w:tc>
        <w:tc>
          <w:tcPr>
            <w:tcW w:w="1839" w:type="dxa"/>
            <w:shd w:val="clear" w:color="auto" w:fill="auto"/>
          </w:tcPr>
          <w:p w:rsidR="00533899" w:rsidRPr="00754FB1" w:rsidRDefault="00533899" w:rsidP="00533899">
            <w:pPr>
              <w:widowControl w:val="0"/>
            </w:pPr>
            <w:r w:rsidRPr="00754FB1">
              <w:t>223000,300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rPr>
                <w:sz w:val="8"/>
              </w:rPr>
            </w:pPr>
          </w:p>
        </w:tc>
        <w:tc>
          <w:tcPr>
            <w:tcW w:w="1274" w:type="dxa"/>
            <w:vMerge/>
            <w:shd w:val="clear" w:color="auto" w:fill="auto"/>
          </w:tcPr>
          <w:p w:rsidR="00533899" w:rsidRPr="00754FB1" w:rsidRDefault="00533899" w:rsidP="00533899">
            <w:pPr>
              <w:widowControl w:val="0"/>
              <w:rPr>
                <w:b/>
              </w:rPr>
            </w:pPr>
          </w:p>
        </w:tc>
        <w:tc>
          <w:tcPr>
            <w:tcW w:w="849" w:type="dxa"/>
            <w:vMerge/>
            <w:shd w:val="clear" w:color="auto" w:fill="auto"/>
          </w:tcPr>
          <w:p w:rsidR="00533899" w:rsidRPr="00754FB1" w:rsidRDefault="00533899" w:rsidP="00533899">
            <w:pPr>
              <w:widowControl w:val="0"/>
              <w:rPr>
                <w:b/>
              </w:rPr>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19574B" w:rsidRPr="00754FB1" w:rsidTr="005C5909">
        <w:trPr>
          <w:trHeight w:val="253"/>
        </w:trPr>
        <w:tc>
          <w:tcPr>
            <w:tcW w:w="878" w:type="dxa"/>
            <w:shd w:val="clear" w:color="auto" w:fill="auto"/>
          </w:tcPr>
          <w:p w:rsidR="0019574B" w:rsidRPr="00754FB1" w:rsidRDefault="0019574B" w:rsidP="005C5909">
            <w:pPr>
              <w:widowControl w:val="0"/>
              <w:jc w:val="center"/>
              <w:rPr>
                <w:b/>
                <w:sz w:val="20"/>
                <w:szCs w:val="20"/>
              </w:rPr>
            </w:pPr>
            <w:r w:rsidRPr="00754FB1">
              <w:rPr>
                <w:b/>
                <w:sz w:val="20"/>
                <w:szCs w:val="20"/>
              </w:rPr>
              <w:lastRenderedPageBreak/>
              <w:t>1</w:t>
            </w:r>
          </w:p>
        </w:tc>
        <w:tc>
          <w:tcPr>
            <w:tcW w:w="2971" w:type="dxa"/>
            <w:shd w:val="clear" w:color="auto" w:fill="auto"/>
          </w:tcPr>
          <w:p w:rsidR="0019574B" w:rsidRPr="00754FB1" w:rsidRDefault="0019574B" w:rsidP="005C5909">
            <w:pPr>
              <w:widowControl w:val="0"/>
              <w:jc w:val="center"/>
              <w:rPr>
                <w:b/>
                <w:sz w:val="20"/>
                <w:szCs w:val="20"/>
              </w:rPr>
            </w:pPr>
            <w:r w:rsidRPr="00754FB1">
              <w:rPr>
                <w:b/>
                <w:sz w:val="20"/>
                <w:szCs w:val="20"/>
              </w:rPr>
              <w:t>2</w:t>
            </w:r>
          </w:p>
        </w:tc>
        <w:tc>
          <w:tcPr>
            <w:tcW w:w="1274" w:type="dxa"/>
            <w:shd w:val="clear" w:color="auto" w:fill="auto"/>
          </w:tcPr>
          <w:p w:rsidR="0019574B" w:rsidRPr="00754FB1" w:rsidRDefault="0019574B" w:rsidP="005C5909">
            <w:pPr>
              <w:widowControl w:val="0"/>
              <w:jc w:val="center"/>
              <w:rPr>
                <w:b/>
                <w:sz w:val="20"/>
                <w:szCs w:val="20"/>
              </w:rPr>
            </w:pPr>
            <w:r w:rsidRPr="00754FB1">
              <w:rPr>
                <w:b/>
                <w:sz w:val="20"/>
                <w:szCs w:val="20"/>
              </w:rPr>
              <w:t>3</w:t>
            </w:r>
          </w:p>
        </w:tc>
        <w:tc>
          <w:tcPr>
            <w:tcW w:w="849" w:type="dxa"/>
            <w:shd w:val="clear" w:color="auto" w:fill="auto"/>
          </w:tcPr>
          <w:p w:rsidR="0019574B" w:rsidRPr="00754FB1" w:rsidRDefault="0019574B" w:rsidP="005C5909">
            <w:pPr>
              <w:widowControl w:val="0"/>
              <w:jc w:val="center"/>
              <w:rPr>
                <w:b/>
                <w:sz w:val="20"/>
                <w:szCs w:val="20"/>
              </w:rPr>
            </w:pPr>
            <w:r w:rsidRPr="00754FB1">
              <w:rPr>
                <w:b/>
                <w:sz w:val="20"/>
                <w:szCs w:val="20"/>
              </w:rPr>
              <w:t>4</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5</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6</w:t>
            </w:r>
          </w:p>
        </w:tc>
        <w:tc>
          <w:tcPr>
            <w:tcW w:w="1838" w:type="dxa"/>
            <w:shd w:val="clear" w:color="auto" w:fill="auto"/>
          </w:tcPr>
          <w:p w:rsidR="0019574B" w:rsidRPr="00754FB1" w:rsidRDefault="0019574B" w:rsidP="005C5909">
            <w:pPr>
              <w:widowControl w:val="0"/>
              <w:jc w:val="center"/>
              <w:rPr>
                <w:b/>
                <w:sz w:val="20"/>
                <w:szCs w:val="20"/>
              </w:rPr>
            </w:pPr>
            <w:r w:rsidRPr="00754FB1">
              <w:rPr>
                <w:b/>
                <w:sz w:val="20"/>
                <w:szCs w:val="20"/>
              </w:rPr>
              <w:t>7</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8</w:t>
            </w:r>
          </w:p>
        </w:tc>
        <w:tc>
          <w:tcPr>
            <w:tcW w:w="708" w:type="dxa"/>
            <w:shd w:val="clear" w:color="auto" w:fill="auto"/>
          </w:tcPr>
          <w:p w:rsidR="0019574B" w:rsidRPr="00754FB1" w:rsidRDefault="0019574B" w:rsidP="005C5909">
            <w:pPr>
              <w:widowControl w:val="0"/>
              <w:jc w:val="center"/>
              <w:rPr>
                <w:b/>
                <w:sz w:val="20"/>
                <w:szCs w:val="20"/>
              </w:rPr>
            </w:pPr>
            <w:r w:rsidRPr="00754FB1">
              <w:rPr>
                <w:b/>
                <w:sz w:val="20"/>
                <w:szCs w:val="20"/>
              </w:rPr>
              <w:t>9</w:t>
            </w:r>
          </w:p>
        </w:tc>
        <w:tc>
          <w:tcPr>
            <w:tcW w:w="1274" w:type="dxa"/>
            <w:shd w:val="clear" w:color="auto" w:fill="auto"/>
          </w:tcPr>
          <w:p w:rsidR="0019574B" w:rsidRPr="00754FB1" w:rsidRDefault="0019574B" w:rsidP="005C5909">
            <w:pPr>
              <w:widowControl w:val="0"/>
              <w:jc w:val="center"/>
              <w:rPr>
                <w:b/>
                <w:sz w:val="20"/>
                <w:szCs w:val="20"/>
              </w:rPr>
            </w:pPr>
            <w:r w:rsidRPr="00754FB1">
              <w:rPr>
                <w:b/>
                <w:sz w:val="20"/>
                <w:szCs w:val="20"/>
              </w:rPr>
              <w:t>10</w:t>
            </w:r>
          </w:p>
        </w:tc>
      </w:tr>
      <w:tr w:rsidR="0019574B" w:rsidRPr="00754FB1" w:rsidTr="008F0BF5">
        <w:trPr>
          <w:trHeight w:val="109"/>
        </w:trPr>
        <w:tc>
          <w:tcPr>
            <w:tcW w:w="878" w:type="dxa"/>
            <w:shd w:val="clear" w:color="auto" w:fill="auto"/>
          </w:tcPr>
          <w:p w:rsidR="0019574B" w:rsidRPr="00754FB1" w:rsidRDefault="0019574B" w:rsidP="00533899">
            <w:pPr>
              <w:widowControl w:val="0"/>
              <w:ind w:left="-32"/>
            </w:pPr>
          </w:p>
        </w:tc>
        <w:tc>
          <w:tcPr>
            <w:tcW w:w="2971" w:type="dxa"/>
            <w:shd w:val="clear" w:color="auto" w:fill="auto"/>
          </w:tcPr>
          <w:p w:rsidR="0019574B" w:rsidRDefault="0019574B" w:rsidP="00533899">
            <w:pPr>
              <w:widowControl w:val="0"/>
            </w:pPr>
            <w:r w:rsidRPr="0019574B">
              <w:t>по образовательным программам дошкольного образования, в том числе:</w:t>
            </w:r>
          </w:p>
          <w:p w:rsidR="0019574B" w:rsidRPr="0019574B" w:rsidRDefault="0019574B" w:rsidP="00533899">
            <w:pPr>
              <w:widowControl w:val="0"/>
              <w:rPr>
                <w:sz w:val="8"/>
              </w:rPr>
            </w:pPr>
          </w:p>
        </w:tc>
        <w:tc>
          <w:tcPr>
            <w:tcW w:w="1274" w:type="dxa"/>
            <w:shd w:val="clear" w:color="auto" w:fill="auto"/>
          </w:tcPr>
          <w:p w:rsidR="0019574B" w:rsidRPr="00754FB1" w:rsidRDefault="0019574B" w:rsidP="00533899">
            <w:pPr>
              <w:widowControl w:val="0"/>
              <w:rPr>
                <w:b/>
              </w:rPr>
            </w:pPr>
          </w:p>
        </w:tc>
        <w:tc>
          <w:tcPr>
            <w:tcW w:w="849" w:type="dxa"/>
            <w:shd w:val="clear" w:color="auto" w:fill="auto"/>
          </w:tcPr>
          <w:p w:rsidR="0019574B" w:rsidRPr="00754FB1" w:rsidRDefault="0019574B" w:rsidP="00533899">
            <w:pPr>
              <w:widowControl w:val="0"/>
              <w:rPr>
                <w:b/>
              </w:rPr>
            </w:pPr>
          </w:p>
        </w:tc>
        <w:tc>
          <w:tcPr>
            <w:tcW w:w="1839" w:type="dxa"/>
            <w:shd w:val="clear" w:color="auto" w:fill="auto"/>
          </w:tcPr>
          <w:p w:rsidR="0019574B" w:rsidRPr="00754FB1" w:rsidRDefault="0019574B" w:rsidP="00533899">
            <w:pPr>
              <w:widowControl w:val="0"/>
            </w:pPr>
          </w:p>
        </w:tc>
        <w:tc>
          <w:tcPr>
            <w:tcW w:w="1839" w:type="dxa"/>
            <w:shd w:val="clear" w:color="auto" w:fill="auto"/>
          </w:tcPr>
          <w:p w:rsidR="0019574B" w:rsidRPr="00754FB1" w:rsidRDefault="0019574B" w:rsidP="00533899">
            <w:pPr>
              <w:widowControl w:val="0"/>
            </w:pPr>
          </w:p>
        </w:tc>
        <w:tc>
          <w:tcPr>
            <w:tcW w:w="1838" w:type="dxa"/>
            <w:shd w:val="clear" w:color="auto" w:fill="auto"/>
          </w:tcPr>
          <w:p w:rsidR="0019574B" w:rsidRPr="00754FB1" w:rsidRDefault="0019574B" w:rsidP="00533899">
            <w:pPr>
              <w:widowControl w:val="0"/>
            </w:pPr>
          </w:p>
        </w:tc>
        <w:tc>
          <w:tcPr>
            <w:tcW w:w="1839" w:type="dxa"/>
            <w:shd w:val="clear" w:color="auto" w:fill="auto"/>
          </w:tcPr>
          <w:p w:rsidR="0019574B" w:rsidRPr="00754FB1" w:rsidRDefault="0019574B" w:rsidP="00533899">
            <w:pPr>
              <w:widowControl w:val="0"/>
            </w:pPr>
          </w:p>
        </w:tc>
        <w:tc>
          <w:tcPr>
            <w:tcW w:w="708" w:type="dxa"/>
            <w:shd w:val="clear" w:color="auto" w:fill="auto"/>
          </w:tcPr>
          <w:p w:rsidR="0019574B" w:rsidRPr="00754FB1" w:rsidRDefault="0019574B" w:rsidP="00533899">
            <w:pPr>
              <w:widowControl w:val="0"/>
            </w:pPr>
          </w:p>
        </w:tc>
        <w:tc>
          <w:tcPr>
            <w:tcW w:w="1274" w:type="dxa"/>
            <w:shd w:val="clear" w:color="auto" w:fill="auto"/>
          </w:tcPr>
          <w:p w:rsidR="0019574B" w:rsidRPr="00754FB1" w:rsidRDefault="0019574B" w:rsidP="00533899">
            <w:pPr>
              <w:widowControl w:val="0"/>
            </w:pP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4" w:right="-85"/>
            </w:pPr>
            <w:r w:rsidRPr="00754FB1">
              <w:t>1.2.1.1.</w:t>
            </w:r>
          </w:p>
        </w:tc>
        <w:tc>
          <w:tcPr>
            <w:tcW w:w="2971" w:type="dxa"/>
            <w:vMerge w:val="restart"/>
            <w:shd w:val="clear" w:color="auto" w:fill="auto"/>
          </w:tcPr>
          <w:p w:rsidR="00533899" w:rsidRDefault="00533899" w:rsidP="00533899">
            <w:pPr>
              <w:widowControl w:val="0"/>
            </w:pPr>
            <w:bookmarkStart w:id="5" w:name="_Hlk182991501"/>
            <w:r w:rsidRPr="00754FB1">
              <w:t>Строительство объекта – детский сад на 230 мест по адресу: Приморский край, г. Артем, микрорайон «Глобус-2»</w:t>
            </w:r>
            <w:bookmarkEnd w:id="5"/>
            <w:r w:rsidRPr="00754FB1">
              <w:t>, 23, в том числе:</w:t>
            </w:r>
          </w:p>
          <w:p w:rsidR="0019574B" w:rsidRPr="0019574B" w:rsidRDefault="0019574B" w:rsidP="00533899">
            <w:pPr>
              <w:widowControl w:val="0"/>
              <w:rPr>
                <w:sz w:val="8"/>
              </w:rPr>
            </w:pPr>
          </w:p>
        </w:tc>
        <w:tc>
          <w:tcPr>
            <w:tcW w:w="1274" w:type="dxa"/>
            <w:vMerge w:val="restart"/>
            <w:shd w:val="clear" w:color="auto" w:fill="auto"/>
          </w:tcPr>
          <w:p w:rsidR="00533899" w:rsidRPr="00754FB1" w:rsidRDefault="00533899" w:rsidP="00533899">
            <w:pPr>
              <w:widowControl w:val="0"/>
            </w:pPr>
            <w:r w:rsidRPr="00754FB1">
              <w:t>УО,</w:t>
            </w:r>
          </w:p>
          <w:p w:rsidR="00533899" w:rsidRPr="00754FB1" w:rsidRDefault="00533899" w:rsidP="00533899">
            <w:pPr>
              <w:widowControl w:val="0"/>
            </w:pPr>
            <w:r w:rsidRPr="00754FB1">
              <w:t>МКУ «УСКР»</w:t>
            </w:r>
          </w:p>
        </w:tc>
        <w:tc>
          <w:tcPr>
            <w:tcW w:w="849" w:type="dxa"/>
            <w:vMerge w:val="restart"/>
            <w:shd w:val="clear" w:color="auto" w:fill="auto"/>
          </w:tcPr>
          <w:p w:rsidR="00533899" w:rsidRPr="00754FB1" w:rsidRDefault="00533899" w:rsidP="00533899">
            <w:pPr>
              <w:widowControl w:val="0"/>
            </w:pPr>
            <w:r w:rsidRPr="00754FB1">
              <w:t>2024</w:t>
            </w:r>
          </w:p>
        </w:tc>
        <w:tc>
          <w:tcPr>
            <w:tcW w:w="1839" w:type="dxa"/>
            <w:shd w:val="clear" w:color="auto" w:fill="auto"/>
          </w:tcPr>
          <w:p w:rsidR="00533899" w:rsidRPr="00754FB1" w:rsidRDefault="00533899" w:rsidP="00533899">
            <w:pPr>
              <w:widowControl w:val="0"/>
              <w:rPr>
                <w:b/>
              </w:rPr>
            </w:pPr>
            <w:r w:rsidRPr="00754FB1">
              <w:rPr>
                <w:b/>
              </w:rPr>
              <w:t>224798,68952</w:t>
            </w:r>
          </w:p>
        </w:tc>
        <w:tc>
          <w:tcPr>
            <w:tcW w:w="1839" w:type="dxa"/>
            <w:shd w:val="clear" w:color="auto" w:fill="auto"/>
          </w:tcPr>
          <w:p w:rsidR="00533899" w:rsidRPr="00754FB1" w:rsidRDefault="00533899" w:rsidP="00533899">
            <w:pPr>
              <w:widowControl w:val="0"/>
              <w:rPr>
                <w:b/>
              </w:rPr>
            </w:pPr>
            <w:r w:rsidRPr="00754FB1">
              <w:rPr>
                <w:b/>
              </w:rPr>
              <w:t>224798,68952</w:t>
            </w:r>
          </w:p>
        </w:tc>
        <w:tc>
          <w:tcPr>
            <w:tcW w:w="1838" w:type="dxa"/>
            <w:shd w:val="clear" w:color="auto" w:fill="auto"/>
          </w:tcPr>
          <w:p w:rsidR="00533899" w:rsidRPr="00754FB1" w:rsidRDefault="00533899" w:rsidP="00533899">
            <w:pPr>
              <w:widowControl w:val="0"/>
              <w:rPr>
                <w:b/>
              </w:rPr>
            </w:pPr>
            <w:r w:rsidRPr="00754FB1">
              <w:rPr>
                <w:b/>
              </w:rPr>
              <w:t>0,00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pPr>
            <w:r w:rsidRPr="00754FB1">
              <w:t>х</w:t>
            </w:r>
          </w:p>
        </w:tc>
        <w:tc>
          <w:tcPr>
            <w:tcW w:w="1274" w:type="dxa"/>
            <w:vMerge w:val="restart"/>
            <w:shd w:val="clear" w:color="auto" w:fill="auto"/>
          </w:tcPr>
          <w:p w:rsidR="00533899" w:rsidRPr="00754FB1" w:rsidRDefault="00533899" w:rsidP="00533899">
            <w:pPr>
              <w:widowControl w:val="0"/>
            </w:pPr>
            <w:r w:rsidRPr="00754FB1">
              <w:t>МКУ «УСКР», администрация</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1798,38952</w:t>
            </w:r>
          </w:p>
        </w:tc>
        <w:tc>
          <w:tcPr>
            <w:tcW w:w="1839" w:type="dxa"/>
            <w:shd w:val="clear" w:color="auto" w:fill="auto"/>
          </w:tcPr>
          <w:p w:rsidR="00533899" w:rsidRPr="00754FB1" w:rsidRDefault="00533899" w:rsidP="00533899">
            <w:pPr>
              <w:widowControl w:val="0"/>
            </w:pPr>
            <w:r w:rsidRPr="00754FB1">
              <w:t>1798,38952</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proofErr w:type="spellStart"/>
            <w:r w:rsidRPr="00754FB1">
              <w:t>МБс</w:t>
            </w:r>
            <w:proofErr w:type="spellEnd"/>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223000,300</w:t>
            </w:r>
          </w:p>
        </w:tc>
        <w:tc>
          <w:tcPr>
            <w:tcW w:w="1839" w:type="dxa"/>
            <w:shd w:val="clear" w:color="auto" w:fill="auto"/>
          </w:tcPr>
          <w:p w:rsidR="00533899" w:rsidRPr="00754FB1" w:rsidRDefault="00533899" w:rsidP="00533899">
            <w:pPr>
              <w:widowControl w:val="0"/>
            </w:pPr>
            <w:r w:rsidRPr="00754FB1">
              <w:t>223000,300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tcBorders>
              <w:bottom w:val="single" w:sz="4" w:space="0" w:color="auto"/>
            </w:tcBorders>
            <w:shd w:val="clear" w:color="auto" w:fill="auto"/>
          </w:tcPr>
          <w:p w:rsidR="00533899" w:rsidRPr="00754FB1" w:rsidRDefault="00533899" w:rsidP="00533899">
            <w:pPr>
              <w:widowControl w:val="0"/>
            </w:pPr>
          </w:p>
        </w:tc>
        <w:tc>
          <w:tcPr>
            <w:tcW w:w="1274" w:type="dxa"/>
            <w:vMerge/>
            <w:tcBorders>
              <w:bottom w:val="single" w:sz="4" w:space="0" w:color="auto"/>
            </w:tcBorders>
            <w:shd w:val="clear" w:color="auto" w:fill="auto"/>
          </w:tcPr>
          <w:p w:rsidR="00533899" w:rsidRPr="00754FB1" w:rsidRDefault="00533899" w:rsidP="00533899">
            <w:pPr>
              <w:widowControl w:val="0"/>
            </w:pPr>
          </w:p>
        </w:tc>
        <w:tc>
          <w:tcPr>
            <w:tcW w:w="849" w:type="dxa"/>
            <w:vMerge/>
            <w:tcBorders>
              <w:bottom w:val="single" w:sz="4" w:space="0" w:color="auto"/>
            </w:tcBorders>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tcBorders>
              <w:bottom w:val="single" w:sz="4" w:space="0" w:color="auto"/>
            </w:tcBorders>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val="restart"/>
            <w:shd w:val="clear" w:color="auto" w:fill="auto"/>
          </w:tcPr>
          <w:p w:rsidR="00533899" w:rsidRDefault="00533899" w:rsidP="00533899">
            <w:pPr>
              <w:widowControl w:val="0"/>
            </w:pPr>
            <w:r w:rsidRPr="00754FB1">
              <w:t>строительство объекта – детский сад на 230 мест по адресу: Приморский край, г. Артем, микрорайон «Глобус-2», 23</w:t>
            </w:r>
          </w:p>
          <w:p w:rsidR="0019574B" w:rsidRPr="0019574B" w:rsidRDefault="0019574B" w:rsidP="00533899">
            <w:pPr>
              <w:widowControl w:val="0"/>
              <w:rPr>
                <w:sz w:val="8"/>
              </w:rPr>
            </w:pPr>
          </w:p>
        </w:tc>
        <w:tc>
          <w:tcPr>
            <w:tcW w:w="1274" w:type="dxa"/>
            <w:vMerge w:val="restart"/>
            <w:shd w:val="clear" w:color="auto" w:fill="auto"/>
          </w:tcPr>
          <w:p w:rsidR="00533899" w:rsidRPr="00754FB1" w:rsidRDefault="00533899" w:rsidP="00533899">
            <w:pPr>
              <w:widowControl w:val="0"/>
            </w:pPr>
            <w:r w:rsidRPr="00754FB1">
              <w:t>УО,</w:t>
            </w:r>
          </w:p>
          <w:p w:rsidR="00533899" w:rsidRPr="00754FB1" w:rsidRDefault="00533899" w:rsidP="00533899">
            <w:pPr>
              <w:widowControl w:val="0"/>
            </w:pPr>
            <w:r w:rsidRPr="00754FB1">
              <w:t>МКУ «УСКР»</w:t>
            </w:r>
          </w:p>
        </w:tc>
        <w:tc>
          <w:tcPr>
            <w:tcW w:w="849" w:type="dxa"/>
            <w:vMerge w:val="restart"/>
            <w:shd w:val="clear" w:color="auto" w:fill="auto"/>
          </w:tcPr>
          <w:p w:rsidR="00533899" w:rsidRPr="00754FB1" w:rsidRDefault="00533899" w:rsidP="00533899">
            <w:pPr>
              <w:widowControl w:val="0"/>
            </w:pPr>
            <w:r w:rsidRPr="00754FB1">
              <w:t>2024</w:t>
            </w:r>
          </w:p>
        </w:tc>
        <w:tc>
          <w:tcPr>
            <w:tcW w:w="1839" w:type="dxa"/>
            <w:shd w:val="clear" w:color="auto" w:fill="auto"/>
          </w:tcPr>
          <w:p w:rsidR="00533899" w:rsidRPr="00754FB1" w:rsidRDefault="00533899" w:rsidP="00533899">
            <w:pPr>
              <w:widowControl w:val="0"/>
              <w:rPr>
                <w:b/>
              </w:rPr>
            </w:pPr>
            <w:r w:rsidRPr="00754FB1">
              <w:rPr>
                <w:b/>
              </w:rPr>
              <w:t>205293,51152</w:t>
            </w:r>
          </w:p>
        </w:tc>
        <w:tc>
          <w:tcPr>
            <w:tcW w:w="1839" w:type="dxa"/>
            <w:shd w:val="clear" w:color="auto" w:fill="auto"/>
          </w:tcPr>
          <w:p w:rsidR="00533899" w:rsidRPr="00754FB1" w:rsidRDefault="00533899" w:rsidP="00533899">
            <w:pPr>
              <w:widowControl w:val="0"/>
              <w:rPr>
                <w:b/>
              </w:rPr>
            </w:pPr>
            <w:r w:rsidRPr="00754FB1">
              <w:rPr>
                <w:b/>
              </w:rPr>
              <w:t>205293,51152</w:t>
            </w:r>
          </w:p>
        </w:tc>
        <w:tc>
          <w:tcPr>
            <w:tcW w:w="1838" w:type="dxa"/>
            <w:shd w:val="clear" w:color="auto" w:fill="auto"/>
          </w:tcPr>
          <w:p w:rsidR="00533899" w:rsidRPr="00754FB1" w:rsidRDefault="00533899" w:rsidP="00533899">
            <w:pPr>
              <w:widowControl w:val="0"/>
              <w:rPr>
                <w:b/>
              </w:rPr>
            </w:pPr>
            <w:r w:rsidRPr="00754FB1">
              <w:rPr>
                <w:b/>
              </w:rPr>
              <w:t>0,00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pPr>
            <w:r w:rsidRPr="00754FB1">
              <w:t>х</w:t>
            </w:r>
          </w:p>
        </w:tc>
        <w:tc>
          <w:tcPr>
            <w:tcW w:w="1274" w:type="dxa"/>
            <w:vMerge w:val="restart"/>
            <w:shd w:val="clear" w:color="auto" w:fill="auto"/>
          </w:tcPr>
          <w:p w:rsidR="00533899" w:rsidRPr="00754FB1" w:rsidRDefault="00533899" w:rsidP="00533899">
            <w:pPr>
              <w:widowControl w:val="0"/>
            </w:pPr>
            <w:r w:rsidRPr="00754FB1">
              <w:t>МКУ «УСКР»</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1642,34810</w:t>
            </w:r>
          </w:p>
        </w:tc>
        <w:tc>
          <w:tcPr>
            <w:tcW w:w="1839" w:type="dxa"/>
            <w:shd w:val="clear" w:color="auto" w:fill="auto"/>
          </w:tcPr>
          <w:p w:rsidR="00533899" w:rsidRPr="00754FB1" w:rsidRDefault="00533899" w:rsidP="00533899">
            <w:pPr>
              <w:widowControl w:val="0"/>
            </w:pPr>
            <w:r w:rsidRPr="00754FB1">
              <w:t>1642,34810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proofErr w:type="spellStart"/>
            <w:r w:rsidRPr="00754FB1">
              <w:t>МБс</w:t>
            </w:r>
            <w:proofErr w:type="spellEnd"/>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widowControl w:val="0"/>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203651,16342</w:t>
            </w:r>
          </w:p>
        </w:tc>
        <w:tc>
          <w:tcPr>
            <w:tcW w:w="1839" w:type="dxa"/>
            <w:shd w:val="clear" w:color="auto" w:fill="auto"/>
          </w:tcPr>
          <w:p w:rsidR="00533899" w:rsidRPr="00754FB1" w:rsidRDefault="00533899" w:rsidP="00533899">
            <w:pPr>
              <w:widowControl w:val="0"/>
            </w:pPr>
            <w:r w:rsidRPr="00754FB1">
              <w:t>203651,16342</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tcBorders>
              <w:bottom w:val="single" w:sz="4" w:space="0" w:color="auto"/>
            </w:tcBorders>
            <w:shd w:val="clear" w:color="auto" w:fill="auto"/>
          </w:tcPr>
          <w:p w:rsidR="00533899" w:rsidRPr="00754FB1" w:rsidRDefault="00533899" w:rsidP="00533899">
            <w:pPr>
              <w:widowControl w:val="0"/>
            </w:pPr>
          </w:p>
        </w:tc>
        <w:tc>
          <w:tcPr>
            <w:tcW w:w="1274" w:type="dxa"/>
            <w:vMerge/>
            <w:tcBorders>
              <w:bottom w:val="single" w:sz="4" w:space="0" w:color="auto"/>
            </w:tcBorders>
            <w:shd w:val="clear" w:color="auto" w:fill="auto"/>
          </w:tcPr>
          <w:p w:rsidR="00533899" w:rsidRPr="00754FB1" w:rsidRDefault="00533899" w:rsidP="00533899">
            <w:pPr>
              <w:widowControl w:val="0"/>
            </w:pPr>
          </w:p>
        </w:tc>
        <w:tc>
          <w:tcPr>
            <w:tcW w:w="849" w:type="dxa"/>
            <w:vMerge/>
            <w:tcBorders>
              <w:bottom w:val="single" w:sz="4" w:space="0" w:color="auto"/>
            </w:tcBorders>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tcBorders>
              <w:bottom w:val="single" w:sz="4" w:space="0" w:color="auto"/>
            </w:tcBorders>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shd w:val="clear" w:color="auto" w:fill="auto"/>
          </w:tcPr>
          <w:p w:rsidR="00533899" w:rsidRPr="00754FB1" w:rsidRDefault="00533899" w:rsidP="00533899">
            <w:pPr>
              <w:widowControl w:val="0"/>
              <w:ind w:left="-32"/>
            </w:pPr>
            <w:r w:rsidRPr="00754FB1">
              <w:t>…</w:t>
            </w:r>
          </w:p>
        </w:tc>
        <w:tc>
          <w:tcPr>
            <w:tcW w:w="2971" w:type="dxa"/>
            <w:tcBorders>
              <w:bottom w:val="single" w:sz="4" w:space="0" w:color="auto"/>
            </w:tcBorders>
            <w:shd w:val="clear" w:color="auto" w:fill="auto"/>
          </w:tcPr>
          <w:p w:rsidR="00533899" w:rsidRPr="00754FB1" w:rsidRDefault="00533899" w:rsidP="00533899">
            <w:pPr>
              <w:widowControl w:val="0"/>
            </w:pPr>
          </w:p>
        </w:tc>
        <w:tc>
          <w:tcPr>
            <w:tcW w:w="1274" w:type="dxa"/>
            <w:tcBorders>
              <w:bottom w:val="single" w:sz="4" w:space="0" w:color="auto"/>
            </w:tcBorders>
            <w:shd w:val="clear" w:color="auto" w:fill="auto"/>
          </w:tcPr>
          <w:p w:rsidR="00533899" w:rsidRPr="00754FB1" w:rsidRDefault="00533899" w:rsidP="00533899">
            <w:pPr>
              <w:widowControl w:val="0"/>
            </w:pPr>
          </w:p>
        </w:tc>
        <w:tc>
          <w:tcPr>
            <w:tcW w:w="849" w:type="dxa"/>
            <w:tcBorders>
              <w:bottom w:val="single" w:sz="4" w:space="0" w:color="auto"/>
            </w:tcBorders>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p>
        </w:tc>
        <w:tc>
          <w:tcPr>
            <w:tcW w:w="1838" w:type="dxa"/>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p>
        </w:tc>
        <w:tc>
          <w:tcPr>
            <w:tcW w:w="708" w:type="dxa"/>
            <w:tcBorders>
              <w:bottom w:val="single" w:sz="4" w:space="0" w:color="auto"/>
            </w:tcBorders>
            <w:shd w:val="clear" w:color="auto" w:fill="auto"/>
          </w:tcPr>
          <w:p w:rsidR="00533899" w:rsidRPr="00754FB1" w:rsidRDefault="00533899" w:rsidP="00533899">
            <w:pPr>
              <w:widowControl w:val="0"/>
            </w:pPr>
          </w:p>
        </w:tc>
        <w:tc>
          <w:tcPr>
            <w:tcW w:w="1274" w:type="dxa"/>
            <w:shd w:val="clear" w:color="auto" w:fill="auto"/>
          </w:tcPr>
          <w:p w:rsidR="00533899" w:rsidRPr="00754FB1" w:rsidRDefault="00533899" w:rsidP="00533899">
            <w:pPr>
              <w:widowControl w:val="0"/>
            </w:pPr>
          </w:p>
        </w:tc>
      </w:tr>
      <w:tr w:rsidR="00533899" w:rsidRPr="00754FB1" w:rsidTr="008F0BF5">
        <w:trPr>
          <w:trHeight w:val="109"/>
        </w:trPr>
        <w:tc>
          <w:tcPr>
            <w:tcW w:w="878" w:type="dxa"/>
            <w:shd w:val="clear" w:color="auto" w:fill="auto"/>
          </w:tcPr>
          <w:p w:rsidR="00533899" w:rsidRPr="00754FB1" w:rsidRDefault="00533899" w:rsidP="00533899">
            <w:pPr>
              <w:widowControl w:val="0"/>
              <w:ind w:left="-32"/>
            </w:pPr>
            <w:r w:rsidRPr="00754FB1">
              <w:t>1.3.</w:t>
            </w:r>
          </w:p>
        </w:tc>
        <w:tc>
          <w:tcPr>
            <w:tcW w:w="2971" w:type="dxa"/>
            <w:shd w:val="clear" w:color="auto" w:fill="auto"/>
          </w:tcPr>
          <w:p w:rsidR="00533899" w:rsidRDefault="00533899" w:rsidP="00533899">
            <w:pPr>
              <w:pStyle w:val="ConsPlusNormal"/>
              <w:rPr>
                <w:rFonts w:ascii="Times New Roman" w:hAnsi="Times New Roman" w:cs="Times New Roman"/>
                <w:sz w:val="24"/>
                <w:szCs w:val="24"/>
              </w:rPr>
            </w:pPr>
            <w:r w:rsidRPr="00754FB1">
              <w:rPr>
                <w:rFonts w:ascii="Times New Roman" w:hAnsi="Times New Roman" w:cs="Times New Roman"/>
                <w:sz w:val="24"/>
                <w:szCs w:val="24"/>
              </w:rPr>
              <w:t xml:space="preserve">Комплекс процессных мероприятий: </w:t>
            </w:r>
            <w:bookmarkStart w:id="6" w:name="_Hlk182991865"/>
            <w:r w:rsidRPr="00754FB1">
              <w:rPr>
                <w:rFonts w:ascii="Times New Roman" w:hAnsi="Times New Roman" w:cs="Times New Roman"/>
                <w:sz w:val="24"/>
                <w:szCs w:val="24"/>
              </w:rPr>
              <w:t>Федеральный проект «Современная школа»</w:t>
            </w:r>
            <w:bookmarkEnd w:id="6"/>
          </w:p>
          <w:p w:rsidR="0019574B" w:rsidRPr="0019574B" w:rsidRDefault="0019574B" w:rsidP="00533899">
            <w:pPr>
              <w:pStyle w:val="ConsPlusNormal"/>
              <w:rPr>
                <w:rFonts w:ascii="Times New Roman" w:hAnsi="Times New Roman" w:cs="Times New Roman"/>
                <w:sz w:val="8"/>
                <w:szCs w:val="24"/>
              </w:rPr>
            </w:pPr>
          </w:p>
        </w:tc>
        <w:tc>
          <w:tcPr>
            <w:tcW w:w="1274" w:type="dxa"/>
            <w:shd w:val="clear" w:color="auto" w:fill="auto"/>
          </w:tcPr>
          <w:p w:rsidR="00533899" w:rsidRPr="00754FB1" w:rsidRDefault="00533899" w:rsidP="00533899">
            <w:pPr>
              <w:widowControl w:val="0"/>
            </w:pPr>
            <w:r w:rsidRPr="00754FB1">
              <w:t>х</w:t>
            </w:r>
          </w:p>
        </w:tc>
        <w:tc>
          <w:tcPr>
            <w:tcW w:w="849" w:type="dxa"/>
            <w:shd w:val="clear" w:color="auto" w:fill="auto"/>
          </w:tcPr>
          <w:p w:rsidR="00533899" w:rsidRPr="00754FB1" w:rsidRDefault="00533899" w:rsidP="00533899">
            <w:pPr>
              <w:widowControl w:val="0"/>
            </w:pPr>
            <w:r w:rsidRPr="00754FB1">
              <w:t>2024- 2025</w:t>
            </w:r>
          </w:p>
        </w:tc>
        <w:tc>
          <w:tcPr>
            <w:tcW w:w="1839" w:type="dxa"/>
            <w:shd w:val="clear" w:color="auto" w:fill="auto"/>
          </w:tcPr>
          <w:p w:rsidR="00533899" w:rsidRPr="00754FB1" w:rsidRDefault="00533899" w:rsidP="00533899">
            <w:pPr>
              <w:widowControl w:val="0"/>
              <w:rPr>
                <w:b/>
              </w:rPr>
            </w:pPr>
            <w:r w:rsidRPr="00754FB1">
              <w:rPr>
                <w:b/>
              </w:rPr>
              <w:t>42390,00</w:t>
            </w:r>
          </w:p>
        </w:tc>
        <w:tc>
          <w:tcPr>
            <w:tcW w:w="1839" w:type="dxa"/>
            <w:shd w:val="clear" w:color="auto" w:fill="FFFFFF"/>
          </w:tcPr>
          <w:p w:rsidR="00533899" w:rsidRPr="00754FB1" w:rsidRDefault="00533899" w:rsidP="00533899">
            <w:pPr>
              <w:widowControl w:val="0"/>
              <w:rPr>
                <w:b/>
                <w:bCs/>
              </w:rPr>
            </w:pPr>
            <w:r w:rsidRPr="00754FB1">
              <w:rPr>
                <w:b/>
                <w:bCs/>
              </w:rPr>
              <w:t>21985,00</w:t>
            </w:r>
          </w:p>
        </w:tc>
        <w:tc>
          <w:tcPr>
            <w:tcW w:w="1838" w:type="dxa"/>
            <w:shd w:val="clear" w:color="auto" w:fill="auto"/>
          </w:tcPr>
          <w:p w:rsidR="00533899" w:rsidRPr="00754FB1" w:rsidRDefault="00533899" w:rsidP="00533899">
            <w:pPr>
              <w:widowControl w:val="0"/>
              <w:rPr>
                <w:b/>
              </w:rPr>
            </w:pPr>
            <w:r w:rsidRPr="00754FB1">
              <w:rPr>
                <w:b/>
              </w:rPr>
              <w:t>20405,00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КБ</w:t>
            </w:r>
          </w:p>
        </w:tc>
        <w:tc>
          <w:tcPr>
            <w:tcW w:w="1274" w:type="dxa"/>
            <w:shd w:val="clear" w:color="auto" w:fill="auto"/>
          </w:tcPr>
          <w:p w:rsidR="00533899" w:rsidRPr="00754FB1" w:rsidRDefault="00533899" w:rsidP="00533899">
            <w:pPr>
              <w:widowControl w:val="0"/>
            </w:pPr>
            <w:r w:rsidRPr="00754FB1">
              <w:t>х</w:t>
            </w: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2" w:right="-108"/>
            </w:pPr>
            <w:r w:rsidRPr="00754FB1">
              <w:t>1.3.1.</w:t>
            </w:r>
          </w:p>
        </w:tc>
        <w:tc>
          <w:tcPr>
            <w:tcW w:w="2971" w:type="dxa"/>
            <w:vMerge w:val="restart"/>
            <w:shd w:val="clear" w:color="auto" w:fill="auto"/>
          </w:tcPr>
          <w:p w:rsidR="00533899" w:rsidRPr="00754FB1" w:rsidRDefault="00533899" w:rsidP="00533899">
            <w:pPr>
              <w:pStyle w:val="ConsPlusNormal"/>
              <w:rPr>
                <w:rFonts w:ascii="Times New Roman" w:hAnsi="Times New Roman" w:cs="Times New Roman"/>
                <w:sz w:val="8"/>
                <w:szCs w:val="24"/>
              </w:rPr>
            </w:pPr>
            <w:bookmarkStart w:id="7" w:name="_Hlk182991887"/>
            <w:r w:rsidRPr="00754FB1">
              <w:rPr>
                <w:rFonts w:ascii="Times New Roman" w:hAnsi="Times New Roman" w:cs="Times New Roman"/>
                <w:sz w:val="24"/>
                <w:szCs w:val="24"/>
              </w:rPr>
              <w:t>Предоставление мер социальной поддержки педагогическим работникам</w:t>
            </w:r>
            <w:bookmarkEnd w:id="7"/>
            <w:r w:rsidRPr="00754FB1">
              <w:rPr>
                <w:rFonts w:ascii="Times New Roman" w:hAnsi="Times New Roman" w:cs="Times New Roman"/>
                <w:sz w:val="24"/>
                <w:szCs w:val="24"/>
              </w:rPr>
              <w:t>, в том числе:</w:t>
            </w:r>
          </w:p>
        </w:tc>
        <w:tc>
          <w:tcPr>
            <w:tcW w:w="1274" w:type="dxa"/>
            <w:vMerge w:val="restart"/>
            <w:shd w:val="clear" w:color="auto" w:fill="auto"/>
          </w:tcPr>
          <w:p w:rsidR="00533899" w:rsidRPr="00754FB1" w:rsidRDefault="00533899" w:rsidP="00533899">
            <w:pPr>
              <w:widowControl w:val="0"/>
            </w:pPr>
            <w:r w:rsidRPr="00754FB1">
              <w:t>УО, МБДОУ, МБОУ СОШ, МБОУ ДО, МБУО ЦО</w:t>
            </w:r>
          </w:p>
        </w:tc>
        <w:tc>
          <w:tcPr>
            <w:tcW w:w="849" w:type="dxa"/>
            <w:vMerge w:val="restart"/>
            <w:shd w:val="clear" w:color="auto" w:fill="auto"/>
          </w:tcPr>
          <w:p w:rsidR="00533899" w:rsidRPr="00754FB1" w:rsidRDefault="00533899" w:rsidP="00533899">
            <w:pPr>
              <w:widowControl w:val="0"/>
            </w:pPr>
            <w:r w:rsidRPr="00754FB1">
              <w:t>2024- 2025</w:t>
            </w:r>
          </w:p>
        </w:tc>
        <w:tc>
          <w:tcPr>
            <w:tcW w:w="1839" w:type="dxa"/>
            <w:shd w:val="clear" w:color="auto" w:fill="auto"/>
          </w:tcPr>
          <w:p w:rsidR="00533899" w:rsidRPr="00754FB1" w:rsidRDefault="00533899" w:rsidP="00533899">
            <w:pPr>
              <w:rPr>
                <w:b/>
              </w:rPr>
            </w:pPr>
            <w:r w:rsidRPr="00754FB1">
              <w:rPr>
                <w:b/>
              </w:rPr>
              <w:t>42390,00</w:t>
            </w:r>
          </w:p>
        </w:tc>
        <w:tc>
          <w:tcPr>
            <w:tcW w:w="1839" w:type="dxa"/>
            <w:shd w:val="clear" w:color="auto" w:fill="FFFFFF"/>
          </w:tcPr>
          <w:p w:rsidR="00533899" w:rsidRPr="00754FB1" w:rsidRDefault="00533899" w:rsidP="00533899">
            <w:pPr>
              <w:widowControl w:val="0"/>
              <w:rPr>
                <w:b/>
                <w:bCs/>
              </w:rPr>
            </w:pPr>
            <w:r w:rsidRPr="00754FB1">
              <w:rPr>
                <w:b/>
                <w:bCs/>
              </w:rPr>
              <w:t>21985,00</w:t>
            </w:r>
          </w:p>
        </w:tc>
        <w:tc>
          <w:tcPr>
            <w:tcW w:w="1838" w:type="dxa"/>
            <w:shd w:val="clear" w:color="auto" w:fill="auto"/>
          </w:tcPr>
          <w:p w:rsidR="00533899" w:rsidRPr="00754FB1" w:rsidRDefault="00533899" w:rsidP="00533899">
            <w:pPr>
              <w:widowControl w:val="0"/>
              <w:rPr>
                <w:b/>
              </w:rPr>
            </w:pPr>
            <w:r w:rsidRPr="00754FB1">
              <w:rPr>
                <w:b/>
              </w:rPr>
              <w:t>20405,00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х</w:t>
            </w:r>
          </w:p>
        </w:tc>
        <w:tc>
          <w:tcPr>
            <w:tcW w:w="1274" w:type="dxa"/>
            <w:vMerge w:val="restart"/>
            <w:shd w:val="clear" w:color="auto" w:fill="auto"/>
          </w:tcPr>
          <w:p w:rsidR="00533899" w:rsidRPr="00754FB1" w:rsidRDefault="00533899" w:rsidP="00533899">
            <w:pPr>
              <w:widowControl w:val="0"/>
            </w:pPr>
            <w:r w:rsidRPr="00754FB1">
              <w:t>МБДОУ, МБОУ СОШ, МБОУ ДО, МБУО ЦО</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42390,00</w:t>
            </w:r>
          </w:p>
        </w:tc>
        <w:tc>
          <w:tcPr>
            <w:tcW w:w="1839" w:type="dxa"/>
            <w:shd w:val="clear" w:color="auto" w:fill="FFFFFF"/>
          </w:tcPr>
          <w:p w:rsidR="00533899" w:rsidRPr="00754FB1" w:rsidRDefault="00533899" w:rsidP="00533899">
            <w:pPr>
              <w:widowControl w:val="0"/>
              <w:rPr>
                <w:bCs/>
              </w:rPr>
            </w:pPr>
            <w:r w:rsidRPr="00754FB1">
              <w:rPr>
                <w:bCs/>
              </w:rPr>
              <w:t>21985,00</w:t>
            </w:r>
          </w:p>
        </w:tc>
        <w:tc>
          <w:tcPr>
            <w:tcW w:w="1838" w:type="dxa"/>
            <w:shd w:val="clear" w:color="auto" w:fill="auto"/>
          </w:tcPr>
          <w:p w:rsidR="00533899" w:rsidRPr="00754FB1" w:rsidRDefault="00533899" w:rsidP="00533899">
            <w:pPr>
              <w:widowControl w:val="0"/>
            </w:pPr>
            <w:r w:rsidRPr="00754FB1">
              <w:t>20405,00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rPr>
                <w:lang w:val="en-US"/>
              </w:rPr>
            </w:pPr>
            <w:r w:rsidRPr="00754FB1">
              <w:rPr>
                <w:lang w:val="en-US"/>
              </w:rPr>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4" w:right="-85"/>
            </w:pPr>
            <w:r w:rsidRPr="00754FB1">
              <w:t>1.3.1.1.</w:t>
            </w:r>
          </w:p>
        </w:tc>
        <w:tc>
          <w:tcPr>
            <w:tcW w:w="2971" w:type="dxa"/>
            <w:vMerge w:val="restart"/>
            <w:shd w:val="clear" w:color="auto" w:fill="auto"/>
          </w:tcPr>
          <w:p w:rsidR="00533899" w:rsidRPr="00754FB1" w:rsidRDefault="00533899" w:rsidP="00533899">
            <w:pPr>
              <w:pStyle w:val="ConsPlusNormal"/>
              <w:rPr>
                <w:rFonts w:ascii="Times New Roman" w:hAnsi="Times New Roman" w:cs="Times New Roman"/>
                <w:sz w:val="8"/>
                <w:szCs w:val="24"/>
              </w:rPr>
            </w:pPr>
            <w:bookmarkStart w:id="8" w:name="_Hlk182991981"/>
            <w:r w:rsidRPr="00754FB1">
              <w:rPr>
                <w:rFonts w:ascii="Times New Roman" w:hAnsi="Times New Roman" w:cs="Times New Roman"/>
                <w:sz w:val="24"/>
                <w:szCs w:val="24"/>
              </w:rPr>
              <w:t>организаций дошкольного образования</w:t>
            </w:r>
            <w:bookmarkEnd w:id="8"/>
          </w:p>
        </w:tc>
        <w:tc>
          <w:tcPr>
            <w:tcW w:w="1274" w:type="dxa"/>
            <w:vMerge w:val="restart"/>
            <w:shd w:val="clear" w:color="auto" w:fill="auto"/>
          </w:tcPr>
          <w:p w:rsidR="00533899" w:rsidRPr="00754FB1" w:rsidRDefault="00533899" w:rsidP="00533899">
            <w:pPr>
              <w:widowControl w:val="0"/>
            </w:pPr>
            <w:r w:rsidRPr="00754FB1">
              <w:t xml:space="preserve">УО, МБДОУ </w:t>
            </w:r>
          </w:p>
        </w:tc>
        <w:tc>
          <w:tcPr>
            <w:tcW w:w="849" w:type="dxa"/>
            <w:vMerge w:val="restart"/>
            <w:shd w:val="clear" w:color="auto" w:fill="auto"/>
          </w:tcPr>
          <w:p w:rsidR="00533899" w:rsidRPr="00754FB1" w:rsidRDefault="00533899" w:rsidP="00533899">
            <w:pPr>
              <w:widowControl w:val="0"/>
            </w:pPr>
            <w:r w:rsidRPr="00754FB1">
              <w:t>2024- 2025</w:t>
            </w:r>
          </w:p>
        </w:tc>
        <w:tc>
          <w:tcPr>
            <w:tcW w:w="1839" w:type="dxa"/>
            <w:shd w:val="clear" w:color="auto" w:fill="auto"/>
          </w:tcPr>
          <w:p w:rsidR="00533899" w:rsidRPr="00754FB1" w:rsidRDefault="00533899" w:rsidP="00533899">
            <w:pPr>
              <w:rPr>
                <w:b/>
              </w:rPr>
            </w:pPr>
            <w:r w:rsidRPr="00754FB1">
              <w:rPr>
                <w:b/>
              </w:rPr>
              <w:t>3207,21193</w:t>
            </w:r>
          </w:p>
        </w:tc>
        <w:tc>
          <w:tcPr>
            <w:tcW w:w="1839" w:type="dxa"/>
            <w:shd w:val="clear" w:color="auto" w:fill="FFFFFF"/>
          </w:tcPr>
          <w:p w:rsidR="00533899" w:rsidRPr="00754FB1" w:rsidRDefault="00533899" w:rsidP="00533899">
            <w:pPr>
              <w:rPr>
                <w:b/>
              </w:rPr>
            </w:pPr>
            <w:r w:rsidRPr="00754FB1">
              <w:rPr>
                <w:b/>
              </w:rPr>
              <w:t>1977,21193</w:t>
            </w:r>
          </w:p>
        </w:tc>
        <w:tc>
          <w:tcPr>
            <w:tcW w:w="1838" w:type="dxa"/>
            <w:shd w:val="clear" w:color="auto" w:fill="auto"/>
          </w:tcPr>
          <w:p w:rsidR="00533899" w:rsidRPr="00754FB1" w:rsidRDefault="00533899" w:rsidP="00533899">
            <w:pPr>
              <w:widowControl w:val="0"/>
              <w:rPr>
                <w:b/>
                <w:bCs/>
              </w:rPr>
            </w:pPr>
            <w:r w:rsidRPr="00754FB1">
              <w:rPr>
                <w:b/>
                <w:bCs/>
              </w:rPr>
              <w:t>1230,00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х</w:t>
            </w:r>
          </w:p>
        </w:tc>
        <w:tc>
          <w:tcPr>
            <w:tcW w:w="1274" w:type="dxa"/>
            <w:vMerge w:val="restart"/>
            <w:shd w:val="clear" w:color="auto" w:fill="auto"/>
          </w:tcPr>
          <w:p w:rsidR="00533899" w:rsidRPr="00754FB1" w:rsidRDefault="00533899" w:rsidP="00533899">
            <w:pPr>
              <w:widowControl w:val="0"/>
            </w:pPr>
            <w:r w:rsidRPr="00754FB1">
              <w:t>МБДОУ</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3207,21193</w:t>
            </w:r>
          </w:p>
        </w:tc>
        <w:tc>
          <w:tcPr>
            <w:tcW w:w="1839" w:type="dxa"/>
            <w:shd w:val="clear" w:color="auto" w:fill="FFFFFF"/>
          </w:tcPr>
          <w:p w:rsidR="00533899" w:rsidRPr="00754FB1" w:rsidRDefault="00533899" w:rsidP="00533899">
            <w:r w:rsidRPr="00754FB1">
              <w:t>1977,21193</w:t>
            </w:r>
          </w:p>
        </w:tc>
        <w:tc>
          <w:tcPr>
            <w:tcW w:w="1838" w:type="dxa"/>
            <w:shd w:val="clear" w:color="auto" w:fill="auto"/>
          </w:tcPr>
          <w:p w:rsidR="00533899" w:rsidRPr="00754FB1" w:rsidRDefault="00533899" w:rsidP="00533899">
            <w:r w:rsidRPr="00754FB1">
              <w:t>1230,00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2"/>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19574B" w:rsidRPr="00754FB1" w:rsidTr="005C5909">
        <w:trPr>
          <w:trHeight w:val="253"/>
        </w:trPr>
        <w:tc>
          <w:tcPr>
            <w:tcW w:w="878" w:type="dxa"/>
            <w:shd w:val="clear" w:color="auto" w:fill="auto"/>
          </w:tcPr>
          <w:p w:rsidR="0019574B" w:rsidRPr="00754FB1" w:rsidRDefault="0019574B" w:rsidP="005C5909">
            <w:pPr>
              <w:widowControl w:val="0"/>
              <w:jc w:val="center"/>
              <w:rPr>
                <w:b/>
                <w:sz w:val="20"/>
                <w:szCs w:val="20"/>
              </w:rPr>
            </w:pPr>
            <w:r w:rsidRPr="00754FB1">
              <w:rPr>
                <w:b/>
                <w:sz w:val="20"/>
                <w:szCs w:val="20"/>
              </w:rPr>
              <w:lastRenderedPageBreak/>
              <w:t>1</w:t>
            </w:r>
          </w:p>
        </w:tc>
        <w:tc>
          <w:tcPr>
            <w:tcW w:w="2971" w:type="dxa"/>
            <w:shd w:val="clear" w:color="auto" w:fill="auto"/>
          </w:tcPr>
          <w:p w:rsidR="0019574B" w:rsidRPr="00754FB1" w:rsidRDefault="0019574B" w:rsidP="005C5909">
            <w:pPr>
              <w:widowControl w:val="0"/>
              <w:jc w:val="center"/>
              <w:rPr>
                <w:b/>
                <w:sz w:val="20"/>
                <w:szCs w:val="20"/>
              </w:rPr>
            </w:pPr>
            <w:r w:rsidRPr="00754FB1">
              <w:rPr>
                <w:b/>
                <w:sz w:val="20"/>
                <w:szCs w:val="20"/>
              </w:rPr>
              <w:t>2</w:t>
            </w:r>
          </w:p>
        </w:tc>
        <w:tc>
          <w:tcPr>
            <w:tcW w:w="1274" w:type="dxa"/>
            <w:shd w:val="clear" w:color="auto" w:fill="auto"/>
          </w:tcPr>
          <w:p w:rsidR="0019574B" w:rsidRPr="00754FB1" w:rsidRDefault="0019574B" w:rsidP="005C5909">
            <w:pPr>
              <w:widowControl w:val="0"/>
              <w:jc w:val="center"/>
              <w:rPr>
                <w:b/>
                <w:sz w:val="20"/>
                <w:szCs w:val="20"/>
              </w:rPr>
            </w:pPr>
            <w:r w:rsidRPr="00754FB1">
              <w:rPr>
                <w:b/>
                <w:sz w:val="20"/>
                <w:szCs w:val="20"/>
              </w:rPr>
              <w:t>3</w:t>
            </w:r>
          </w:p>
        </w:tc>
        <w:tc>
          <w:tcPr>
            <w:tcW w:w="849" w:type="dxa"/>
            <w:shd w:val="clear" w:color="auto" w:fill="auto"/>
          </w:tcPr>
          <w:p w:rsidR="0019574B" w:rsidRPr="00754FB1" w:rsidRDefault="0019574B" w:rsidP="005C5909">
            <w:pPr>
              <w:widowControl w:val="0"/>
              <w:jc w:val="center"/>
              <w:rPr>
                <w:b/>
                <w:sz w:val="20"/>
                <w:szCs w:val="20"/>
              </w:rPr>
            </w:pPr>
            <w:r w:rsidRPr="00754FB1">
              <w:rPr>
                <w:b/>
                <w:sz w:val="20"/>
                <w:szCs w:val="20"/>
              </w:rPr>
              <w:t>4</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5</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6</w:t>
            </w:r>
          </w:p>
        </w:tc>
        <w:tc>
          <w:tcPr>
            <w:tcW w:w="1838" w:type="dxa"/>
            <w:shd w:val="clear" w:color="auto" w:fill="auto"/>
          </w:tcPr>
          <w:p w:rsidR="0019574B" w:rsidRPr="00754FB1" w:rsidRDefault="0019574B" w:rsidP="005C5909">
            <w:pPr>
              <w:widowControl w:val="0"/>
              <w:jc w:val="center"/>
              <w:rPr>
                <w:b/>
                <w:sz w:val="20"/>
                <w:szCs w:val="20"/>
              </w:rPr>
            </w:pPr>
            <w:r w:rsidRPr="00754FB1">
              <w:rPr>
                <w:b/>
                <w:sz w:val="20"/>
                <w:szCs w:val="20"/>
              </w:rPr>
              <w:t>7</w:t>
            </w:r>
          </w:p>
        </w:tc>
        <w:tc>
          <w:tcPr>
            <w:tcW w:w="1839" w:type="dxa"/>
            <w:shd w:val="clear" w:color="auto" w:fill="auto"/>
          </w:tcPr>
          <w:p w:rsidR="0019574B" w:rsidRPr="00754FB1" w:rsidRDefault="0019574B" w:rsidP="005C5909">
            <w:pPr>
              <w:widowControl w:val="0"/>
              <w:jc w:val="center"/>
              <w:rPr>
                <w:b/>
                <w:sz w:val="20"/>
                <w:szCs w:val="20"/>
              </w:rPr>
            </w:pPr>
            <w:r w:rsidRPr="00754FB1">
              <w:rPr>
                <w:b/>
                <w:sz w:val="20"/>
                <w:szCs w:val="20"/>
              </w:rPr>
              <w:t>8</w:t>
            </w:r>
          </w:p>
        </w:tc>
        <w:tc>
          <w:tcPr>
            <w:tcW w:w="708" w:type="dxa"/>
            <w:shd w:val="clear" w:color="auto" w:fill="auto"/>
          </w:tcPr>
          <w:p w:rsidR="0019574B" w:rsidRPr="00754FB1" w:rsidRDefault="0019574B" w:rsidP="005C5909">
            <w:pPr>
              <w:widowControl w:val="0"/>
              <w:jc w:val="center"/>
              <w:rPr>
                <w:b/>
                <w:sz w:val="20"/>
                <w:szCs w:val="20"/>
              </w:rPr>
            </w:pPr>
            <w:r w:rsidRPr="00754FB1">
              <w:rPr>
                <w:b/>
                <w:sz w:val="20"/>
                <w:szCs w:val="20"/>
              </w:rPr>
              <w:t>9</w:t>
            </w:r>
          </w:p>
        </w:tc>
        <w:tc>
          <w:tcPr>
            <w:tcW w:w="1274" w:type="dxa"/>
            <w:shd w:val="clear" w:color="auto" w:fill="auto"/>
          </w:tcPr>
          <w:p w:rsidR="0019574B" w:rsidRPr="00754FB1" w:rsidRDefault="0019574B" w:rsidP="005C5909">
            <w:pPr>
              <w:widowControl w:val="0"/>
              <w:jc w:val="center"/>
              <w:rPr>
                <w:b/>
                <w:sz w:val="20"/>
                <w:szCs w:val="20"/>
              </w:rPr>
            </w:pPr>
            <w:r w:rsidRPr="00754FB1">
              <w:rPr>
                <w:b/>
                <w:sz w:val="20"/>
                <w:szCs w:val="20"/>
              </w:rPr>
              <w:t>10</w:t>
            </w: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4" w:right="-85"/>
            </w:pPr>
            <w:r w:rsidRPr="00754FB1">
              <w:t>1.3.1.2.</w:t>
            </w:r>
          </w:p>
        </w:tc>
        <w:tc>
          <w:tcPr>
            <w:tcW w:w="2971" w:type="dxa"/>
            <w:vMerge w:val="restart"/>
            <w:shd w:val="clear" w:color="auto" w:fill="auto"/>
          </w:tcPr>
          <w:p w:rsidR="00533899" w:rsidRPr="00754FB1" w:rsidRDefault="00533899" w:rsidP="00533899">
            <w:pPr>
              <w:pStyle w:val="ConsPlusNormal"/>
              <w:rPr>
                <w:rFonts w:ascii="Times New Roman" w:hAnsi="Times New Roman" w:cs="Times New Roman"/>
                <w:sz w:val="24"/>
                <w:szCs w:val="24"/>
              </w:rPr>
            </w:pPr>
            <w:bookmarkStart w:id="9" w:name="_Hlk182992027"/>
            <w:r w:rsidRPr="00754FB1">
              <w:rPr>
                <w:rFonts w:ascii="Times New Roman" w:hAnsi="Times New Roman" w:cs="Times New Roman"/>
                <w:sz w:val="24"/>
                <w:szCs w:val="24"/>
              </w:rPr>
              <w:t>общеобразовательных организаций</w:t>
            </w:r>
            <w:bookmarkEnd w:id="9"/>
          </w:p>
        </w:tc>
        <w:tc>
          <w:tcPr>
            <w:tcW w:w="1274" w:type="dxa"/>
            <w:vMerge w:val="restart"/>
            <w:shd w:val="clear" w:color="auto" w:fill="auto"/>
          </w:tcPr>
          <w:p w:rsidR="00533899" w:rsidRPr="00754FB1" w:rsidRDefault="00533899" w:rsidP="00533899">
            <w:pPr>
              <w:widowControl w:val="0"/>
            </w:pPr>
            <w:r w:rsidRPr="00754FB1">
              <w:t xml:space="preserve">УО, </w:t>
            </w:r>
          </w:p>
          <w:p w:rsidR="00533899" w:rsidRPr="00754FB1" w:rsidRDefault="00533899" w:rsidP="00533899">
            <w:pPr>
              <w:widowControl w:val="0"/>
            </w:pPr>
            <w:r w:rsidRPr="00754FB1">
              <w:t>МБОУ СОШ</w:t>
            </w:r>
          </w:p>
        </w:tc>
        <w:tc>
          <w:tcPr>
            <w:tcW w:w="849" w:type="dxa"/>
            <w:vMerge w:val="restart"/>
            <w:shd w:val="clear" w:color="auto" w:fill="auto"/>
          </w:tcPr>
          <w:p w:rsidR="00533899" w:rsidRPr="00754FB1" w:rsidRDefault="00533899" w:rsidP="00533899">
            <w:pPr>
              <w:widowControl w:val="0"/>
            </w:pPr>
            <w:r w:rsidRPr="00754FB1">
              <w:t>2024- 2025</w:t>
            </w:r>
          </w:p>
        </w:tc>
        <w:tc>
          <w:tcPr>
            <w:tcW w:w="1839" w:type="dxa"/>
            <w:shd w:val="clear" w:color="auto" w:fill="auto"/>
          </w:tcPr>
          <w:p w:rsidR="00533899" w:rsidRPr="00754FB1" w:rsidRDefault="00533899" w:rsidP="00533899">
            <w:pPr>
              <w:rPr>
                <w:b/>
              </w:rPr>
            </w:pPr>
            <w:r w:rsidRPr="00754FB1">
              <w:rPr>
                <w:b/>
              </w:rPr>
              <w:t>28645,80030</w:t>
            </w:r>
          </w:p>
        </w:tc>
        <w:tc>
          <w:tcPr>
            <w:tcW w:w="1839" w:type="dxa"/>
            <w:shd w:val="clear" w:color="auto" w:fill="FFFFFF"/>
          </w:tcPr>
          <w:p w:rsidR="00533899" w:rsidRPr="00754FB1" w:rsidRDefault="00533899" w:rsidP="00533899">
            <w:pPr>
              <w:widowControl w:val="0"/>
              <w:rPr>
                <w:b/>
                <w:bCs/>
              </w:rPr>
            </w:pPr>
            <w:r w:rsidRPr="00754FB1">
              <w:rPr>
                <w:b/>
                <w:bCs/>
              </w:rPr>
              <w:t>15020,80030</w:t>
            </w:r>
          </w:p>
        </w:tc>
        <w:tc>
          <w:tcPr>
            <w:tcW w:w="1838" w:type="dxa"/>
            <w:shd w:val="clear" w:color="auto" w:fill="auto"/>
          </w:tcPr>
          <w:p w:rsidR="00533899" w:rsidRPr="00754FB1" w:rsidRDefault="00533899" w:rsidP="00533899">
            <w:pPr>
              <w:widowControl w:val="0"/>
              <w:rPr>
                <w:b/>
                <w:bCs/>
              </w:rPr>
            </w:pPr>
            <w:r w:rsidRPr="00754FB1">
              <w:rPr>
                <w:b/>
                <w:bCs/>
              </w:rPr>
              <w:t>13625,00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rPr>
                <w:b/>
              </w:rPr>
            </w:pPr>
            <w:r w:rsidRPr="00754FB1">
              <w:rPr>
                <w:b/>
              </w:rPr>
              <w:t>х</w:t>
            </w:r>
          </w:p>
        </w:tc>
        <w:tc>
          <w:tcPr>
            <w:tcW w:w="1274" w:type="dxa"/>
            <w:vMerge w:val="restart"/>
            <w:shd w:val="clear" w:color="auto" w:fill="auto"/>
          </w:tcPr>
          <w:p w:rsidR="00533899" w:rsidRPr="00754FB1" w:rsidRDefault="00533899" w:rsidP="00533899">
            <w:pPr>
              <w:widowControl w:val="0"/>
            </w:pPr>
            <w:r w:rsidRPr="00754FB1">
              <w:t>МБОУ СОШ</w:t>
            </w: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4" w:right="-85"/>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ind w:right="-57"/>
            </w:pPr>
            <w:r w:rsidRPr="00754FB1">
              <w:t>МБ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4" w:right="-85"/>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r w:rsidRPr="00754FB1">
              <w:t>28645,80030</w:t>
            </w:r>
          </w:p>
        </w:tc>
        <w:tc>
          <w:tcPr>
            <w:tcW w:w="1839" w:type="dxa"/>
            <w:shd w:val="clear" w:color="auto" w:fill="FFFFFF"/>
          </w:tcPr>
          <w:p w:rsidR="00533899" w:rsidRPr="00754FB1" w:rsidRDefault="00533899" w:rsidP="00533899">
            <w:r w:rsidRPr="00754FB1">
              <w:t>15020,80030</w:t>
            </w:r>
          </w:p>
        </w:tc>
        <w:tc>
          <w:tcPr>
            <w:tcW w:w="1838" w:type="dxa"/>
            <w:shd w:val="clear" w:color="auto" w:fill="auto"/>
          </w:tcPr>
          <w:p w:rsidR="00533899" w:rsidRPr="00754FB1" w:rsidRDefault="00533899" w:rsidP="00533899">
            <w:r w:rsidRPr="00754FB1">
              <w:t>13625,00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ind w:left="-34" w:right="-85"/>
            </w:pPr>
          </w:p>
        </w:tc>
        <w:tc>
          <w:tcPr>
            <w:tcW w:w="2971" w:type="dxa"/>
            <w:vMerge/>
            <w:shd w:val="clear" w:color="auto" w:fill="auto"/>
          </w:tcPr>
          <w:p w:rsidR="00533899" w:rsidRPr="00754FB1" w:rsidRDefault="00533899" w:rsidP="00533899">
            <w:pPr>
              <w:pStyle w:val="ConsPlusNormal"/>
              <w:rPr>
                <w:rFonts w:ascii="Times New Roman" w:hAnsi="Times New Roman" w:cs="Times New Roman"/>
                <w:sz w:val="24"/>
                <w:szCs w:val="24"/>
              </w:rPr>
            </w:pPr>
          </w:p>
        </w:tc>
        <w:tc>
          <w:tcPr>
            <w:tcW w:w="1274" w:type="dxa"/>
            <w:vMerge/>
            <w:shd w:val="clear" w:color="auto" w:fill="auto"/>
          </w:tcPr>
          <w:p w:rsidR="00533899" w:rsidRPr="00754FB1" w:rsidRDefault="00533899" w:rsidP="00533899">
            <w:pPr>
              <w:widowControl w:val="0"/>
            </w:pPr>
          </w:p>
        </w:tc>
        <w:tc>
          <w:tcPr>
            <w:tcW w:w="849" w:type="dxa"/>
            <w:vMerge/>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pPr>
            <w:r w:rsidRPr="00754FB1">
              <w:t>ФБ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val="restart"/>
            <w:shd w:val="clear" w:color="auto" w:fill="auto"/>
          </w:tcPr>
          <w:p w:rsidR="00533899" w:rsidRPr="00754FB1" w:rsidRDefault="00533899" w:rsidP="00533899">
            <w:pPr>
              <w:widowControl w:val="0"/>
              <w:ind w:left="-34" w:right="-85"/>
            </w:pPr>
            <w:r w:rsidRPr="00754FB1">
              <w:t>1.3.1.3.</w:t>
            </w:r>
          </w:p>
        </w:tc>
        <w:tc>
          <w:tcPr>
            <w:tcW w:w="2971" w:type="dxa"/>
            <w:vMerge w:val="restart"/>
            <w:shd w:val="clear" w:color="auto" w:fill="auto"/>
          </w:tcPr>
          <w:p w:rsidR="00533899" w:rsidRPr="00754FB1" w:rsidRDefault="00533899" w:rsidP="00533899">
            <w:pPr>
              <w:widowControl w:val="0"/>
              <w:autoSpaceDE w:val="0"/>
              <w:autoSpaceDN w:val="0"/>
              <w:adjustRightInd w:val="0"/>
            </w:pPr>
            <w:bookmarkStart w:id="10" w:name="_Hlk182992068"/>
            <w:r w:rsidRPr="00754FB1">
              <w:t>организаций дополнительного образования детей</w:t>
            </w:r>
            <w:bookmarkEnd w:id="10"/>
          </w:p>
        </w:tc>
        <w:tc>
          <w:tcPr>
            <w:tcW w:w="1274" w:type="dxa"/>
            <w:vMerge w:val="restart"/>
            <w:shd w:val="clear" w:color="auto" w:fill="auto"/>
          </w:tcPr>
          <w:p w:rsidR="00533899" w:rsidRPr="00754FB1" w:rsidRDefault="00533899" w:rsidP="00533899">
            <w:pPr>
              <w:widowControl w:val="0"/>
              <w:autoSpaceDE w:val="0"/>
              <w:autoSpaceDN w:val="0"/>
              <w:adjustRightInd w:val="0"/>
            </w:pPr>
            <w:r w:rsidRPr="00754FB1">
              <w:t>УО, МБОУ ДО</w:t>
            </w:r>
          </w:p>
        </w:tc>
        <w:tc>
          <w:tcPr>
            <w:tcW w:w="849" w:type="dxa"/>
            <w:vMerge w:val="restart"/>
            <w:shd w:val="clear" w:color="auto" w:fill="auto"/>
          </w:tcPr>
          <w:p w:rsidR="00533899" w:rsidRPr="00754FB1" w:rsidRDefault="00533899" w:rsidP="00533899">
            <w:pPr>
              <w:widowControl w:val="0"/>
              <w:autoSpaceDE w:val="0"/>
              <w:autoSpaceDN w:val="0"/>
              <w:adjustRightInd w:val="0"/>
            </w:pPr>
            <w:r w:rsidRPr="00754FB1">
              <w:t>2024- 2025</w:t>
            </w:r>
          </w:p>
        </w:tc>
        <w:tc>
          <w:tcPr>
            <w:tcW w:w="1839" w:type="dxa"/>
            <w:shd w:val="clear" w:color="auto" w:fill="auto"/>
          </w:tcPr>
          <w:p w:rsidR="00533899" w:rsidRPr="00754FB1" w:rsidRDefault="00533899" w:rsidP="00533899">
            <w:pPr>
              <w:rPr>
                <w:b/>
              </w:rPr>
            </w:pPr>
            <w:r w:rsidRPr="00754FB1">
              <w:rPr>
                <w:b/>
              </w:rPr>
              <w:t>10536,98777</w:t>
            </w:r>
          </w:p>
        </w:tc>
        <w:tc>
          <w:tcPr>
            <w:tcW w:w="1839" w:type="dxa"/>
            <w:shd w:val="clear" w:color="auto" w:fill="FFFFFF"/>
          </w:tcPr>
          <w:p w:rsidR="00533899" w:rsidRPr="00754FB1" w:rsidRDefault="00533899" w:rsidP="00533899">
            <w:pPr>
              <w:widowControl w:val="0"/>
              <w:rPr>
                <w:b/>
                <w:bCs/>
              </w:rPr>
            </w:pPr>
            <w:r w:rsidRPr="00754FB1">
              <w:rPr>
                <w:b/>
                <w:bCs/>
              </w:rPr>
              <w:t>4986,98777</w:t>
            </w:r>
          </w:p>
        </w:tc>
        <w:tc>
          <w:tcPr>
            <w:tcW w:w="1838" w:type="dxa"/>
            <w:shd w:val="clear" w:color="auto" w:fill="auto"/>
          </w:tcPr>
          <w:p w:rsidR="00533899" w:rsidRPr="00754FB1" w:rsidRDefault="00533899" w:rsidP="00533899">
            <w:pPr>
              <w:widowControl w:val="0"/>
              <w:rPr>
                <w:b/>
                <w:bCs/>
              </w:rPr>
            </w:pPr>
            <w:r w:rsidRPr="00754FB1">
              <w:rPr>
                <w:b/>
                <w:bCs/>
              </w:rPr>
              <w:t>5550,00</w:t>
            </w:r>
          </w:p>
        </w:tc>
        <w:tc>
          <w:tcPr>
            <w:tcW w:w="1839" w:type="dxa"/>
            <w:shd w:val="clear" w:color="auto" w:fill="auto"/>
          </w:tcPr>
          <w:p w:rsidR="00533899" w:rsidRPr="00754FB1" w:rsidRDefault="00533899" w:rsidP="00533899">
            <w:pPr>
              <w:widowControl w:val="0"/>
              <w:rPr>
                <w:b/>
              </w:rPr>
            </w:pPr>
            <w:r w:rsidRPr="00754FB1">
              <w:rPr>
                <w:b/>
              </w:rPr>
              <w:t>0,00</w:t>
            </w:r>
          </w:p>
        </w:tc>
        <w:tc>
          <w:tcPr>
            <w:tcW w:w="708" w:type="dxa"/>
            <w:shd w:val="clear" w:color="auto" w:fill="auto"/>
          </w:tcPr>
          <w:p w:rsidR="00533899" w:rsidRPr="00754FB1" w:rsidRDefault="00533899" w:rsidP="00533899">
            <w:pPr>
              <w:widowControl w:val="0"/>
              <w:autoSpaceDE w:val="0"/>
              <w:autoSpaceDN w:val="0"/>
              <w:adjustRightInd w:val="0"/>
            </w:pPr>
            <w:r w:rsidRPr="00754FB1">
              <w:t>х</w:t>
            </w:r>
          </w:p>
        </w:tc>
        <w:tc>
          <w:tcPr>
            <w:tcW w:w="1274" w:type="dxa"/>
            <w:vMerge w:val="restart"/>
            <w:shd w:val="clear" w:color="auto" w:fill="auto"/>
          </w:tcPr>
          <w:p w:rsidR="00533899" w:rsidRPr="00754FB1" w:rsidRDefault="00533899" w:rsidP="00533899">
            <w:pPr>
              <w:widowControl w:val="0"/>
            </w:pPr>
            <w:r w:rsidRPr="00754FB1">
              <w:t xml:space="preserve">МБОУ ДО, МКУДО ДШИ </w:t>
            </w:r>
          </w:p>
          <w:p w:rsidR="00533899" w:rsidRPr="00754FB1" w:rsidRDefault="00533899" w:rsidP="00533899">
            <w:pPr>
              <w:widowControl w:val="0"/>
            </w:pPr>
            <w:r w:rsidRPr="00754FB1">
              <w:t xml:space="preserve">№ 1, МКУДО ДШИ </w:t>
            </w:r>
          </w:p>
          <w:p w:rsidR="00533899" w:rsidRPr="00754FB1" w:rsidRDefault="00533899" w:rsidP="00533899">
            <w:pPr>
              <w:widowControl w:val="0"/>
            </w:pPr>
            <w:r w:rsidRPr="00754FB1">
              <w:t>№ 2</w:t>
            </w:r>
          </w:p>
        </w:tc>
      </w:tr>
      <w:tr w:rsidR="00533899" w:rsidRPr="00754FB1" w:rsidTr="008F0BF5">
        <w:trPr>
          <w:trHeight w:val="109"/>
        </w:trPr>
        <w:tc>
          <w:tcPr>
            <w:tcW w:w="878" w:type="dxa"/>
            <w:vMerge/>
            <w:shd w:val="clear" w:color="auto" w:fill="auto"/>
          </w:tcPr>
          <w:p w:rsidR="00533899" w:rsidRPr="00754FB1" w:rsidRDefault="00533899" w:rsidP="00533899">
            <w:pPr>
              <w:widowControl w:val="0"/>
              <w:autoSpaceDE w:val="0"/>
              <w:autoSpaceDN w:val="0"/>
              <w:adjustRightInd w:val="0"/>
              <w:ind w:left="-32"/>
            </w:pPr>
          </w:p>
        </w:tc>
        <w:tc>
          <w:tcPr>
            <w:tcW w:w="2971" w:type="dxa"/>
            <w:vMerge/>
            <w:shd w:val="clear" w:color="auto" w:fill="auto"/>
          </w:tcPr>
          <w:p w:rsidR="00533899" w:rsidRPr="00754FB1" w:rsidRDefault="00533899" w:rsidP="00533899">
            <w:pPr>
              <w:widowControl w:val="0"/>
              <w:autoSpaceDE w:val="0"/>
              <w:autoSpaceDN w:val="0"/>
              <w:adjustRightInd w:val="0"/>
            </w:pPr>
          </w:p>
        </w:tc>
        <w:tc>
          <w:tcPr>
            <w:tcW w:w="1274" w:type="dxa"/>
            <w:vMerge/>
            <w:shd w:val="clear" w:color="auto" w:fill="auto"/>
          </w:tcPr>
          <w:p w:rsidR="00533899" w:rsidRPr="00754FB1" w:rsidRDefault="00533899" w:rsidP="00533899">
            <w:pPr>
              <w:widowControl w:val="0"/>
              <w:autoSpaceDE w:val="0"/>
              <w:autoSpaceDN w:val="0"/>
              <w:adjustRightInd w:val="0"/>
              <w:outlineLvl w:val="0"/>
            </w:pPr>
          </w:p>
        </w:tc>
        <w:tc>
          <w:tcPr>
            <w:tcW w:w="849" w:type="dxa"/>
            <w:vMerge/>
            <w:shd w:val="clear" w:color="auto" w:fill="auto"/>
          </w:tcPr>
          <w:p w:rsidR="00533899" w:rsidRPr="00754FB1" w:rsidRDefault="00533899" w:rsidP="00533899">
            <w:pPr>
              <w:widowControl w:val="0"/>
              <w:autoSpaceDE w:val="0"/>
              <w:autoSpaceDN w:val="0"/>
              <w:adjustRightInd w:val="0"/>
            </w:pPr>
          </w:p>
        </w:tc>
        <w:tc>
          <w:tcPr>
            <w:tcW w:w="1839" w:type="dxa"/>
            <w:shd w:val="clear" w:color="auto" w:fill="auto"/>
          </w:tcPr>
          <w:p w:rsidR="00533899" w:rsidRPr="00754FB1" w:rsidRDefault="00533899" w:rsidP="00533899">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autoSpaceDE w:val="0"/>
              <w:autoSpaceDN w:val="0"/>
              <w:adjustRightInd w:val="0"/>
              <w:ind w:right="-57"/>
            </w:pPr>
            <w:r w:rsidRPr="00754FB1">
              <w:t>МБ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autoSpaceDE w:val="0"/>
              <w:autoSpaceDN w:val="0"/>
              <w:adjustRightInd w:val="0"/>
              <w:ind w:left="-32"/>
            </w:pPr>
          </w:p>
        </w:tc>
        <w:tc>
          <w:tcPr>
            <w:tcW w:w="2971" w:type="dxa"/>
            <w:vMerge/>
            <w:shd w:val="clear" w:color="auto" w:fill="auto"/>
          </w:tcPr>
          <w:p w:rsidR="00533899" w:rsidRPr="00754FB1" w:rsidRDefault="00533899" w:rsidP="00533899">
            <w:pPr>
              <w:widowControl w:val="0"/>
              <w:autoSpaceDE w:val="0"/>
              <w:autoSpaceDN w:val="0"/>
              <w:adjustRightInd w:val="0"/>
            </w:pPr>
          </w:p>
        </w:tc>
        <w:tc>
          <w:tcPr>
            <w:tcW w:w="1274" w:type="dxa"/>
            <w:vMerge/>
            <w:shd w:val="clear" w:color="auto" w:fill="auto"/>
          </w:tcPr>
          <w:p w:rsidR="00533899" w:rsidRPr="00754FB1" w:rsidRDefault="00533899" w:rsidP="00533899">
            <w:pPr>
              <w:widowControl w:val="0"/>
              <w:autoSpaceDE w:val="0"/>
              <w:autoSpaceDN w:val="0"/>
              <w:adjustRightInd w:val="0"/>
              <w:outlineLvl w:val="0"/>
            </w:pPr>
          </w:p>
        </w:tc>
        <w:tc>
          <w:tcPr>
            <w:tcW w:w="849" w:type="dxa"/>
            <w:vMerge/>
            <w:shd w:val="clear" w:color="auto" w:fill="auto"/>
          </w:tcPr>
          <w:p w:rsidR="00533899" w:rsidRPr="00754FB1" w:rsidRDefault="00533899" w:rsidP="00533899">
            <w:pPr>
              <w:widowControl w:val="0"/>
              <w:autoSpaceDE w:val="0"/>
              <w:autoSpaceDN w:val="0"/>
              <w:adjustRightInd w:val="0"/>
            </w:pPr>
          </w:p>
        </w:tc>
        <w:tc>
          <w:tcPr>
            <w:tcW w:w="1839" w:type="dxa"/>
            <w:shd w:val="clear" w:color="auto" w:fill="auto"/>
          </w:tcPr>
          <w:p w:rsidR="00533899" w:rsidRPr="00754FB1" w:rsidRDefault="00533899" w:rsidP="00533899">
            <w:r w:rsidRPr="00754FB1">
              <w:t>10536,98777</w:t>
            </w:r>
          </w:p>
        </w:tc>
        <w:tc>
          <w:tcPr>
            <w:tcW w:w="1839" w:type="dxa"/>
            <w:shd w:val="clear" w:color="auto" w:fill="FFFFFF"/>
          </w:tcPr>
          <w:p w:rsidR="00533899" w:rsidRPr="00754FB1" w:rsidRDefault="00533899" w:rsidP="00533899">
            <w:r w:rsidRPr="00754FB1">
              <w:t>4986,98777</w:t>
            </w:r>
          </w:p>
        </w:tc>
        <w:tc>
          <w:tcPr>
            <w:tcW w:w="1838" w:type="dxa"/>
            <w:shd w:val="clear" w:color="auto" w:fill="auto"/>
          </w:tcPr>
          <w:p w:rsidR="00533899" w:rsidRPr="00754FB1" w:rsidRDefault="00533899" w:rsidP="00533899">
            <w:r w:rsidRPr="00754FB1">
              <w:t>5550,00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autoSpaceDE w:val="0"/>
              <w:autoSpaceDN w:val="0"/>
              <w:adjustRightInd w:val="0"/>
            </w:pPr>
            <w:r w:rsidRPr="00754FB1">
              <w:t>КБ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vMerge/>
            <w:shd w:val="clear" w:color="auto" w:fill="auto"/>
          </w:tcPr>
          <w:p w:rsidR="00533899" w:rsidRPr="00754FB1" w:rsidRDefault="00533899" w:rsidP="00533899">
            <w:pPr>
              <w:widowControl w:val="0"/>
              <w:autoSpaceDE w:val="0"/>
              <w:autoSpaceDN w:val="0"/>
              <w:adjustRightInd w:val="0"/>
              <w:ind w:left="-32"/>
            </w:pPr>
          </w:p>
        </w:tc>
        <w:tc>
          <w:tcPr>
            <w:tcW w:w="2971" w:type="dxa"/>
            <w:vMerge/>
            <w:shd w:val="clear" w:color="auto" w:fill="auto"/>
          </w:tcPr>
          <w:p w:rsidR="00533899" w:rsidRPr="00754FB1" w:rsidRDefault="00533899" w:rsidP="00533899">
            <w:pPr>
              <w:widowControl w:val="0"/>
              <w:autoSpaceDE w:val="0"/>
              <w:autoSpaceDN w:val="0"/>
              <w:adjustRightInd w:val="0"/>
            </w:pPr>
          </w:p>
        </w:tc>
        <w:tc>
          <w:tcPr>
            <w:tcW w:w="1274" w:type="dxa"/>
            <w:vMerge/>
            <w:shd w:val="clear" w:color="auto" w:fill="auto"/>
          </w:tcPr>
          <w:p w:rsidR="00533899" w:rsidRPr="00754FB1" w:rsidRDefault="00533899" w:rsidP="00533899">
            <w:pPr>
              <w:widowControl w:val="0"/>
              <w:autoSpaceDE w:val="0"/>
              <w:autoSpaceDN w:val="0"/>
              <w:adjustRightInd w:val="0"/>
              <w:outlineLvl w:val="0"/>
            </w:pPr>
          </w:p>
        </w:tc>
        <w:tc>
          <w:tcPr>
            <w:tcW w:w="849" w:type="dxa"/>
            <w:vMerge/>
            <w:shd w:val="clear" w:color="auto" w:fill="auto"/>
          </w:tcPr>
          <w:p w:rsidR="00533899" w:rsidRPr="00754FB1" w:rsidRDefault="00533899" w:rsidP="00533899">
            <w:pPr>
              <w:widowControl w:val="0"/>
              <w:autoSpaceDE w:val="0"/>
              <w:autoSpaceDN w:val="0"/>
              <w:adjustRightInd w:val="0"/>
            </w:pPr>
          </w:p>
        </w:tc>
        <w:tc>
          <w:tcPr>
            <w:tcW w:w="1839"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1838" w:type="dxa"/>
            <w:shd w:val="clear" w:color="auto" w:fill="auto"/>
          </w:tcPr>
          <w:p w:rsidR="00533899" w:rsidRPr="00754FB1" w:rsidRDefault="00533899" w:rsidP="00533899">
            <w:pPr>
              <w:widowControl w:val="0"/>
            </w:pPr>
            <w:r w:rsidRPr="00754FB1">
              <w:t>0,00</w:t>
            </w:r>
          </w:p>
        </w:tc>
        <w:tc>
          <w:tcPr>
            <w:tcW w:w="1839" w:type="dxa"/>
            <w:shd w:val="clear" w:color="auto" w:fill="auto"/>
          </w:tcPr>
          <w:p w:rsidR="00533899" w:rsidRPr="00754FB1" w:rsidRDefault="00533899" w:rsidP="00533899">
            <w:pPr>
              <w:widowControl w:val="0"/>
            </w:pPr>
            <w:r w:rsidRPr="00754FB1">
              <w:t>0,00</w:t>
            </w:r>
          </w:p>
        </w:tc>
        <w:tc>
          <w:tcPr>
            <w:tcW w:w="708" w:type="dxa"/>
            <w:shd w:val="clear" w:color="auto" w:fill="auto"/>
          </w:tcPr>
          <w:p w:rsidR="00533899" w:rsidRPr="00754FB1" w:rsidRDefault="00533899" w:rsidP="00533899">
            <w:pPr>
              <w:widowControl w:val="0"/>
              <w:autoSpaceDE w:val="0"/>
              <w:autoSpaceDN w:val="0"/>
              <w:adjustRightInd w:val="0"/>
            </w:pPr>
            <w:r w:rsidRPr="00754FB1">
              <w:t>ФБ</w:t>
            </w:r>
          </w:p>
        </w:tc>
        <w:tc>
          <w:tcPr>
            <w:tcW w:w="1274" w:type="dxa"/>
            <w:vMerge/>
            <w:shd w:val="clear" w:color="auto" w:fill="auto"/>
          </w:tcPr>
          <w:p w:rsidR="00533899" w:rsidRPr="00754FB1" w:rsidRDefault="00533899" w:rsidP="00533899">
            <w:pPr>
              <w:widowControl w:val="0"/>
            </w:pPr>
          </w:p>
        </w:tc>
      </w:tr>
      <w:tr w:rsidR="00533899" w:rsidRPr="00754FB1" w:rsidTr="008F0BF5">
        <w:trPr>
          <w:trHeight w:val="109"/>
        </w:trPr>
        <w:tc>
          <w:tcPr>
            <w:tcW w:w="878" w:type="dxa"/>
            <w:shd w:val="clear" w:color="auto" w:fill="auto"/>
          </w:tcPr>
          <w:p w:rsidR="00533899" w:rsidRPr="00754FB1" w:rsidRDefault="00533899" w:rsidP="00533899">
            <w:pPr>
              <w:widowControl w:val="0"/>
              <w:autoSpaceDE w:val="0"/>
              <w:autoSpaceDN w:val="0"/>
              <w:adjustRightInd w:val="0"/>
              <w:ind w:left="-32"/>
            </w:pPr>
            <w:r w:rsidRPr="00754FB1">
              <w:t>…</w:t>
            </w:r>
          </w:p>
        </w:tc>
        <w:tc>
          <w:tcPr>
            <w:tcW w:w="2971" w:type="dxa"/>
            <w:shd w:val="clear" w:color="auto" w:fill="auto"/>
          </w:tcPr>
          <w:p w:rsidR="00533899" w:rsidRPr="00754FB1" w:rsidRDefault="00533899" w:rsidP="00533899">
            <w:pPr>
              <w:widowControl w:val="0"/>
              <w:autoSpaceDE w:val="0"/>
              <w:autoSpaceDN w:val="0"/>
              <w:adjustRightInd w:val="0"/>
            </w:pPr>
          </w:p>
        </w:tc>
        <w:tc>
          <w:tcPr>
            <w:tcW w:w="1274" w:type="dxa"/>
            <w:shd w:val="clear" w:color="auto" w:fill="auto"/>
          </w:tcPr>
          <w:p w:rsidR="00533899" w:rsidRPr="00754FB1" w:rsidRDefault="00533899" w:rsidP="00533899">
            <w:pPr>
              <w:widowControl w:val="0"/>
              <w:autoSpaceDE w:val="0"/>
              <w:autoSpaceDN w:val="0"/>
              <w:adjustRightInd w:val="0"/>
              <w:outlineLvl w:val="0"/>
            </w:pPr>
          </w:p>
        </w:tc>
        <w:tc>
          <w:tcPr>
            <w:tcW w:w="849" w:type="dxa"/>
            <w:shd w:val="clear" w:color="auto" w:fill="auto"/>
          </w:tcPr>
          <w:p w:rsidR="00533899" w:rsidRPr="00754FB1" w:rsidRDefault="00533899" w:rsidP="00533899">
            <w:pPr>
              <w:widowControl w:val="0"/>
              <w:autoSpaceDE w:val="0"/>
              <w:autoSpaceDN w:val="0"/>
              <w:adjustRightInd w:val="0"/>
            </w:pPr>
          </w:p>
        </w:tc>
        <w:tc>
          <w:tcPr>
            <w:tcW w:w="1839" w:type="dxa"/>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p>
        </w:tc>
        <w:tc>
          <w:tcPr>
            <w:tcW w:w="1838" w:type="dxa"/>
            <w:shd w:val="clear" w:color="auto" w:fill="auto"/>
          </w:tcPr>
          <w:p w:rsidR="00533899" w:rsidRPr="00754FB1" w:rsidRDefault="00533899" w:rsidP="00533899">
            <w:pPr>
              <w:widowControl w:val="0"/>
            </w:pPr>
          </w:p>
        </w:tc>
        <w:tc>
          <w:tcPr>
            <w:tcW w:w="1839" w:type="dxa"/>
            <w:shd w:val="clear" w:color="auto" w:fill="auto"/>
          </w:tcPr>
          <w:p w:rsidR="00533899" w:rsidRPr="00754FB1" w:rsidRDefault="00533899" w:rsidP="00533899">
            <w:pPr>
              <w:widowControl w:val="0"/>
            </w:pPr>
          </w:p>
        </w:tc>
        <w:tc>
          <w:tcPr>
            <w:tcW w:w="708" w:type="dxa"/>
            <w:shd w:val="clear" w:color="auto" w:fill="auto"/>
          </w:tcPr>
          <w:p w:rsidR="00533899" w:rsidRPr="00754FB1" w:rsidRDefault="00533899" w:rsidP="00533899">
            <w:pPr>
              <w:widowControl w:val="0"/>
              <w:autoSpaceDE w:val="0"/>
              <w:autoSpaceDN w:val="0"/>
              <w:adjustRightInd w:val="0"/>
            </w:pPr>
          </w:p>
        </w:tc>
        <w:tc>
          <w:tcPr>
            <w:tcW w:w="1274" w:type="dxa"/>
            <w:shd w:val="clear" w:color="auto" w:fill="auto"/>
          </w:tcPr>
          <w:p w:rsidR="00533899" w:rsidRPr="00754FB1" w:rsidRDefault="00533899" w:rsidP="00533899">
            <w:pPr>
              <w:widowControl w:val="0"/>
            </w:pPr>
          </w:p>
        </w:tc>
      </w:tr>
      <w:tr w:rsidR="008F0BF5" w:rsidRPr="00754FB1" w:rsidTr="008F0BF5">
        <w:trPr>
          <w:trHeight w:val="109"/>
        </w:trPr>
        <w:tc>
          <w:tcPr>
            <w:tcW w:w="878" w:type="dxa"/>
            <w:shd w:val="clear" w:color="auto" w:fill="auto"/>
          </w:tcPr>
          <w:p w:rsidR="008F0BF5" w:rsidRPr="00754FB1" w:rsidRDefault="008F0BF5" w:rsidP="008F0BF5">
            <w:pPr>
              <w:widowControl w:val="0"/>
              <w:ind w:left="-32"/>
            </w:pPr>
            <w:r w:rsidRPr="00754FB1">
              <w:t>2.</w:t>
            </w:r>
          </w:p>
        </w:tc>
        <w:tc>
          <w:tcPr>
            <w:tcW w:w="14431" w:type="dxa"/>
            <w:gridSpan w:val="9"/>
          </w:tcPr>
          <w:p w:rsidR="008F0BF5" w:rsidRPr="00754FB1" w:rsidRDefault="008F0BF5" w:rsidP="008F0BF5">
            <w:pPr>
              <w:widowControl w:val="0"/>
            </w:pPr>
            <w:r w:rsidRPr="00754FB1">
              <w:rPr>
                <w:b/>
              </w:rPr>
              <w:t>Задача 2: Повышение пожарной безопасности объектов муниципальной собственности в сфере образования</w:t>
            </w:r>
          </w:p>
        </w:tc>
      </w:tr>
      <w:tr w:rsidR="008F0BF5" w:rsidRPr="00754FB1" w:rsidTr="008F0BF5">
        <w:trPr>
          <w:trHeight w:val="109"/>
        </w:trPr>
        <w:tc>
          <w:tcPr>
            <w:tcW w:w="878" w:type="dxa"/>
            <w:shd w:val="clear" w:color="auto" w:fill="auto"/>
          </w:tcPr>
          <w:p w:rsidR="008F0BF5" w:rsidRPr="00754FB1" w:rsidRDefault="008F0BF5" w:rsidP="008F0BF5">
            <w:pPr>
              <w:widowControl w:val="0"/>
              <w:ind w:left="-32"/>
            </w:pPr>
            <w:r w:rsidRPr="00754FB1">
              <w:t>2.1.</w:t>
            </w:r>
          </w:p>
        </w:tc>
        <w:tc>
          <w:tcPr>
            <w:tcW w:w="2971" w:type="dxa"/>
            <w:shd w:val="clear" w:color="auto" w:fill="auto"/>
          </w:tcPr>
          <w:p w:rsidR="008F0BF5" w:rsidRPr="00754FB1" w:rsidRDefault="008F0BF5" w:rsidP="008F0BF5">
            <w:pPr>
              <w:pStyle w:val="ConsPlusNormal"/>
              <w:rPr>
                <w:rFonts w:ascii="Times New Roman" w:hAnsi="Times New Roman" w:cs="Times New Roman"/>
                <w:sz w:val="6"/>
                <w:szCs w:val="24"/>
              </w:rPr>
            </w:pPr>
            <w:r w:rsidRPr="00754FB1">
              <w:rPr>
                <w:rFonts w:ascii="Times New Roman" w:hAnsi="Times New Roman" w:cs="Times New Roman"/>
                <w:sz w:val="24"/>
                <w:szCs w:val="24"/>
              </w:rPr>
              <w:t xml:space="preserve">Комплекс процессных мероприятий: </w:t>
            </w:r>
            <w:bookmarkStart w:id="11" w:name="_Hlk182992314"/>
            <w:r w:rsidRPr="00754FB1">
              <w:rPr>
                <w:rFonts w:ascii="Times New Roman" w:hAnsi="Times New Roman" w:cs="Times New Roman"/>
                <w:sz w:val="24"/>
                <w:szCs w:val="24"/>
              </w:rPr>
              <w:t>Обеспечение пожарной безопасности в муниципальных образовательных организациях</w:t>
            </w:r>
            <w:bookmarkEnd w:id="11"/>
          </w:p>
        </w:tc>
        <w:tc>
          <w:tcPr>
            <w:tcW w:w="1274" w:type="dxa"/>
            <w:shd w:val="clear" w:color="auto" w:fill="auto"/>
          </w:tcPr>
          <w:p w:rsidR="008F0BF5" w:rsidRPr="00754FB1" w:rsidRDefault="008F0BF5" w:rsidP="008F0BF5">
            <w:pPr>
              <w:widowControl w:val="0"/>
            </w:pPr>
            <w:r w:rsidRPr="00754FB1">
              <w:t>х</w:t>
            </w:r>
          </w:p>
        </w:tc>
        <w:tc>
          <w:tcPr>
            <w:tcW w:w="849" w:type="dxa"/>
            <w:shd w:val="clear" w:color="auto" w:fill="auto"/>
          </w:tcPr>
          <w:p w:rsidR="008F0BF5" w:rsidRPr="00754FB1" w:rsidRDefault="008F0BF5" w:rsidP="008F0BF5">
            <w:pPr>
              <w:widowControl w:val="0"/>
            </w:pPr>
            <w:r w:rsidRPr="00754FB1">
              <w:t>х</w:t>
            </w:r>
          </w:p>
        </w:tc>
        <w:tc>
          <w:tcPr>
            <w:tcW w:w="1839" w:type="dxa"/>
            <w:shd w:val="clear" w:color="auto" w:fill="auto"/>
          </w:tcPr>
          <w:p w:rsidR="008F0BF5" w:rsidRPr="00754FB1" w:rsidRDefault="008F0BF5" w:rsidP="008F0BF5">
            <w:pPr>
              <w:widowControl w:val="0"/>
              <w:rPr>
                <w:b/>
              </w:rPr>
            </w:pPr>
            <w:r w:rsidRPr="00754FB1">
              <w:rPr>
                <w:b/>
              </w:rPr>
              <w:t>3455,07094</w:t>
            </w:r>
          </w:p>
        </w:tc>
        <w:tc>
          <w:tcPr>
            <w:tcW w:w="1839" w:type="dxa"/>
            <w:shd w:val="clear" w:color="auto" w:fill="auto"/>
          </w:tcPr>
          <w:p w:rsidR="008F0BF5" w:rsidRPr="00754FB1" w:rsidRDefault="008F0BF5" w:rsidP="008F0BF5">
            <w:pPr>
              <w:widowControl w:val="0"/>
              <w:rPr>
                <w:b/>
              </w:rPr>
            </w:pPr>
            <w:r w:rsidRPr="00754FB1">
              <w:rPr>
                <w:b/>
              </w:rPr>
              <w:t>3455,07094</w:t>
            </w:r>
          </w:p>
        </w:tc>
        <w:tc>
          <w:tcPr>
            <w:tcW w:w="1838" w:type="dxa"/>
            <w:shd w:val="clear" w:color="auto" w:fill="auto"/>
          </w:tcPr>
          <w:p w:rsidR="008F0BF5" w:rsidRPr="00754FB1" w:rsidRDefault="008F0BF5" w:rsidP="008F0BF5">
            <w:pPr>
              <w:widowControl w:val="0"/>
              <w:rPr>
                <w:b/>
              </w:rPr>
            </w:pPr>
            <w:r w:rsidRPr="00754FB1">
              <w:rPr>
                <w:b/>
              </w:rPr>
              <w:t>0,00</w:t>
            </w:r>
          </w:p>
        </w:tc>
        <w:tc>
          <w:tcPr>
            <w:tcW w:w="1839" w:type="dxa"/>
            <w:shd w:val="clear" w:color="auto" w:fill="auto"/>
          </w:tcPr>
          <w:p w:rsidR="008F0BF5" w:rsidRPr="00754FB1" w:rsidRDefault="008F0BF5" w:rsidP="008F0BF5">
            <w:pPr>
              <w:widowControl w:val="0"/>
              <w:rPr>
                <w:b/>
              </w:rPr>
            </w:pPr>
            <w:r w:rsidRPr="00754FB1">
              <w:rPr>
                <w:b/>
              </w:rPr>
              <w:t>0,00</w:t>
            </w:r>
          </w:p>
        </w:tc>
        <w:tc>
          <w:tcPr>
            <w:tcW w:w="708" w:type="dxa"/>
            <w:shd w:val="clear" w:color="auto" w:fill="auto"/>
          </w:tcPr>
          <w:p w:rsidR="008F0BF5" w:rsidRPr="00754FB1" w:rsidRDefault="008F0BF5" w:rsidP="008F0BF5">
            <w:pPr>
              <w:widowControl w:val="0"/>
              <w:ind w:right="-57"/>
              <w:rPr>
                <w:b/>
              </w:rPr>
            </w:pPr>
            <w:r w:rsidRPr="00754FB1">
              <w:rPr>
                <w:b/>
              </w:rPr>
              <w:t>МБ</w:t>
            </w:r>
          </w:p>
        </w:tc>
        <w:tc>
          <w:tcPr>
            <w:tcW w:w="1274" w:type="dxa"/>
            <w:shd w:val="clear" w:color="auto" w:fill="auto"/>
          </w:tcPr>
          <w:p w:rsidR="008F0BF5" w:rsidRPr="00754FB1" w:rsidRDefault="008F0BF5" w:rsidP="008F0BF5">
            <w:pPr>
              <w:widowControl w:val="0"/>
            </w:pPr>
            <w:r w:rsidRPr="00754FB1">
              <w:t>х</w:t>
            </w:r>
          </w:p>
        </w:tc>
      </w:tr>
      <w:tr w:rsidR="00EF10F2" w:rsidRPr="00754FB1" w:rsidTr="008F0BF5">
        <w:trPr>
          <w:trHeight w:val="109"/>
        </w:trPr>
        <w:tc>
          <w:tcPr>
            <w:tcW w:w="878" w:type="dxa"/>
            <w:vMerge w:val="restart"/>
            <w:shd w:val="clear" w:color="auto" w:fill="auto"/>
          </w:tcPr>
          <w:p w:rsidR="00EF10F2" w:rsidRPr="00754FB1" w:rsidRDefault="00EF10F2" w:rsidP="00EF10F2">
            <w:pPr>
              <w:widowControl w:val="0"/>
            </w:pPr>
            <w:r w:rsidRPr="00754FB1">
              <w:t>2.1.1.</w:t>
            </w:r>
          </w:p>
        </w:tc>
        <w:tc>
          <w:tcPr>
            <w:tcW w:w="2971" w:type="dxa"/>
            <w:vMerge w:val="restart"/>
            <w:shd w:val="clear" w:color="auto" w:fill="auto"/>
          </w:tcPr>
          <w:p w:rsidR="00EF10F2" w:rsidRPr="00754FB1" w:rsidRDefault="00EF10F2" w:rsidP="00667AA7">
            <w:pPr>
              <w:widowControl w:val="0"/>
              <w:autoSpaceDE w:val="0"/>
              <w:autoSpaceDN w:val="0"/>
              <w:adjustRightInd w:val="0"/>
              <w:ind w:right="-57"/>
              <w:rPr>
                <w:sz w:val="6"/>
              </w:rPr>
            </w:pPr>
            <w:bookmarkStart w:id="12" w:name="_Hlk182992336"/>
            <w:r w:rsidRPr="00754FB1">
              <w:t>Мероприятия по обеспечению требований пожарной безопасности в муниципальных образовательных организациях</w:t>
            </w:r>
            <w:bookmarkEnd w:id="12"/>
            <w:r w:rsidRPr="00754FB1">
              <w:t xml:space="preserve">, в том числе: </w:t>
            </w:r>
          </w:p>
        </w:tc>
        <w:tc>
          <w:tcPr>
            <w:tcW w:w="1274" w:type="dxa"/>
            <w:vMerge w:val="restart"/>
            <w:shd w:val="clear" w:color="auto" w:fill="auto"/>
          </w:tcPr>
          <w:p w:rsidR="00EF10F2" w:rsidRPr="00754FB1" w:rsidRDefault="00EF10F2" w:rsidP="00EF10F2">
            <w:pPr>
              <w:widowControl w:val="0"/>
            </w:pPr>
            <w:r w:rsidRPr="00754FB1">
              <w:t xml:space="preserve">УО </w:t>
            </w:r>
          </w:p>
        </w:tc>
        <w:tc>
          <w:tcPr>
            <w:tcW w:w="849" w:type="dxa"/>
            <w:vMerge w:val="restart"/>
            <w:shd w:val="clear" w:color="auto" w:fill="auto"/>
          </w:tcPr>
          <w:p w:rsidR="00EF10F2" w:rsidRPr="00754FB1" w:rsidRDefault="00EF10F2" w:rsidP="00EF10F2">
            <w:pPr>
              <w:widowControl w:val="0"/>
            </w:pPr>
            <w:r w:rsidRPr="00754FB1">
              <w:t>2024</w:t>
            </w:r>
          </w:p>
        </w:tc>
        <w:tc>
          <w:tcPr>
            <w:tcW w:w="1839" w:type="dxa"/>
            <w:shd w:val="clear" w:color="auto" w:fill="auto"/>
          </w:tcPr>
          <w:p w:rsidR="00EF10F2" w:rsidRPr="00754FB1" w:rsidRDefault="00EF10F2" w:rsidP="00EF10F2">
            <w:pPr>
              <w:widowControl w:val="0"/>
              <w:rPr>
                <w:b/>
              </w:rPr>
            </w:pPr>
            <w:r w:rsidRPr="00754FB1">
              <w:rPr>
                <w:b/>
              </w:rPr>
              <w:t>3455,07094</w:t>
            </w:r>
          </w:p>
        </w:tc>
        <w:tc>
          <w:tcPr>
            <w:tcW w:w="1839" w:type="dxa"/>
            <w:shd w:val="clear" w:color="auto" w:fill="auto"/>
          </w:tcPr>
          <w:p w:rsidR="00EF10F2" w:rsidRPr="00754FB1" w:rsidRDefault="00EF10F2" w:rsidP="00EF10F2">
            <w:pPr>
              <w:widowControl w:val="0"/>
              <w:rPr>
                <w:b/>
              </w:rPr>
            </w:pPr>
            <w:r w:rsidRPr="00754FB1">
              <w:rPr>
                <w:b/>
              </w:rPr>
              <w:t>3455,07094</w:t>
            </w:r>
          </w:p>
        </w:tc>
        <w:tc>
          <w:tcPr>
            <w:tcW w:w="1838" w:type="dxa"/>
            <w:shd w:val="clear" w:color="auto" w:fill="auto"/>
          </w:tcPr>
          <w:p w:rsidR="00EF10F2" w:rsidRPr="00754FB1" w:rsidRDefault="00EF10F2" w:rsidP="00EF10F2">
            <w:pPr>
              <w:widowControl w:val="0"/>
              <w:rPr>
                <w:b/>
              </w:rPr>
            </w:pPr>
            <w:r w:rsidRPr="00754FB1">
              <w:rPr>
                <w:b/>
              </w:rPr>
              <w:t>0,00</w:t>
            </w:r>
          </w:p>
        </w:tc>
        <w:tc>
          <w:tcPr>
            <w:tcW w:w="1839" w:type="dxa"/>
            <w:shd w:val="clear" w:color="auto" w:fill="auto"/>
          </w:tcPr>
          <w:p w:rsidR="00EF10F2" w:rsidRPr="00754FB1" w:rsidRDefault="00EF10F2" w:rsidP="00EF10F2">
            <w:pPr>
              <w:widowControl w:val="0"/>
              <w:rPr>
                <w:b/>
              </w:rPr>
            </w:pPr>
            <w:r w:rsidRPr="00754FB1">
              <w:rPr>
                <w:b/>
              </w:rPr>
              <w:t>0,00</w:t>
            </w:r>
          </w:p>
        </w:tc>
        <w:tc>
          <w:tcPr>
            <w:tcW w:w="708" w:type="dxa"/>
            <w:shd w:val="clear" w:color="auto" w:fill="auto"/>
          </w:tcPr>
          <w:p w:rsidR="00EF10F2" w:rsidRPr="00754FB1" w:rsidRDefault="00EF10F2" w:rsidP="00EF10F2">
            <w:pPr>
              <w:widowControl w:val="0"/>
            </w:pPr>
            <w:r w:rsidRPr="00754FB1">
              <w:t>х</w:t>
            </w:r>
          </w:p>
        </w:tc>
        <w:tc>
          <w:tcPr>
            <w:tcW w:w="1274" w:type="dxa"/>
            <w:vMerge w:val="restart"/>
            <w:shd w:val="clear" w:color="auto" w:fill="auto"/>
          </w:tcPr>
          <w:p w:rsidR="00EF10F2" w:rsidRPr="00754FB1" w:rsidRDefault="00EF10F2" w:rsidP="00EF10F2">
            <w:pPr>
              <w:widowControl w:val="0"/>
            </w:pPr>
            <w:r w:rsidRPr="00754FB1">
              <w:t>УО</w:t>
            </w:r>
          </w:p>
        </w:tc>
      </w:tr>
      <w:tr w:rsidR="00EF10F2" w:rsidRPr="00754FB1" w:rsidTr="008F0BF5">
        <w:trPr>
          <w:trHeight w:val="109"/>
        </w:trPr>
        <w:tc>
          <w:tcPr>
            <w:tcW w:w="878" w:type="dxa"/>
            <w:vMerge/>
            <w:shd w:val="clear" w:color="auto" w:fill="auto"/>
          </w:tcPr>
          <w:p w:rsidR="00EF10F2" w:rsidRPr="00754FB1" w:rsidRDefault="00EF10F2" w:rsidP="00EF10F2">
            <w:pPr>
              <w:widowControl w:val="0"/>
              <w:ind w:left="-32"/>
            </w:pPr>
          </w:p>
        </w:tc>
        <w:tc>
          <w:tcPr>
            <w:tcW w:w="2971" w:type="dxa"/>
            <w:vMerge/>
            <w:shd w:val="clear" w:color="auto" w:fill="auto"/>
          </w:tcPr>
          <w:p w:rsidR="00EF10F2" w:rsidRPr="00754FB1" w:rsidRDefault="00EF10F2" w:rsidP="00EF10F2">
            <w:pPr>
              <w:widowControl w:val="0"/>
              <w:autoSpaceDE w:val="0"/>
              <w:autoSpaceDN w:val="0"/>
              <w:adjustRightInd w:val="0"/>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3455,07094</w:t>
            </w:r>
          </w:p>
        </w:tc>
        <w:tc>
          <w:tcPr>
            <w:tcW w:w="1839" w:type="dxa"/>
            <w:shd w:val="clear" w:color="auto" w:fill="auto"/>
          </w:tcPr>
          <w:p w:rsidR="00EF10F2" w:rsidRPr="00754FB1" w:rsidRDefault="00EF10F2" w:rsidP="00EF10F2">
            <w:pPr>
              <w:widowControl w:val="0"/>
            </w:pPr>
            <w:r w:rsidRPr="00754FB1">
              <w:t>3455,07094</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ind w:right="-57"/>
            </w:pPr>
            <w:r w:rsidRPr="00754FB1">
              <w:t>МБ</w:t>
            </w:r>
          </w:p>
        </w:tc>
        <w:tc>
          <w:tcPr>
            <w:tcW w:w="1274" w:type="dxa"/>
            <w:vMerge/>
            <w:shd w:val="clear" w:color="auto" w:fill="auto"/>
          </w:tcPr>
          <w:p w:rsidR="00EF10F2" w:rsidRPr="00754FB1" w:rsidRDefault="00EF10F2" w:rsidP="00EF10F2">
            <w:pPr>
              <w:widowControl w:val="0"/>
            </w:pPr>
          </w:p>
        </w:tc>
      </w:tr>
      <w:tr w:rsidR="00EF10F2" w:rsidRPr="00754FB1" w:rsidTr="008F0BF5">
        <w:trPr>
          <w:trHeight w:val="109"/>
        </w:trPr>
        <w:tc>
          <w:tcPr>
            <w:tcW w:w="878" w:type="dxa"/>
            <w:vMerge/>
            <w:shd w:val="clear" w:color="auto" w:fill="auto"/>
          </w:tcPr>
          <w:p w:rsidR="00EF10F2" w:rsidRPr="00754FB1" w:rsidRDefault="00EF10F2" w:rsidP="00EF10F2">
            <w:pPr>
              <w:widowControl w:val="0"/>
              <w:ind w:left="-32"/>
            </w:pPr>
          </w:p>
        </w:tc>
        <w:tc>
          <w:tcPr>
            <w:tcW w:w="2971" w:type="dxa"/>
            <w:vMerge/>
            <w:shd w:val="clear" w:color="auto" w:fill="auto"/>
          </w:tcPr>
          <w:p w:rsidR="00EF10F2" w:rsidRPr="00754FB1" w:rsidRDefault="00EF10F2" w:rsidP="00EF10F2">
            <w:pPr>
              <w:widowControl w:val="0"/>
              <w:autoSpaceDE w:val="0"/>
              <w:autoSpaceDN w:val="0"/>
              <w:adjustRightInd w:val="0"/>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pPr>
            <w:r w:rsidRPr="00754FB1">
              <w:t>КБ</w:t>
            </w:r>
          </w:p>
        </w:tc>
        <w:tc>
          <w:tcPr>
            <w:tcW w:w="1274" w:type="dxa"/>
            <w:vMerge/>
            <w:shd w:val="clear" w:color="auto" w:fill="auto"/>
          </w:tcPr>
          <w:p w:rsidR="00EF10F2" w:rsidRPr="00754FB1" w:rsidRDefault="00EF10F2" w:rsidP="00EF10F2">
            <w:pPr>
              <w:widowControl w:val="0"/>
            </w:pPr>
          </w:p>
        </w:tc>
      </w:tr>
      <w:tr w:rsidR="00EF10F2" w:rsidRPr="00754FB1" w:rsidTr="005C5909">
        <w:trPr>
          <w:trHeight w:val="109"/>
        </w:trPr>
        <w:tc>
          <w:tcPr>
            <w:tcW w:w="878" w:type="dxa"/>
            <w:vMerge/>
            <w:shd w:val="clear" w:color="auto" w:fill="auto"/>
          </w:tcPr>
          <w:p w:rsidR="00EF10F2" w:rsidRPr="00754FB1" w:rsidRDefault="00EF10F2" w:rsidP="00EF10F2">
            <w:pPr>
              <w:widowControl w:val="0"/>
              <w:ind w:left="-32"/>
            </w:pPr>
          </w:p>
        </w:tc>
        <w:tc>
          <w:tcPr>
            <w:tcW w:w="2971" w:type="dxa"/>
            <w:vMerge/>
            <w:tcBorders>
              <w:bottom w:val="single" w:sz="4" w:space="0" w:color="auto"/>
            </w:tcBorders>
            <w:shd w:val="clear" w:color="auto" w:fill="auto"/>
          </w:tcPr>
          <w:p w:rsidR="00EF10F2" w:rsidRPr="00754FB1" w:rsidRDefault="00EF10F2" w:rsidP="00EF10F2">
            <w:pPr>
              <w:widowControl w:val="0"/>
              <w:autoSpaceDE w:val="0"/>
              <w:autoSpaceDN w:val="0"/>
              <w:adjustRightInd w:val="0"/>
            </w:pPr>
          </w:p>
        </w:tc>
        <w:tc>
          <w:tcPr>
            <w:tcW w:w="1274" w:type="dxa"/>
            <w:vMerge/>
            <w:tcBorders>
              <w:bottom w:val="single" w:sz="4" w:space="0" w:color="auto"/>
            </w:tcBorders>
            <w:shd w:val="clear" w:color="auto" w:fill="auto"/>
          </w:tcPr>
          <w:p w:rsidR="00EF10F2" w:rsidRPr="00754FB1" w:rsidRDefault="00EF10F2" w:rsidP="00EF10F2">
            <w:pPr>
              <w:widowControl w:val="0"/>
            </w:pPr>
          </w:p>
        </w:tc>
        <w:tc>
          <w:tcPr>
            <w:tcW w:w="849" w:type="dxa"/>
            <w:vMerge/>
            <w:tcBorders>
              <w:bottom w:val="single" w:sz="4" w:space="0" w:color="auto"/>
            </w:tcBorders>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tcBorders>
              <w:bottom w:val="single" w:sz="4" w:space="0" w:color="auto"/>
            </w:tcBorders>
            <w:shd w:val="clear" w:color="auto" w:fill="auto"/>
          </w:tcPr>
          <w:p w:rsidR="00EF10F2" w:rsidRPr="00754FB1" w:rsidRDefault="00EF10F2" w:rsidP="00EF10F2">
            <w:pPr>
              <w:widowControl w:val="0"/>
            </w:pPr>
            <w:r w:rsidRPr="00754FB1">
              <w:t>ФБ</w:t>
            </w:r>
          </w:p>
        </w:tc>
        <w:tc>
          <w:tcPr>
            <w:tcW w:w="1274" w:type="dxa"/>
            <w:vMerge/>
            <w:tcBorders>
              <w:bottom w:val="single" w:sz="4" w:space="0" w:color="auto"/>
            </w:tcBorders>
            <w:shd w:val="clear" w:color="auto" w:fill="auto"/>
          </w:tcPr>
          <w:p w:rsidR="00EF10F2" w:rsidRPr="00754FB1" w:rsidRDefault="00EF10F2" w:rsidP="00EF10F2">
            <w:pPr>
              <w:widowControl w:val="0"/>
            </w:pPr>
          </w:p>
        </w:tc>
      </w:tr>
      <w:tr w:rsidR="00EF10F2" w:rsidRPr="00754FB1" w:rsidTr="005C5909">
        <w:trPr>
          <w:trHeight w:val="109"/>
        </w:trPr>
        <w:tc>
          <w:tcPr>
            <w:tcW w:w="878" w:type="dxa"/>
            <w:vMerge w:val="restart"/>
            <w:shd w:val="clear" w:color="auto" w:fill="auto"/>
          </w:tcPr>
          <w:p w:rsidR="00EF10F2" w:rsidRPr="00754FB1" w:rsidRDefault="00EF10F2" w:rsidP="00EF10F2">
            <w:pPr>
              <w:widowControl w:val="0"/>
              <w:ind w:left="-34" w:right="-85"/>
            </w:pPr>
            <w:r w:rsidRPr="00754FB1">
              <w:t>2.1.1.1.</w:t>
            </w:r>
          </w:p>
        </w:tc>
        <w:tc>
          <w:tcPr>
            <w:tcW w:w="2971" w:type="dxa"/>
            <w:vMerge w:val="restart"/>
            <w:shd w:val="clear" w:color="auto" w:fill="auto"/>
          </w:tcPr>
          <w:p w:rsidR="00EF10F2" w:rsidRPr="00754FB1" w:rsidRDefault="00EF10F2" w:rsidP="00EF10F2">
            <w:pPr>
              <w:pStyle w:val="ConsPlusNormal"/>
              <w:rPr>
                <w:rFonts w:ascii="Times New Roman" w:hAnsi="Times New Roman" w:cs="Times New Roman"/>
                <w:sz w:val="24"/>
                <w:szCs w:val="24"/>
              </w:rPr>
            </w:pPr>
            <w:bookmarkStart w:id="13" w:name="_Hlk182992393"/>
            <w:r w:rsidRPr="00754FB1">
              <w:rPr>
                <w:rFonts w:ascii="Times New Roman" w:hAnsi="Times New Roman" w:cs="Times New Roman"/>
                <w:sz w:val="24"/>
                <w:szCs w:val="24"/>
              </w:rPr>
              <w:t>в организациях дошкольного образования</w:t>
            </w:r>
            <w:bookmarkEnd w:id="13"/>
          </w:p>
        </w:tc>
        <w:tc>
          <w:tcPr>
            <w:tcW w:w="1274" w:type="dxa"/>
            <w:vMerge w:val="restart"/>
            <w:shd w:val="clear" w:color="auto" w:fill="auto"/>
          </w:tcPr>
          <w:p w:rsidR="00EF10F2" w:rsidRPr="00754FB1" w:rsidRDefault="00EF10F2" w:rsidP="00EF10F2">
            <w:pPr>
              <w:widowControl w:val="0"/>
            </w:pPr>
            <w:r w:rsidRPr="00754FB1">
              <w:t xml:space="preserve">УО, </w:t>
            </w:r>
          </w:p>
          <w:p w:rsidR="00EF10F2" w:rsidRPr="00754FB1" w:rsidRDefault="00EF10F2" w:rsidP="00EF10F2">
            <w:pPr>
              <w:widowControl w:val="0"/>
            </w:pPr>
            <w:r w:rsidRPr="00754FB1">
              <w:t xml:space="preserve">МБДОУ </w:t>
            </w:r>
          </w:p>
        </w:tc>
        <w:tc>
          <w:tcPr>
            <w:tcW w:w="849" w:type="dxa"/>
            <w:vMerge w:val="restart"/>
            <w:shd w:val="clear" w:color="auto" w:fill="auto"/>
          </w:tcPr>
          <w:p w:rsidR="00EF10F2" w:rsidRPr="00754FB1" w:rsidRDefault="00EF10F2" w:rsidP="00EF10F2">
            <w:pPr>
              <w:widowControl w:val="0"/>
            </w:pPr>
            <w:r w:rsidRPr="00754FB1">
              <w:t>2024</w:t>
            </w:r>
          </w:p>
        </w:tc>
        <w:tc>
          <w:tcPr>
            <w:tcW w:w="1839" w:type="dxa"/>
            <w:shd w:val="clear" w:color="auto" w:fill="auto"/>
          </w:tcPr>
          <w:p w:rsidR="00EF10F2" w:rsidRPr="00754FB1" w:rsidRDefault="00EF10F2" w:rsidP="00EF10F2">
            <w:pPr>
              <w:widowControl w:val="0"/>
              <w:rPr>
                <w:b/>
              </w:rPr>
            </w:pPr>
            <w:r w:rsidRPr="00754FB1">
              <w:rPr>
                <w:b/>
              </w:rPr>
              <w:t>3413,07094</w:t>
            </w:r>
          </w:p>
        </w:tc>
        <w:tc>
          <w:tcPr>
            <w:tcW w:w="1839" w:type="dxa"/>
            <w:shd w:val="clear" w:color="auto" w:fill="auto"/>
          </w:tcPr>
          <w:p w:rsidR="00EF10F2" w:rsidRPr="00754FB1" w:rsidRDefault="00EF10F2" w:rsidP="00EF10F2">
            <w:pPr>
              <w:widowControl w:val="0"/>
              <w:rPr>
                <w:b/>
              </w:rPr>
            </w:pPr>
            <w:r w:rsidRPr="00754FB1">
              <w:rPr>
                <w:b/>
              </w:rPr>
              <w:t>3413,07094</w:t>
            </w:r>
          </w:p>
        </w:tc>
        <w:tc>
          <w:tcPr>
            <w:tcW w:w="1838" w:type="dxa"/>
            <w:shd w:val="clear" w:color="auto" w:fill="auto"/>
          </w:tcPr>
          <w:p w:rsidR="00EF10F2" w:rsidRPr="00754FB1" w:rsidRDefault="00EF10F2" w:rsidP="00EF10F2">
            <w:pPr>
              <w:widowControl w:val="0"/>
              <w:rPr>
                <w:b/>
              </w:rPr>
            </w:pPr>
            <w:r w:rsidRPr="00754FB1">
              <w:rPr>
                <w:b/>
              </w:rPr>
              <w:t>0,00</w:t>
            </w:r>
          </w:p>
        </w:tc>
        <w:tc>
          <w:tcPr>
            <w:tcW w:w="1839" w:type="dxa"/>
            <w:shd w:val="clear" w:color="auto" w:fill="auto"/>
          </w:tcPr>
          <w:p w:rsidR="00EF10F2" w:rsidRPr="00754FB1" w:rsidRDefault="00EF10F2" w:rsidP="00EF10F2">
            <w:pPr>
              <w:widowControl w:val="0"/>
              <w:rPr>
                <w:b/>
              </w:rPr>
            </w:pPr>
            <w:r w:rsidRPr="00754FB1">
              <w:rPr>
                <w:b/>
              </w:rPr>
              <w:t>0,00</w:t>
            </w:r>
          </w:p>
        </w:tc>
        <w:tc>
          <w:tcPr>
            <w:tcW w:w="708" w:type="dxa"/>
            <w:shd w:val="clear" w:color="auto" w:fill="auto"/>
          </w:tcPr>
          <w:p w:rsidR="00EF10F2" w:rsidRPr="00754FB1" w:rsidRDefault="00EF10F2" w:rsidP="00EF10F2">
            <w:pPr>
              <w:widowControl w:val="0"/>
            </w:pPr>
            <w:r w:rsidRPr="00754FB1">
              <w:t>х</w:t>
            </w:r>
          </w:p>
        </w:tc>
        <w:tc>
          <w:tcPr>
            <w:tcW w:w="1274" w:type="dxa"/>
            <w:vMerge w:val="restart"/>
            <w:shd w:val="clear" w:color="auto" w:fill="auto"/>
          </w:tcPr>
          <w:p w:rsidR="00EF10F2" w:rsidRPr="00754FB1" w:rsidRDefault="00EF10F2" w:rsidP="00EF10F2">
            <w:pPr>
              <w:widowControl w:val="0"/>
            </w:pPr>
            <w:r w:rsidRPr="00754FB1">
              <w:t>МБДОУ</w:t>
            </w:r>
          </w:p>
        </w:tc>
      </w:tr>
      <w:tr w:rsidR="00EF10F2" w:rsidRPr="00754FB1" w:rsidTr="005C5909">
        <w:trPr>
          <w:trHeight w:val="109"/>
        </w:trPr>
        <w:tc>
          <w:tcPr>
            <w:tcW w:w="878" w:type="dxa"/>
            <w:vMerge/>
            <w:shd w:val="clear" w:color="auto" w:fill="auto"/>
          </w:tcPr>
          <w:p w:rsidR="00EF10F2" w:rsidRPr="00754FB1" w:rsidRDefault="00EF10F2" w:rsidP="00EF10F2">
            <w:pPr>
              <w:widowControl w:val="0"/>
              <w:ind w:left="-34" w:right="-85"/>
            </w:pPr>
          </w:p>
        </w:tc>
        <w:tc>
          <w:tcPr>
            <w:tcW w:w="2971" w:type="dxa"/>
            <w:vMerge/>
            <w:shd w:val="clear" w:color="auto" w:fill="auto"/>
          </w:tcPr>
          <w:p w:rsidR="00EF10F2" w:rsidRPr="00754FB1" w:rsidRDefault="00EF10F2" w:rsidP="00EF10F2">
            <w:pPr>
              <w:pStyle w:val="ConsPlusNormal"/>
              <w:rPr>
                <w:rFonts w:ascii="Times New Roman" w:hAnsi="Times New Roman" w:cs="Times New Roman"/>
                <w:sz w:val="24"/>
                <w:szCs w:val="24"/>
              </w:rPr>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3413,07094</w:t>
            </w:r>
          </w:p>
        </w:tc>
        <w:tc>
          <w:tcPr>
            <w:tcW w:w="1839" w:type="dxa"/>
            <w:shd w:val="clear" w:color="auto" w:fill="auto"/>
          </w:tcPr>
          <w:p w:rsidR="00EF10F2" w:rsidRPr="00754FB1" w:rsidRDefault="00EF10F2" w:rsidP="00EF10F2">
            <w:pPr>
              <w:widowControl w:val="0"/>
            </w:pPr>
            <w:r w:rsidRPr="00754FB1">
              <w:t>3413,07094</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ind w:right="-57"/>
            </w:pPr>
            <w:r w:rsidRPr="00754FB1">
              <w:t>МБ</w:t>
            </w:r>
          </w:p>
        </w:tc>
        <w:tc>
          <w:tcPr>
            <w:tcW w:w="1274" w:type="dxa"/>
            <w:vMerge/>
            <w:shd w:val="clear" w:color="auto" w:fill="auto"/>
          </w:tcPr>
          <w:p w:rsidR="00EF10F2" w:rsidRPr="00754FB1" w:rsidRDefault="00EF10F2" w:rsidP="00EF10F2">
            <w:pPr>
              <w:widowControl w:val="0"/>
            </w:pPr>
          </w:p>
        </w:tc>
      </w:tr>
      <w:tr w:rsidR="00EF10F2" w:rsidRPr="00754FB1" w:rsidTr="005C5909">
        <w:trPr>
          <w:trHeight w:val="109"/>
        </w:trPr>
        <w:tc>
          <w:tcPr>
            <w:tcW w:w="878" w:type="dxa"/>
            <w:vMerge/>
            <w:shd w:val="clear" w:color="auto" w:fill="auto"/>
          </w:tcPr>
          <w:p w:rsidR="00EF10F2" w:rsidRPr="00754FB1" w:rsidRDefault="00EF10F2" w:rsidP="00EF10F2">
            <w:pPr>
              <w:widowControl w:val="0"/>
              <w:ind w:left="-34" w:right="-85"/>
            </w:pPr>
          </w:p>
        </w:tc>
        <w:tc>
          <w:tcPr>
            <w:tcW w:w="2971" w:type="dxa"/>
            <w:vMerge/>
            <w:shd w:val="clear" w:color="auto" w:fill="auto"/>
          </w:tcPr>
          <w:p w:rsidR="00EF10F2" w:rsidRPr="00754FB1" w:rsidRDefault="00EF10F2" w:rsidP="00EF10F2">
            <w:pPr>
              <w:pStyle w:val="ConsPlusNormal"/>
              <w:rPr>
                <w:rFonts w:ascii="Times New Roman" w:hAnsi="Times New Roman" w:cs="Times New Roman"/>
                <w:sz w:val="24"/>
                <w:szCs w:val="24"/>
              </w:rPr>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pPr>
            <w:r w:rsidRPr="00754FB1">
              <w:t>КБ</w:t>
            </w:r>
          </w:p>
        </w:tc>
        <w:tc>
          <w:tcPr>
            <w:tcW w:w="1274" w:type="dxa"/>
            <w:vMerge/>
            <w:shd w:val="clear" w:color="auto" w:fill="auto"/>
          </w:tcPr>
          <w:p w:rsidR="00EF10F2" w:rsidRPr="00754FB1" w:rsidRDefault="00EF10F2" w:rsidP="00EF10F2">
            <w:pPr>
              <w:widowControl w:val="0"/>
            </w:pPr>
          </w:p>
        </w:tc>
      </w:tr>
      <w:tr w:rsidR="00EF10F2" w:rsidRPr="00754FB1" w:rsidTr="005C5909">
        <w:trPr>
          <w:trHeight w:val="109"/>
        </w:trPr>
        <w:tc>
          <w:tcPr>
            <w:tcW w:w="878" w:type="dxa"/>
            <w:vMerge/>
            <w:shd w:val="clear" w:color="auto" w:fill="auto"/>
          </w:tcPr>
          <w:p w:rsidR="00EF10F2" w:rsidRPr="00754FB1" w:rsidRDefault="00EF10F2" w:rsidP="00EF10F2">
            <w:pPr>
              <w:widowControl w:val="0"/>
              <w:ind w:left="-34" w:right="-85"/>
            </w:pPr>
          </w:p>
        </w:tc>
        <w:tc>
          <w:tcPr>
            <w:tcW w:w="2971" w:type="dxa"/>
            <w:vMerge/>
            <w:shd w:val="clear" w:color="auto" w:fill="auto"/>
          </w:tcPr>
          <w:p w:rsidR="00EF10F2" w:rsidRPr="00754FB1" w:rsidRDefault="00EF10F2" w:rsidP="00EF10F2">
            <w:pPr>
              <w:pStyle w:val="ConsPlusNormal"/>
              <w:rPr>
                <w:rFonts w:ascii="Times New Roman" w:hAnsi="Times New Roman" w:cs="Times New Roman"/>
                <w:sz w:val="24"/>
                <w:szCs w:val="24"/>
              </w:rPr>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pPr>
            <w:r w:rsidRPr="00754FB1">
              <w:t>ФБ</w:t>
            </w:r>
          </w:p>
        </w:tc>
        <w:tc>
          <w:tcPr>
            <w:tcW w:w="1274" w:type="dxa"/>
            <w:vMerge/>
            <w:shd w:val="clear" w:color="auto" w:fill="auto"/>
          </w:tcPr>
          <w:p w:rsidR="00EF10F2" w:rsidRPr="00754FB1" w:rsidRDefault="00EF10F2" w:rsidP="00EF10F2">
            <w:pPr>
              <w:widowControl w:val="0"/>
            </w:pPr>
          </w:p>
        </w:tc>
      </w:tr>
      <w:tr w:rsidR="00EF10F2" w:rsidRPr="00754FB1" w:rsidTr="005C5909">
        <w:trPr>
          <w:trHeight w:val="109"/>
        </w:trPr>
        <w:tc>
          <w:tcPr>
            <w:tcW w:w="878" w:type="dxa"/>
            <w:vMerge w:val="restart"/>
            <w:shd w:val="clear" w:color="auto" w:fill="auto"/>
          </w:tcPr>
          <w:p w:rsidR="00EF10F2" w:rsidRPr="00754FB1" w:rsidRDefault="00EF10F2" w:rsidP="00EF10F2">
            <w:pPr>
              <w:widowControl w:val="0"/>
              <w:ind w:left="-34" w:right="-85"/>
            </w:pPr>
            <w:r w:rsidRPr="00754FB1">
              <w:t>2.1.1.2.</w:t>
            </w:r>
          </w:p>
        </w:tc>
        <w:tc>
          <w:tcPr>
            <w:tcW w:w="2971" w:type="dxa"/>
            <w:vMerge w:val="restart"/>
            <w:shd w:val="clear" w:color="auto" w:fill="auto"/>
          </w:tcPr>
          <w:p w:rsidR="00EF10F2" w:rsidRPr="00754FB1" w:rsidRDefault="00EF10F2" w:rsidP="00EF10F2">
            <w:pPr>
              <w:pStyle w:val="ConsPlusNormal"/>
              <w:rPr>
                <w:rFonts w:ascii="Times New Roman" w:hAnsi="Times New Roman" w:cs="Times New Roman"/>
                <w:sz w:val="24"/>
                <w:szCs w:val="24"/>
              </w:rPr>
            </w:pPr>
            <w:bookmarkStart w:id="14" w:name="_Hlk182992430"/>
            <w:r w:rsidRPr="00754FB1">
              <w:rPr>
                <w:rFonts w:ascii="Times New Roman" w:hAnsi="Times New Roman" w:cs="Times New Roman"/>
                <w:sz w:val="24"/>
                <w:szCs w:val="24"/>
              </w:rPr>
              <w:t>в общеобразовательных организациях</w:t>
            </w:r>
            <w:bookmarkEnd w:id="14"/>
          </w:p>
        </w:tc>
        <w:tc>
          <w:tcPr>
            <w:tcW w:w="1274" w:type="dxa"/>
            <w:vMerge w:val="restart"/>
            <w:shd w:val="clear" w:color="auto" w:fill="auto"/>
          </w:tcPr>
          <w:p w:rsidR="00EF10F2" w:rsidRPr="00754FB1" w:rsidRDefault="00EF10F2" w:rsidP="00EF10F2">
            <w:pPr>
              <w:widowControl w:val="0"/>
            </w:pPr>
            <w:r w:rsidRPr="00754FB1">
              <w:t xml:space="preserve">УО, </w:t>
            </w:r>
          </w:p>
          <w:p w:rsidR="00EF10F2" w:rsidRPr="00754FB1" w:rsidRDefault="00EF10F2" w:rsidP="00EF10F2">
            <w:pPr>
              <w:widowControl w:val="0"/>
            </w:pPr>
            <w:r w:rsidRPr="00754FB1">
              <w:t>МБОУ СОШ</w:t>
            </w:r>
          </w:p>
        </w:tc>
        <w:tc>
          <w:tcPr>
            <w:tcW w:w="849" w:type="dxa"/>
            <w:vMerge w:val="restart"/>
            <w:shd w:val="clear" w:color="auto" w:fill="auto"/>
          </w:tcPr>
          <w:p w:rsidR="00EF10F2" w:rsidRPr="00754FB1" w:rsidRDefault="00AD27F7" w:rsidP="00EF10F2">
            <w:pPr>
              <w:widowControl w:val="0"/>
            </w:pPr>
            <w:r>
              <w:t>2024</w:t>
            </w:r>
          </w:p>
        </w:tc>
        <w:tc>
          <w:tcPr>
            <w:tcW w:w="1839" w:type="dxa"/>
            <w:shd w:val="clear" w:color="auto" w:fill="auto"/>
          </w:tcPr>
          <w:p w:rsidR="00EF10F2" w:rsidRPr="00754FB1" w:rsidRDefault="00EF10F2" w:rsidP="00EF10F2">
            <w:pPr>
              <w:widowControl w:val="0"/>
              <w:rPr>
                <w:b/>
              </w:rPr>
            </w:pPr>
            <w:r w:rsidRPr="00754FB1">
              <w:rPr>
                <w:b/>
              </w:rPr>
              <w:t>42,00</w:t>
            </w:r>
          </w:p>
        </w:tc>
        <w:tc>
          <w:tcPr>
            <w:tcW w:w="1839" w:type="dxa"/>
            <w:shd w:val="clear" w:color="auto" w:fill="auto"/>
          </w:tcPr>
          <w:p w:rsidR="00EF10F2" w:rsidRPr="00754FB1" w:rsidRDefault="00EF10F2" w:rsidP="00EF10F2">
            <w:pPr>
              <w:widowControl w:val="0"/>
              <w:rPr>
                <w:b/>
              </w:rPr>
            </w:pPr>
            <w:r w:rsidRPr="00754FB1">
              <w:rPr>
                <w:b/>
              </w:rPr>
              <w:t>42,00</w:t>
            </w:r>
          </w:p>
        </w:tc>
        <w:tc>
          <w:tcPr>
            <w:tcW w:w="1838" w:type="dxa"/>
            <w:shd w:val="clear" w:color="auto" w:fill="auto"/>
          </w:tcPr>
          <w:p w:rsidR="00EF10F2" w:rsidRPr="00754FB1" w:rsidRDefault="00EF10F2" w:rsidP="00EF10F2">
            <w:pPr>
              <w:widowControl w:val="0"/>
              <w:rPr>
                <w:b/>
              </w:rPr>
            </w:pPr>
            <w:r w:rsidRPr="00754FB1">
              <w:rPr>
                <w:b/>
              </w:rPr>
              <w:t>0,00</w:t>
            </w:r>
          </w:p>
        </w:tc>
        <w:tc>
          <w:tcPr>
            <w:tcW w:w="1839" w:type="dxa"/>
            <w:shd w:val="clear" w:color="auto" w:fill="auto"/>
          </w:tcPr>
          <w:p w:rsidR="00EF10F2" w:rsidRPr="00754FB1" w:rsidRDefault="00EF10F2" w:rsidP="00EF10F2">
            <w:pPr>
              <w:widowControl w:val="0"/>
              <w:rPr>
                <w:b/>
              </w:rPr>
            </w:pPr>
            <w:r w:rsidRPr="00754FB1">
              <w:rPr>
                <w:b/>
              </w:rPr>
              <w:t>0,00</w:t>
            </w:r>
          </w:p>
        </w:tc>
        <w:tc>
          <w:tcPr>
            <w:tcW w:w="708" w:type="dxa"/>
            <w:shd w:val="clear" w:color="auto" w:fill="auto"/>
          </w:tcPr>
          <w:p w:rsidR="00EF10F2" w:rsidRPr="00754FB1" w:rsidRDefault="00EF10F2" w:rsidP="00EF10F2">
            <w:pPr>
              <w:widowControl w:val="0"/>
            </w:pPr>
            <w:r w:rsidRPr="00754FB1">
              <w:t>х</w:t>
            </w:r>
          </w:p>
        </w:tc>
        <w:tc>
          <w:tcPr>
            <w:tcW w:w="1274" w:type="dxa"/>
            <w:vMerge w:val="restart"/>
            <w:shd w:val="clear" w:color="auto" w:fill="auto"/>
          </w:tcPr>
          <w:p w:rsidR="00EF10F2" w:rsidRPr="00754FB1" w:rsidRDefault="00EF10F2" w:rsidP="00EF10F2">
            <w:pPr>
              <w:widowControl w:val="0"/>
            </w:pPr>
            <w:r w:rsidRPr="00754FB1">
              <w:t>МБОУ СОШ</w:t>
            </w:r>
          </w:p>
        </w:tc>
      </w:tr>
      <w:tr w:rsidR="00EF10F2" w:rsidRPr="00754FB1" w:rsidTr="005C5909">
        <w:trPr>
          <w:trHeight w:val="109"/>
        </w:trPr>
        <w:tc>
          <w:tcPr>
            <w:tcW w:w="878" w:type="dxa"/>
            <w:vMerge/>
            <w:shd w:val="clear" w:color="auto" w:fill="auto"/>
          </w:tcPr>
          <w:p w:rsidR="00EF10F2" w:rsidRPr="00754FB1" w:rsidRDefault="00EF10F2" w:rsidP="00EF10F2">
            <w:pPr>
              <w:widowControl w:val="0"/>
              <w:ind w:left="-34" w:right="-85"/>
            </w:pPr>
          </w:p>
        </w:tc>
        <w:tc>
          <w:tcPr>
            <w:tcW w:w="2971" w:type="dxa"/>
            <w:vMerge/>
            <w:shd w:val="clear" w:color="auto" w:fill="auto"/>
          </w:tcPr>
          <w:p w:rsidR="00EF10F2" w:rsidRPr="00754FB1" w:rsidRDefault="00EF10F2" w:rsidP="00EF10F2">
            <w:pPr>
              <w:pStyle w:val="ConsPlusNormal"/>
              <w:rPr>
                <w:rFonts w:ascii="Times New Roman" w:hAnsi="Times New Roman" w:cs="Times New Roman"/>
                <w:sz w:val="24"/>
                <w:szCs w:val="24"/>
              </w:rPr>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42,00</w:t>
            </w:r>
          </w:p>
        </w:tc>
        <w:tc>
          <w:tcPr>
            <w:tcW w:w="1839" w:type="dxa"/>
            <w:shd w:val="clear" w:color="auto" w:fill="auto"/>
          </w:tcPr>
          <w:p w:rsidR="00EF10F2" w:rsidRPr="00754FB1" w:rsidRDefault="00EF10F2" w:rsidP="00EF10F2">
            <w:pPr>
              <w:widowControl w:val="0"/>
            </w:pPr>
            <w:r w:rsidRPr="00754FB1">
              <w:t>42,00</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ind w:right="-57"/>
            </w:pPr>
            <w:r w:rsidRPr="00754FB1">
              <w:t>МБ</w:t>
            </w:r>
          </w:p>
        </w:tc>
        <w:tc>
          <w:tcPr>
            <w:tcW w:w="1274" w:type="dxa"/>
            <w:vMerge/>
            <w:shd w:val="clear" w:color="auto" w:fill="auto"/>
          </w:tcPr>
          <w:p w:rsidR="00EF10F2" w:rsidRPr="00754FB1" w:rsidRDefault="00EF10F2" w:rsidP="00EF10F2">
            <w:pPr>
              <w:widowControl w:val="0"/>
            </w:pPr>
          </w:p>
        </w:tc>
      </w:tr>
      <w:tr w:rsidR="00EF10F2" w:rsidRPr="00754FB1" w:rsidTr="005C5909">
        <w:trPr>
          <w:trHeight w:val="109"/>
        </w:trPr>
        <w:tc>
          <w:tcPr>
            <w:tcW w:w="878" w:type="dxa"/>
            <w:vMerge/>
            <w:shd w:val="clear" w:color="auto" w:fill="auto"/>
          </w:tcPr>
          <w:p w:rsidR="00EF10F2" w:rsidRPr="00754FB1" w:rsidRDefault="00EF10F2" w:rsidP="00EF10F2">
            <w:pPr>
              <w:widowControl w:val="0"/>
              <w:ind w:left="-34" w:right="-85"/>
            </w:pPr>
          </w:p>
        </w:tc>
        <w:tc>
          <w:tcPr>
            <w:tcW w:w="2971" w:type="dxa"/>
            <w:vMerge/>
            <w:shd w:val="clear" w:color="auto" w:fill="auto"/>
          </w:tcPr>
          <w:p w:rsidR="00EF10F2" w:rsidRPr="00754FB1" w:rsidRDefault="00EF10F2" w:rsidP="00EF10F2">
            <w:pPr>
              <w:pStyle w:val="ConsPlusNormal"/>
              <w:rPr>
                <w:rFonts w:ascii="Times New Roman" w:hAnsi="Times New Roman" w:cs="Times New Roman"/>
                <w:sz w:val="24"/>
                <w:szCs w:val="24"/>
              </w:rPr>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pPr>
            <w:r w:rsidRPr="00754FB1">
              <w:t>КБ</w:t>
            </w:r>
          </w:p>
        </w:tc>
        <w:tc>
          <w:tcPr>
            <w:tcW w:w="1274" w:type="dxa"/>
            <w:vMerge/>
            <w:shd w:val="clear" w:color="auto" w:fill="auto"/>
          </w:tcPr>
          <w:p w:rsidR="00EF10F2" w:rsidRPr="00754FB1" w:rsidRDefault="00EF10F2" w:rsidP="00EF10F2">
            <w:pPr>
              <w:widowControl w:val="0"/>
            </w:pPr>
          </w:p>
        </w:tc>
      </w:tr>
      <w:tr w:rsidR="00EF10F2" w:rsidRPr="00754FB1" w:rsidTr="005C5909">
        <w:trPr>
          <w:trHeight w:val="109"/>
        </w:trPr>
        <w:tc>
          <w:tcPr>
            <w:tcW w:w="878" w:type="dxa"/>
            <w:vMerge/>
            <w:shd w:val="clear" w:color="auto" w:fill="auto"/>
          </w:tcPr>
          <w:p w:rsidR="00EF10F2" w:rsidRPr="00754FB1" w:rsidRDefault="00EF10F2" w:rsidP="00EF10F2">
            <w:pPr>
              <w:widowControl w:val="0"/>
              <w:ind w:left="-34" w:right="-85"/>
            </w:pPr>
          </w:p>
        </w:tc>
        <w:tc>
          <w:tcPr>
            <w:tcW w:w="2971" w:type="dxa"/>
            <w:vMerge/>
            <w:shd w:val="clear" w:color="auto" w:fill="auto"/>
          </w:tcPr>
          <w:p w:rsidR="00EF10F2" w:rsidRPr="00754FB1" w:rsidRDefault="00EF10F2" w:rsidP="00EF10F2">
            <w:pPr>
              <w:pStyle w:val="ConsPlusNormal"/>
              <w:rPr>
                <w:rFonts w:ascii="Times New Roman" w:hAnsi="Times New Roman" w:cs="Times New Roman"/>
                <w:sz w:val="24"/>
                <w:szCs w:val="24"/>
              </w:rPr>
            </w:pPr>
          </w:p>
        </w:tc>
        <w:tc>
          <w:tcPr>
            <w:tcW w:w="1274" w:type="dxa"/>
            <w:vMerge/>
            <w:shd w:val="clear" w:color="auto" w:fill="auto"/>
          </w:tcPr>
          <w:p w:rsidR="00EF10F2" w:rsidRPr="00754FB1" w:rsidRDefault="00EF10F2" w:rsidP="00EF10F2">
            <w:pPr>
              <w:widowControl w:val="0"/>
            </w:pPr>
          </w:p>
        </w:tc>
        <w:tc>
          <w:tcPr>
            <w:tcW w:w="849" w:type="dxa"/>
            <w:vMerge/>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1838" w:type="dxa"/>
            <w:shd w:val="clear" w:color="auto" w:fill="auto"/>
          </w:tcPr>
          <w:p w:rsidR="00EF10F2" w:rsidRPr="00754FB1" w:rsidRDefault="00EF10F2" w:rsidP="00EF10F2">
            <w:pPr>
              <w:widowControl w:val="0"/>
            </w:pPr>
            <w:r w:rsidRPr="00754FB1">
              <w:t>0,00</w:t>
            </w:r>
          </w:p>
        </w:tc>
        <w:tc>
          <w:tcPr>
            <w:tcW w:w="1839" w:type="dxa"/>
            <w:shd w:val="clear" w:color="auto" w:fill="auto"/>
          </w:tcPr>
          <w:p w:rsidR="00EF10F2" w:rsidRPr="00754FB1" w:rsidRDefault="00EF10F2" w:rsidP="00EF10F2">
            <w:pPr>
              <w:widowControl w:val="0"/>
            </w:pPr>
            <w:r w:rsidRPr="00754FB1">
              <w:t>0,00</w:t>
            </w:r>
          </w:p>
        </w:tc>
        <w:tc>
          <w:tcPr>
            <w:tcW w:w="708" w:type="dxa"/>
            <w:shd w:val="clear" w:color="auto" w:fill="auto"/>
          </w:tcPr>
          <w:p w:rsidR="00EF10F2" w:rsidRPr="00754FB1" w:rsidRDefault="00EF10F2" w:rsidP="00EF10F2">
            <w:pPr>
              <w:widowControl w:val="0"/>
            </w:pPr>
            <w:r w:rsidRPr="00754FB1">
              <w:t>ФБ</w:t>
            </w:r>
          </w:p>
        </w:tc>
        <w:tc>
          <w:tcPr>
            <w:tcW w:w="1274" w:type="dxa"/>
            <w:vMerge/>
            <w:shd w:val="clear" w:color="auto" w:fill="auto"/>
          </w:tcPr>
          <w:p w:rsidR="00EF10F2" w:rsidRPr="00754FB1" w:rsidRDefault="00EF10F2" w:rsidP="00EF10F2">
            <w:pPr>
              <w:widowControl w:val="0"/>
            </w:pPr>
          </w:p>
        </w:tc>
      </w:tr>
      <w:tr w:rsidR="00667AA7" w:rsidRPr="00754FB1" w:rsidTr="005C5909">
        <w:trPr>
          <w:trHeight w:val="253"/>
        </w:trPr>
        <w:tc>
          <w:tcPr>
            <w:tcW w:w="878" w:type="dxa"/>
            <w:shd w:val="clear" w:color="auto" w:fill="auto"/>
          </w:tcPr>
          <w:p w:rsidR="00667AA7" w:rsidRPr="00754FB1" w:rsidRDefault="00667AA7" w:rsidP="005C5909">
            <w:pPr>
              <w:widowControl w:val="0"/>
              <w:jc w:val="center"/>
              <w:rPr>
                <w:b/>
                <w:sz w:val="20"/>
                <w:szCs w:val="20"/>
              </w:rPr>
            </w:pPr>
            <w:bookmarkStart w:id="15" w:name="_Hlk183091878"/>
            <w:r w:rsidRPr="00754FB1">
              <w:rPr>
                <w:b/>
                <w:sz w:val="20"/>
                <w:szCs w:val="20"/>
              </w:rPr>
              <w:lastRenderedPageBreak/>
              <w:t>1</w:t>
            </w:r>
          </w:p>
        </w:tc>
        <w:tc>
          <w:tcPr>
            <w:tcW w:w="2971" w:type="dxa"/>
            <w:shd w:val="clear" w:color="auto" w:fill="auto"/>
          </w:tcPr>
          <w:p w:rsidR="00667AA7" w:rsidRPr="00754FB1" w:rsidRDefault="00667AA7" w:rsidP="005C5909">
            <w:pPr>
              <w:widowControl w:val="0"/>
              <w:jc w:val="center"/>
              <w:rPr>
                <w:b/>
                <w:sz w:val="20"/>
                <w:szCs w:val="20"/>
              </w:rPr>
            </w:pPr>
            <w:r w:rsidRPr="00754FB1">
              <w:rPr>
                <w:b/>
                <w:sz w:val="20"/>
                <w:szCs w:val="20"/>
              </w:rPr>
              <w:t>2</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3</w:t>
            </w:r>
          </w:p>
        </w:tc>
        <w:tc>
          <w:tcPr>
            <w:tcW w:w="849" w:type="dxa"/>
            <w:shd w:val="clear" w:color="auto" w:fill="auto"/>
          </w:tcPr>
          <w:p w:rsidR="00667AA7" w:rsidRPr="00754FB1" w:rsidRDefault="00667AA7" w:rsidP="005C5909">
            <w:pPr>
              <w:widowControl w:val="0"/>
              <w:jc w:val="center"/>
              <w:rPr>
                <w:b/>
                <w:sz w:val="20"/>
                <w:szCs w:val="20"/>
              </w:rPr>
            </w:pPr>
            <w:r w:rsidRPr="00754FB1">
              <w:rPr>
                <w:b/>
                <w:sz w:val="20"/>
                <w:szCs w:val="20"/>
              </w:rPr>
              <w:t>4</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5</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6</w:t>
            </w:r>
          </w:p>
        </w:tc>
        <w:tc>
          <w:tcPr>
            <w:tcW w:w="1838" w:type="dxa"/>
            <w:shd w:val="clear" w:color="auto" w:fill="auto"/>
          </w:tcPr>
          <w:p w:rsidR="00667AA7" w:rsidRPr="00754FB1" w:rsidRDefault="00667AA7" w:rsidP="005C5909">
            <w:pPr>
              <w:widowControl w:val="0"/>
              <w:jc w:val="center"/>
              <w:rPr>
                <w:b/>
                <w:sz w:val="20"/>
                <w:szCs w:val="20"/>
              </w:rPr>
            </w:pPr>
            <w:r w:rsidRPr="00754FB1">
              <w:rPr>
                <w:b/>
                <w:sz w:val="20"/>
                <w:szCs w:val="20"/>
              </w:rPr>
              <w:t>7</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8</w:t>
            </w:r>
          </w:p>
        </w:tc>
        <w:tc>
          <w:tcPr>
            <w:tcW w:w="708" w:type="dxa"/>
            <w:shd w:val="clear" w:color="auto" w:fill="auto"/>
          </w:tcPr>
          <w:p w:rsidR="00667AA7" w:rsidRPr="00754FB1" w:rsidRDefault="00667AA7" w:rsidP="005C5909">
            <w:pPr>
              <w:widowControl w:val="0"/>
              <w:jc w:val="center"/>
              <w:rPr>
                <w:b/>
                <w:sz w:val="20"/>
                <w:szCs w:val="20"/>
              </w:rPr>
            </w:pPr>
            <w:r w:rsidRPr="00754FB1">
              <w:rPr>
                <w:b/>
                <w:sz w:val="20"/>
                <w:szCs w:val="20"/>
              </w:rPr>
              <w:t>9</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10</w:t>
            </w:r>
          </w:p>
        </w:tc>
      </w:tr>
      <w:bookmarkEnd w:id="15"/>
      <w:tr w:rsidR="00EF10F2" w:rsidRPr="00754FB1" w:rsidTr="005C5909">
        <w:trPr>
          <w:trHeight w:val="109"/>
        </w:trPr>
        <w:tc>
          <w:tcPr>
            <w:tcW w:w="878" w:type="dxa"/>
            <w:shd w:val="clear" w:color="auto" w:fill="auto"/>
          </w:tcPr>
          <w:p w:rsidR="00EF10F2" w:rsidRPr="00754FB1" w:rsidRDefault="00EF10F2" w:rsidP="00EF10F2">
            <w:pPr>
              <w:widowControl w:val="0"/>
              <w:ind w:left="-34" w:right="-85"/>
            </w:pPr>
            <w:r w:rsidRPr="00754FB1">
              <w:t>…</w:t>
            </w:r>
          </w:p>
        </w:tc>
        <w:tc>
          <w:tcPr>
            <w:tcW w:w="2971" w:type="dxa"/>
            <w:shd w:val="clear" w:color="auto" w:fill="auto"/>
          </w:tcPr>
          <w:p w:rsidR="00EF10F2" w:rsidRPr="00754FB1" w:rsidRDefault="00EF10F2" w:rsidP="00EF10F2">
            <w:pPr>
              <w:pStyle w:val="ConsPlusNormal"/>
              <w:rPr>
                <w:rFonts w:ascii="Times New Roman" w:hAnsi="Times New Roman" w:cs="Times New Roman"/>
                <w:sz w:val="24"/>
                <w:szCs w:val="24"/>
              </w:rPr>
            </w:pPr>
          </w:p>
        </w:tc>
        <w:tc>
          <w:tcPr>
            <w:tcW w:w="1274" w:type="dxa"/>
            <w:shd w:val="clear" w:color="auto" w:fill="auto"/>
          </w:tcPr>
          <w:p w:rsidR="00EF10F2" w:rsidRPr="00754FB1" w:rsidRDefault="00EF10F2" w:rsidP="00EF10F2">
            <w:pPr>
              <w:widowControl w:val="0"/>
            </w:pPr>
          </w:p>
        </w:tc>
        <w:tc>
          <w:tcPr>
            <w:tcW w:w="849" w:type="dxa"/>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p>
        </w:tc>
        <w:tc>
          <w:tcPr>
            <w:tcW w:w="1838" w:type="dxa"/>
            <w:shd w:val="clear" w:color="auto" w:fill="auto"/>
          </w:tcPr>
          <w:p w:rsidR="00EF10F2" w:rsidRPr="00754FB1" w:rsidRDefault="00EF10F2" w:rsidP="00EF10F2">
            <w:pPr>
              <w:widowControl w:val="0"/>
            </w:pPr>
          </w:p>
        </w:tc>
        <w:tc>
          <w:tcPr>
            <w:tcW w:w="1839" w:type="dxa"/>
            <w:shd w:val="clear" w:color="auto" w:fill="auto"/>
          </w:tcPr>
          <w:p w:rsidR="00EF10F2" w:rsidRPr="00754FB1" w:rsidRDefault="00EF10F2" w:rsidP="00EF10F2">
            <w:pPr>
              <w:widowControl w:val="0"/>
            </w:pPr>
          </w:p>
        </w:tc>
        <w:tc>
          <w:tcPr>
            <w:tcW w:w="708" w:type="dxa"/>
            <w:shd w:val="clear" w:color="auto" w:fill="auto"/>
          </w:tcPr>
          <w:p w:rsidR="00EF10F2" w:rsidRPr="00754FB1" w:rsidRDefault="00EF10F2" w:rsidP="00EF10F2">
            <w:pPr>
              <w:widowControl w:val="0"/>
            </w:pPr>
          </w:p>
        </w:tc>
        <w:tc>
          <w:tcPr>
            <w:tcW w:w="1274" w:type="dxa"/>
            <w:shd w:val="clear" w:color="auto" w:fill="auto"/>
          </w:tcPr>
          <w:p w:rsidR="00EF10F2" w:rsidRPr="00754FB1" w:rsidRDefault="00EF10F2" w:rsidP="00EF10F2">
            <w:pPr>
              <w:widowControl w:val="0"/>
            </w:pPr>
          </w:p>
        </w:tc>
      </w:tr>
      <w:tr w:rsidR="00786155" w:rsidRPr="00754FB1" w:rsidTr="00175DD0">
        <w:trPr>
          <w:trHeight w:val="281"/>
        </w:trPr>
        <w:tc>
          <w:tcPr>
            <w:tcW w:w="878" w:type="dxa"/>
            <w:shd w:val="clear" w:color="auto" w:fill="auto"/>
          </w:tcPr>
          <w:p w:rsidR="00786155" w:rsidRPr="00754FB1" w:rsidRDefault="00786155" w:rsidP="00786155">
            <w:pPr>
              <w:widowControl w:val="0"/>
              <w:ind w:left="-32"/>
            </w:pPr>
            <w:r w:rsidRPr="00754FB1">
              <w:t>3.</w:t>
            </w:r>
          </w:p>
        </w:tc>
        <w:tc>
          <w:tcPr>
            <w:tcW w:w="14431" w:type="dxa"/>
            <w:gridSpan w:val="9"/>
          </w:tcPr>
          <w:p w:rsidR="00786155" w:rsidRPr="00754FB1" w:rsidRDefault="00786155" w:rsidP="00786155">
            <w:pPr>
              <w:widowControl w:val="0"/>
              <w:rPr>
                <w:b/>
              </w:rPr>
            </w:pPr>
            <w:r w:rsidRPr="00754FB1">
              <w:rPr>
                <w:b/>
              </w:rPr>
              <w:t>Задача 3: Повышение уровня материально-технического обеспечения образовательных организаций</w:t>
            </w:r>
          </w:p>
        </w:tc>
      </w:tr>
      <w:tr w:rsidR="00786155" w:rsidRPr="00754FB1" w:rsidTr="00562352">
        <w:trPr>
          <w:trHeight w:val="281"/>
        </w:trPr>
        <w:tc>
          <w:tcPr>
            <w:tcW w:w="878" w:type="dxa"/>
            <w:shd w:val="clear" w:color="auto" w:fill="auto"/>
          </w:tcPr>
          <w:p w:rsidR="00786155" w:rsidRPr="00754FB1" w:rsidRDefault="00786155" w:rsidP="00786155">
            <w:pPr>
              <w:widowControl w:val="0"/>
              <w:ind w:left="-32"/>
            </w:pPr>
            <w:r w:rsidRPr="00754FB1">
              <w:t>3.1.</w:t>
            </w:r>
          </w:p>
        </w:tc>
        <w:tc>
          <w:tcPr>
            <w:tcW w:w="2971" w:type="dxa"/>
            <w:shd w:val="clear" w:color="auto" w:fill="auto"/>
          </w:tcPr>
          <w:p w:rsidR="00786155" w:rsidRPr="00754FB1" w:rsidRDefault="00786155" w:rsidP="00786155">
            <w:pPr>
              <w:pStyle w:val="ConsPlusNormal"/>
              <w:rPr>
                <w:rFonts w:ascii="Times New Roman" w:hAnsi="Times New Roman" w:cs="Times New Roman"/>
                <w:sz w:val="24"/>
                <w:szCs w:val="24"/>
              </w:rPr>
            </w:pPr>
            <w:r w:rsidRPr="00754FB1">
              <w:rPr>
                <w:rFonts w:ascii="Times New Roman" w:hAnsi="Times New Roman" w:cs="Times New Roman"/>
                <w:sz w:val="24"/>
                <w:szCs w:val="24"/>
              </w:rPr>
              <w:t xml:space="preserve">Комплекс процессных мероприятий: </w:t>
            </w:r>
            <w:bookmarkStart w:id="16" w:name="_Hlk182993099"/>
            <w:r w:rsidRPr="00754FB1">
              <w:rPr>
                <w:rFonts w:ascii="Times New Roman" w:hAnsi="Times New Roman" w:cs="Times New Roman"/>
                <w:sz w:val="24"/>
                <w:szCs w:val="24"/>
              </w:rPr>
              <w:t>Материально-техническое обеспечение муниципальных образовательных организаций</w:t>
            </w:r>
            <w:bookmarkEnd w:id="16"/>
          </w:p>
        </w:tc>
        <w:tc>
          <w:tcPr>
            <w:tcW w:w="1274" w:type="dxa"/>
            <w:shd w:val="clear" w:color="auto" w:fill="auto"/>
          </w:tcPr>
          <w:p w:rsidR="00786155" w:rsidRPr="00754FB1" w:rsidRDefault="00786155" w:rsidP="00786155">
            <w:pPr>
              <w:widowControl w:val="0"/>
            </w:pPr>
            <w:r w:rsidRPr="00754FB1">
              <w:t>х</w:t>
            </w:r>
          </w:p>
        </w:tc>
        <w:tc>
          <w:tcPr>
            <w:tcW w:w="849" w:type="dxa"/>
            <w:shd w:val="clear" w:color="auto" w:fill="auto"/>
          </w:tcPr>
          <w:p w:rsidR="00786155" w:rsidRPr="00754FB1" w:rsidRDefault="00786155" w:rsidP="00786155">
            <w:pPr>
              <w:widowControl w:val="0"/>
            </w:pPr>
            <w:r w:rsidRPr="00754FB1">
              <w:t>х</w:t>
            </w:r>
          </w:p>
        </w:tc>
        <w:tc>
          <w:tcPr>
            <w:tcW w:w="1839" w:type="dxa"/>
            <w:shd w:val="clear" w:color="auto" w:fill="auto"/>
          </w:tcPr>
          <w:p w:rsidR="00786155" w:rsidRPr="00754FB1" w:rsidRDefault="00786155" w:rsidP="00786155">
            <w:pPr>
              <w:widowControl w:val="0"/>
              <w:rPr>
                <w:b/>
              </w:rPr>
            </w:pPr>
            <w:r w:rsidRPr="00754FB1">
              <w:rPr>
                <w:b/>
              </w:rPr>
              <w:t>14164,860</w:t>
            </w:r>
          </w:p>
        </w:tc>
        <w:tc>
          <w:tcPr>
            <w:tcW w:w="1839" w:type="dxa"/>
            <w:shd w:val="clear" w:color="auto" w:fill="auto"/>
          </w:tcPr>
          <w:p w:rsidR="00786155" w:rsidRPr="00754FB1" w:rsidRDefault="00786155" w:rsidP="00786155">
            <w:pPr>
              <w:widowControl w:val="0"/>
              <w:rPr>
                <w:b/>
              </w:rPr>
            </w:pPr>
            <w:r w:rsidRPr="00754FB1">
              <w:rPr>
                <w:b/>
              </w:rPr>
              <w:t>14164,860</w:t>
            </w:r>
          </w:p>
        </w:tc>
        <w:tc>
          <w:tcPr>
            <w:tcW w:w="1838" w:type="dxa"/>
            <w:shd w:val="clear" w:color="auto" w:fill="auto"/>
          </w:tcPr>
          <w:p w:rsidR="00786155" w:rsidRPr="00754FB1" w:rsidRDefault="00786155" w:rsidP="00786155">
            <w:pPr>
              <w:widowControl w:val="0"/>
              <w:rPr>
                <w:b/>
              </w:rPr>
            </w:pPr>
            <w:r w:rsidRPr="00754FB1">
              <w:rPr>
                <w:b/>
              </w:rPr>
              <w:t>0,00</w:t>
            </w:r>
          </w:p>
        </w:tc>
        <w:tc>
          <w:tcPr>
            <w:tcW w:w="1839" w:type="dxa"/>
            <w:shd w:val="clear" w:color="auto" w:fill="auto"/>
          </w:tcPr>
          <w:p w:rsidR="00786155" w:rsidRPr="00754FB1" w:rsidRDefault="00786155" w:rsidP="00786155">
            <w:pPr>
              <w:widowControl w:val="0"/>
              <w:rPr>
                <w:b/>
              </w:rPr>
            </w:pPr>
            <w:r w:rsidRPr="00754FB1">
              <w:rPr>
                <w:b/>
              </w:rPr>
              <w:t>0,00</w:t>
            </w:r>
          </w:p>
        </w:tc>
        <w:tc>
          <w:tcPr>
            <w:tcW w:w="708" w:type="dxa"/>
            <w:shd w:val="clear" w:color="auto" w:fill="auto"/>
          </w:tcPr>
          <w:p w:rsidR="00786155" w:rsidRPr="00754FB1" w:rsidRDefault="00786155" w:rsidP="00786155">
            <w:pPr>
              <w:widowControl w:val="0"/>
              <w:rPr>
                <w:b/>
              </w:rPr>
            </w:pPr>
            <w:r w:rsidRPr="00754FB1">
              <w:rPr>
                <w:b/>
              </w:rPr>
              <w:t>МБФБ</w:t>
            </w:r>
          </w:p>
        </w:tc>
        <w:tc>
          <w:tcPr>
            <w:tcW w:w="1274" w:type="dxa"/>
            <w:shd w:val="clear" w:color="auto" w:fill="auto"/>
          </w:tcPr>
          <w:p w:rsidR="00786155" w:rsidRPr="00754FB1" w:rsidRDefault="00786155" w:rsidP="00786155">
            <w:pPr>
              <w:widowControl w:val="0"/>
            </w:pPr>
            <w:r w:rsidRPr="00754FB1">
              <w:t>х</w:t>
            </w:r>
          </w:p>
        </w:tc>
      </w:tr>
      <w:tr w:rsidR="00786155" w:rsidRPr="00754FB1" w:rsidTr="00562352">
        <w:trPr>
          <w:trHeight w:val="281"/>
        </w:trPr>
        <w:tc>
          <w:tcPr>
            <w:tcW w:w="878" w:type="dxa"/>
            <w:vMerge w:val="restart"/>
            <w:shd w:val="clear" w:color="auto" w:fill="auto"/>
          </w:tcPr>
          <w:p w:rsidR="00786155" w:rsidRPr="00754FB1" w:rsidRDefault="00786155" w:rsidP="00786155">
            <w:pPr>
              <w:widowControl w:val="0"/>
              <w:ind w:left="-32" w:right="-108"/>
            </w:pPr>
            <w:r w:rsidRPr="00754FB1">
              <w:t>3.1.1.</w:t>
            </w:r>
          </w:p>
        </w:tc>
        <w:tc>
          <w:tcPr>
            <w:tcW w:w="2971" w:type="dxa"/>
            <w:vMerge w:val="restart"/>
            <w:shd w:val="clear" w:color="auto" w:fill="auto"/>
          </w:tcPr>
          <w:p w:rsidR="00786155" w:rsidRPr="00754FB1" w:rsidRDefault="00786155" w:rsidP="00786155">
            <w:pPr>
              <w:pStyle w:val="ConsPlusNormal"/>
              <w:rPr>
                <w:rFonts w:ascii="Times New Roman" w:hAnsi="Times New Roman" w:cs="Times New Roman"/>
                <w:sz w:val="12"/>
                <w:szCs w:val="24"/>
              </w:rPr>
            </w:pPr>
            <w:bookmarkStart w:id="17" w:name="_Hlk182993119"/>
            <w:r w:rsidRPr="00754FB1">
              <w:rPr>
                <w:rFonts w:ascii="Times New Roman" w:hAnsi="Times New Roman" w:cs="Times New Roman"/>
                <w:sz w:val="24"/>
                <w:szCs w:val="24"/>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bookmarkEnd w:id="17"/>
            <w:r w:rsidRPr="00754FB1">
              <w:rPr>
                <w:rFonts w:ascii="Times New Roman" w:hAnsi="Times New Roman" w:cs="Times New Roman"/>
                <w:sz w:val="24"/>
                <w:szCs w:val="24"/>
              </w:rPr>
              <w:t>, в том числе:</w:t>
            </w:r>
          </w:p>
        </w:tc>
        <w:tc>
          <w:tcPr>
            <w:tcW w:w="1274" w:type="dxa"/>
            <w:vMerge w:val="restart"/>
            <w:shd w:val="clear" w:color="auto" w:fill="auto"/>
          </w:tcPr>
          <w:p w:rsidR="00786155" w:rsidRPr="00754FB1" w:rsidRDefault="00786155" w:rsidP="00786155">
            <w:pPr>
              <w:widowControl w:val="0"/>
            </w:pPr>
            <w:r w:rsidRPr="00754FB1">
              <w:t>УО</w:t>
            </w:r>
          </w:p>
        </w:tc>
        <w:tc>
          <w:tcPr>
            <w:tcW w:w="849" w:type="dxa"/>
            <w:vMerge w:val="restart"/>
            <w:shd w:val="clear" w:color="auto" w:fill="auto"/>
          </w:tcPr>
          <w:p w:rsidR="00786155" w:rsidRPr="00754FB1" w:rsidRDefault="00786155" w:rsidP="00786155">
            <w:pPr>
              <w:widowControl w:val="0"/>
            </w:pPr>
            <w:r w:rsidRPr="00754FB1">
              <w:t>2024</w:t>
            </w:r>
          </w:p>
        </w:tc>
        <w:tc>
          <w:tcPr>
            <w:tcW w:w="1839" w:type="dxa"/>
            <w:shd w:val="clear" w:color="auto" w:fill="auto"/>
          </w:tcPr>
          <w:p w:rsidR="00786155" w:rsidRPr="00754FB1" w:rsidRDefault="00786155" w:rsidP="00786155">
            <w:pPr>
              <w:widowControl w:val="0"/>
              <w:rPr>
                <w:b/>
              </w:rPr>
            </w:pPr>
            <w:r w:rsidRPr="00754FB1">
              <w:rPr>
                <w:b/>
              </w:rPr>
              <w:t>14164,860</w:t>
            </w:r>
          </w:p>
        </w:tc>
        <w:tc>
          <w:tcPr>
            <w:tcW w:w="1839" w:type="dxa"/>
            <w:shd w:val="clear" w:color="auto" w:fill="auto"/>
          </w:tcPr>
          <w:p w:rsidR="00786155" w:rsidRPr="00754FB1" w:rsidRDefault="00786155" w:rsidP="00786155">
            <w:pPr>
              <w:widowControl w:val="0"/>
              <w:rPr>
                <w:b/>
              </w:rPr>
            </w:pPr>
            <w:r w:rsidRPr="00754FB1">
              <w:rPr>
                <w:b/>
              </w:rPr>
              <w:t>14164,860</w:t>
            </w:r>
          </w:p>
        </w:tc>
        <w:tc>
          <w:tcPr>
            <w:tcW w:w="1838" w:type="dxa"/>
            <w:shd w:val="clear" w:color="auto" w:fill="auto"/>
          </w:tcPr>
          <w:p w:rsidR="00786155" w:rsidRPr="00754FB1" w:rsidRDefault="00786155" w:rsidP="00786155">
            <w:pPr>
              <w:widowControl w:val="0"/>
              <w:rPr>
                <w:b/>
              </w:rPr>
            </w:pPr>
            <w:r w:rsidRPr="00754FB1">
              <w:rPr>
                <w:b/>
              </w:rPr>
              <w:t>0,00</w:t>
            </w:r>
          </w:p>
        </w:tc>
        <w:tc>
          <w:tcPr>
            <w:tcW w:w="1839" w:type="dxa"/>
            <w:shd w:val="clear" w:color="auto" w:fill="auto"/>
          </w:tcPr>
          <w:p w:rsidR="00786155" w:rsidRPr="00754FB1" w:rsidRDefault="00786155" w:rsidP="00786155">
            <w:pPr>
              <w:widowControl w:val="0"/>
              <w:rPr>
                <w:b/>
              </w:rPr>
            </w:pPr>
            <w:r w:rsidRPr="00754FB1">
              <w:rPr>
                <w:b/>
              </w:rPr>
              <w:t>0,00</w:t>
            </w:r>
          </w:p>
        </w:tc>
        <w:tc>
          <w:tcPr>
            <w:tcW w:w="708" w:type="dxa"/>
            <w:shd w:val="clear" w:color="auto" w:fill="auto"/>
          </w:tcPr>
          <w:p w:rsidR="00786155" w:rsidRPr="00754FB1" w:rsidRDefault="00786155" w:rsidP="00786155">
            <w:pPr>
              <w:widowControl w:val="0"/>
              <w:rPr>
                <w:b/>
              </w:rPr>
            </w:pPr>
            <w:r w:rsidRPr="00754FB1">
              <w:rPr>
                <w:b/>
              </w:rPr>
              <w:t>х</w:t>
            </w:r>
          </w:p>
        </w:tc>
        <w:tc>
          <w:tcPr>
            <w:tcW w:w="1274" w:type="dxa"/>
            <w:vMerge w:val="restart"/>
            <w:shd w:val="clear" w:color="auto" w:fill="auto"/>
          </w:tcPr>
          <w:p w:rsidR="00786155" w:rsidRPr="00754FB1" w:rsidRDefault="00786155" w:rsidP="00786155">
            <w:pPr>
              <w:widowControl w:val="0"/>
            </w:pPr>
            <w:r w:rsidRPr="00754FB1">
              <w:t>УО</w:t>
            </w:r>
          </w:p>
        </w:tc>
      </w:tr>
      <w:tr w:rsidR="00786155" w:rsidRPr="00754FB1" w:rsidTr="00562352">
        <w:trPr>
          <w:trHeight w:val="281"/>
        </w:trPr>
        <w:tc>
          <w:tcPr>
            <w:tcW w:w="878" w:type="dxa"/>
            <w:vMerge/>
            <w:shd w:val="clear" w:color="auto" w:fill="auto"/>
          </w:tcPr>
          <w:p w:rsidR="00786155" w:rsidRPr="00754FB1" w:rsidRDefault="00786155" w:rsidP="00786155">
            <w:pPr>
              <w:widowControl w:val="0"/>
              <w:ind w:left="-32"/>
            </w:pPr>
          </w:p>
        </w:tc>
        <w:tc>
          <w:tcPr>
            <w:tcW w:w="2971" w:type="dxa"/>
            <w:vMerge/>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vMerge/>
            <w:shd w:val="clear" w:color="auto" w:fill="auto"/>
          </w:tcPr>
          <w:p w:rsidR="00786155" w:rsidRPr="00754FB1" w:rsidRDefault="00786155" w:rsidP="00786155">
            <w:pPr>
              <w:widowControl w:val="0"/>
            </w:pPr>
          </w:p>
        </w:tc>
        <w:tc>
          <w:tcPr>
            <w:tcW w:w="849" w:type="dxa"/>
            <w:vMerge/>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r w:rsidRPr="00754FB1">
              <w:t>14164,860</w:t>
            </w:r>
          </w:p>
        </w:tc>
        <w:tc>
          <w:tcPr>
            <w:tcW w:w="1839" w:type="dxa"/>
            <w:shd w:val="clear" w:color="auto" w:fill="auto"/>
          </w:tcPr>
          <w:p w:rsidR="00786155" w:rsidRPr="00754FB1" w:rsidRDefault="00786155" w:rsidP="00786155">
            <w:pPr>
              <w:widowControl w:val="0"/>
            </w:pPr>
            <w:r w:rsidRPr="00754FB1">
              <w:t>14164,860</w:t>
            </w:r>
          </w:p>
        </w:tc>
        <w:tc>
          <w:tcPr>
            <w:tcW w:w="1838"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708" w:type="dxa"/>
            <w:shd w:val="clear" w:color="auto" w:fill="auto"/>
          </w:tcPr>
          <w:p w:rsidR="00786155" w:rsidRPr="00754FB1" w:rsidRDefault="00786155" w:rsidP="00786155">
            <w:pPr>
              <w:widowControl w:val="0"/>
              <w:ind w:right="-57"/>
            </w:pPr>
            <w:r w:rsidRPr="00754FB1">
              <w:t>МБ</w:t>
            </w:r>
          </w:p>
        </w:tc>
        <w:tc>
          <w:tcPr>
            <w:tcW w:w="1274" w:type="dxa"/>
            <w:vMerge/>
            <w:shd w:val="clear" w:color="auto" w:fill="auto"/>
          </w:tcPr>
          <w:p w:rsidR="00786155" w:rsidRPr="00754FB1" w:rsidRDefault="00786155" w:rsidP="00786155">
            <w:pPr>
              <w:widowControl w:val="0"/>
            </w:pPr>
          </w:p>
        </w:tc>
      </w:tr>
      <w:tr w:rsidR="00786155" w:rsidRPr="00754FB1" w:rsidTr="00562352">
        <w:trPr>
          <w:trHeight w:val="281"/>
        </w:trPr>
        <w:tc>
          <w:tcPr>
            <w:tcW w:w="878" w:type="dxa"/>
            <w:vMerge/>
            <w:shd w:val="clear" w:color="auto" w:fill="auto"/>
          </w:tcPr>
          <w:p w:rsidR="00786155" w:rsidRPr="00754FB1" w:rsidRDefault="00786155" w:rsidP="00786155">
            <w:pPr>
              <w:widowControl w:val="0"/>
              <w:ind w:left="-32"/>
            </w:pPr>
          </w:p>
        </w:tc>
        <w:tc>
          <w:tcPr>
            <w:tcW w:w="2971" w:type="dxa"/>
            <w:vMerge/>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vMerge/>
            <w:shd w:val="clear" w:color="auto" w:fill="auto"/>
          </w:tcPr>
          <w:p w:rsidR="00786155" w:rsidRPr="00754FB1" w:rsidRDefault="00786155" w:rsidP="00786155">
            <w:pPr>
              <w:widowControl w:val="0"/>
            </w:pPr>
          </w:p>
        </w:tc>
        <w:tc>
          <w:tcPr>
            <w:tcW w:w="849" w:type="dxa"/>
            <w:vMerge/>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1838"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708" w:type="dxa"/>
            <w:shd w:val="clear" w:color="auto" w:fill="auto"/>
          </w:tcPr>
          <w:p w:rsidR="00786155" w:rsidRPr="00754FB1" w:rsidRDefault="00786155" w:rsidP="00786155">
            <w:pPr>
              <w:widowControl w:val="0"/>
            </w:pPr>
            <w:r w:rsidRPr="00754FB1">
              <w:t>КБ</w:t>
            </w:r>
          </w:p>
        </w:tc>
        <w:tc>
          <w:tcPr>
            <w:tcW w:w="1274" w:type="dxa"/>
            <w:vMerge/>
            <w:shd w:val="clear" w:color="auto" w:fill="auto"/>
          </w:tcPr>
          <w:p w:rsidR="00786155" w:rsidRPr="00754FB1" w:rsidRDefault="00786155" w:rsidP="00786155">
            <w:pPr>
              <w:widowControl w:val="0"/>
            </w:pPr>
          </w:p>
        </w:tc>
      </w:tr>
      <w:tr w:rsidR="00786155" w:rsidRPr="00754FB1" w:rsidTr="005C5909">
        <w:trPr>
          <w:trHeight w:val="281"/>
        </w:trPr>
        <w:tc>
          <w:tcPr>
            <w:tcW w:w="878" w:type="dxa"/>
            <w:vMerge/>
            <w:shd w:val="clear" w:color="auto" w:fill="auto"/>
          </w:tcPr>
          <w:p w:rsidR="00786155" w:rsidRPr="00754FB1" w:rsidRDefault="00786155" w:rsidP="00786155">
            <w:pPr>
              <w:widowControl w:val="0"/>
              <w:ind w:left="-32"/>
            </w:pPr>
          </w:p>
        </w:tc>
        <w:tc>
          <w:tcPr>
            <w:tcW w:w="2971" w:type="dxa"/>
            <w:vMerge/>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786155" w:rsidRPr="00754FB1" w:rsidRDefault="00786155" w:rsidP="00786155">
            <w:pPr>
              <w:widowControl w:val="0"/>
            </w:pPr>
          </w:p>
        </w:tc>
        <w:tc>
          <w:tcPr>
            <w:tcW w:w="849" w:type="dxa"/>
            <w:vMerge/>
            <w:tcBorders>
              <w:bottom w:val="single" w:sz="4" w:space="0" w:color="auto"/>
            </w:tcBorders>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1838"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708" w:type="dxa"/>
            <w:tcBorders>
              <w:bottom w:val="single" w:sz="4" w:space="0" w:color="auto"/>
            </w:tcBorders>
            <w:shd w:val="clear" w:color="auto" w:fill="auto"/>
          </w:tcPr>
          <w:p w:rsidR="00786155" w:rsidRPr="00754FB1" w:rsidRDefault="00786155" w:rsidP="00786155">
            <w:pPr>
              <w:widowControl w:val="0"/>
            </w:pPr>
            <w:r w:rsidRPr="00754FB1">
              <w:t>ФБ</w:t>
            </w:r>
          </w:p>
        </w:tc>
        <w:tc>
          <w:tcPr>
            <w:tcW w:w="1274" w:type="dxa"/>
            <w:vMerge/>
            <w:shd w:val="clear" w:color="auto" w:fill="auto"/>
          </w:tcPr>
          <w:p w:rsidR="00786155" w:rsidRPr="00754FB1" w:rsidRDefault="00786155" w:rsidP="00786155">
            <w:pPr>
              <w:widowControl w:val="0"/>
            </w:pPr>
          </w:p>
        </w:tc>
      </w:tr>
      <w:tr w:rsidR="00786155" w:rsidRPr="00754FB1" w:rsidTr="00562352">
        <w:trPr>
          <w:trHeight w:val="281"/>
        </w:trPr>
        <w:tc>
          <w:tcPr>
            <w:tcW w:w="878" w:type="dxa"/>
            <w:shd w:val="clear" w:color="auto" w:fill="auto"/>
          </w:tcPr>
          <w:p w:rsidR="00786155" w:rsidRPr="00754FB1" w:rsidRDefault="00786155" w:rsidP="00786155">
            <w:pPr>
              <w:widowControl w:val="0"/>
              <w:ind w:left="-32"/>
            </w:pPr>
            <w:r w:rsidRPr="00754FB1">
              <w:t>…</w:t>
            </w:r>
          </w:p>
        </w:tc>
        <w:tc>
          <w:tcPr>
            <w:tcW w:w="2971" w:type="dxa"/>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shd w:val="clear" w:color="auto" w:fill="auto"/>
          </w:tcPr>
          <w:p w:rsidR="00786155" w:rsidRPr="00754FB1" w:rsidRDefault="00786155" w:rsidP="00786155">
            <w:pPr>
              <w:widowControl w:val="0"/>
            </w:pPr>
          </w:p>
        </w:tc>
        <w:tc>
          <w:tcPr>
            <w:tcW w:w="849" w:type="dxa"/>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rPr>
                <w:b/>
              </w:rPr>
            </w:pPr>
          </w:p>
        </w:tc>
        <w:tc>
          <w:tcPr>
            <w:tcW w:w="1839" w:type="dxa"/>
            <w:shd w:val="clear" w:color="auto" w:fill="auto"/>
          </w:tcPr>
          <w:p w:rsidR="00786155" w:rsidRPr="00754FB1" w:rsidRDefault="00786155" w:rsidP="00786155">
            <w:pPr>
              <w:widowControl w:val="0"/>
              <w:rPr>
                <w:b/>
              </w:rPr>
            </w:pPr>
          </w:p>
        </w:tc>
        <w:tc>
          <w:tcPr>
            <w:tcW w:w="1838" w:type="dxa"/>
            <w:shd w:val="clear" w:color="auto" w:fill="auto"/>
          </w:tcPr>
          <w:p w:rsidR="00786155" w:rsidRPr="00754FB1" w:rsidRDefault="00786155" w:rsidP="00786155">
            <w:pPr>
              <w:widowControl w:val="0"/>
              <w:rPr>
                <w:b/>
              </w:rPr>
            </w:pPr>
          </w:p>
        </w:tc>
        <w:tc>
          <w:tcPr>
            <w:tcW w:w="1839" w:type="dxa"/>
            <w:shd w:val="clear" w:color="auto" w:fill="auto"/>
          </w:tcPr>
          <w:p w:rsidR="00786155" w:rsidRPr="00754FB1" w:rsidRDefault="00786155" w:rsidP="00786155">
            <w:pPr>
              <w:widowControl w:val="0"/>
              <w:rPr>
                <w:b/>
              </w:rPr>
            </w:pPr>
          </w:p>
        </w:tc>
        <w:tc>
          <w:tcPr>
            <w:tcW w:w="708" w:type="dxa"/>
            <w:shd w:val="clear" w:color="auto" w:fill="auto"/>
          </w:tcPr>
          <w:p w:rsidR="00786155" w:rsidRPr="00754FB1" w:rsidRDefault="00786155" w:rsidP="00786155">
            <w:pPr>
              <w:widowControl w:val="0"/>
              <w:rPr>
                <w:b/>
              </w:rPr>
            </w:pPr>
          </w:p>
        </w:tc>
        <w:tc>
          <w:tcPr>
            <w:tcW w:w="1274" w:type="dxa"/>
            <w:shd w:val="clear" w:color="auto" w:fill="auto"/>
          </w:tcPr>
          <w:p w:rsidR="00786155" w:rsidRPr="00754FB1" w:rsidRDefault="00786155" w:rsidP="00786155">
            <w:pPr>
              <w:widowControl w:val="0"/>
            </w:pPr>
          </w:p>
        </w:tc>
      </w:tr>
      <w:tr w:rsidR="00786155" w:rsidRPr="00754FB1" w:rsidTr="00562352">
        <w:trPr>
          <w:trHeight w:val="281"/>
        </w:trPr>
        <w:tc>
          <w:tcPr>
            <w:tcW w:w="878" w:type="dxa"/>
            <w:vMerge w:val="restart"/>
            <w:shd w:val="clear" w:color="auto" w:fill="auto"/>
          </w:tcPr>
          <w:p w:rsidR="00786155" w:rsidRPr="00754FB1" w:rsidRDefault="00786155" w:rsidP="00786155">
            <w:pPr>
              <w:widowControl w:val="0"/>
              <w:ind w:left="-34" w:right="-85"/>
            </w:pPr>
            <w:r w:rsidRPr="00754FB1">
              <w:t>3.1.1.2.</w:t>
            </w:r>
          </w:p>
        </w:tc>
        <w:tc>
          <w:tcPr>
            <w:tcW w:w="2971" w:type="dxa"/>
            <w:vMerge w:val="restart"/>
            <w:shd w:val="clear" w:color="auto" w:fill="auto"/>
          </w:tcPr>
          <w:p w:rsidR="00786155" w:rsidRPr="00754FB1" w:rsidRDefault="00786155" w:rsidP="00786155">
            <w:pPr>
              <w:pStyle w:val="ConsPlusNormal"/>
              <w:rPr>
                <w:rFonts w:ascii="Times New Roman" w:hAnsi="Times New Roman" w:cs="Times New Roman"/>
                <w:sz w:val="8"/>
                <w:szCs w:val="24"/>
              </w:rPr>
            </w:pPr>
            <w:bookmarkStart w:id="18" w:name="_Hlk182993187"/>
            <w:r w:rsidRPr="00754FB1">
              <w:rPr>
                <w:rFonts w:ascii="Times New Roman" w:hAnsi="Times New Roman" w:cs="Times New Roman"/>
                <w:sz w:val="24"/>
                <w:szCs w:val="24"/>
              </w:rPr>
              <w:t>в общеобразовательных организациях</w:t>
            </w:r>
            <w:bookmarkEnd w:id="18"/>
          </w:p>
        </w:tc>
        <w:tc>
          <w:tcPr>
            <w:tcW w:w="1274" w:type="dxa"/>
            <w:vMerge w:val="restart"/>
            <w:shd w:val="clear" w:color="auto" w:fill="auto"/>
          </w:tcPr>
          <w:p w:rsidR="00786155" w:rsidRPr="00754FB1" w:rsidRDefault="00786155" w:rsidP="00786155">
            <w:pPr>
              <w:widowControl w:val="0"/>
            </w:pPr>
            <w:r w:rsidRPr="00754FB1">
              <w:t xml:space="preserve">УО, </w:t>
            </w:r>
          </w:p>
          <w:p w:rsidR="00786155" w:rsidRPr="00754FB1" w:rsidRDefault="00786155" w:rsidP="00786155">
            <w:pPr>
              <w:widowControl w:val="0"/>
            </w:pPr>
            <w:r w:rsidRPr="00754FB1">
              <w:t>МБОУ СОШ</w:t>
            </w:r>
          </w:p>
        </w:tc>
        <w:tc>
          <w:tcPr>
            <w:tcW w:w="849" w:type="dxa"/>
            <w:vMerge w:val="restart"/>
            <w:shd w:val="clear" w:color="auto" w:fill="auto"/>
          </w:tcPr>
          <w:p w:rsidR="00786155" w:rsidRPr="00754FB1" w:rsidRDefault="00786155" w:rsidP="00786155">
            <w:pPr>
              <w:widowControl w:val="0"/>
            </w:pPr>
            <w:r w:rsidRPr="00754FB1">
              <w:t>2024</w:t>
            </w:r>
          </w:p>
        </w:tc>
        <w:tc>
          <w:tcPr>
            <w:tcW w:w="1839" w:type="dxa"/>
            <w:shd w:val="clear" w:color="auto" w:fill="auto"/>
          </w:tcPr>
          <w:p w:rsidR="00786155" w:rsidRPr="00754FB1" w:rsidRDefault="00786155" w:rsidP="00786155">
            <w:pPr>
              <w:widowControl w:val="0"/>
              <w:rPr>
                <w:b/>
              </w:rPr>
            </w:pPr>
            <w:r w:rsidRPr="00754FB1">
              <w:rPr>
                <w:b/>
              </w:rPr>
              <w:t>1164,860</w:t>
            </w:r>
          </w:p>
        </w:tc>
        <w:tc>
          <w:tcPr>
            <w:tcW w:w="1839" w:type="dxa"/>
            <w:shd w:val="clear" w:color="auto" w:fill="auto"/>
          </w:tcPr>
          <w:p w:rsidR="00786155" w:rsidRPr="00754FB1" w:rsidRDefault="00786155" w:rsidP="00786155">
            <w:pPr>
              <w:widowControl w:val="0"/>
              <w:rPr>
                <w:b/>
              </w:rPr>
            </w:pPr>
            <w:r w:rsidRPr="00754FB1">
              <w:rPr>
                <w:b/>
              </w:rPr>
              <w:t>1164,860</w:t>
            </w:r>
          </w:p>
        </w:tc>
        <w:tc>
          <w:tcPr>
            <w:tcW w:w="1838" w:type="dxa"/>
            <w:shd w:val="clear" w:color="auto" w:fill="auto"/>
          </w:tcPr>
          <w:p w:rsidR="00786155" w:rsidRPr="00754FB1" w:rsidRDefault="00786155" w:rsidP="00786155">
            <w:pPr>
              <w:widowControl w:val="0"/>
              <w:rPr>
                <w:b/>
              </w:rPr>
            </w:pPr>
            <w:r w:rsidRPr="00754FB1">
              <w:rPr>
                <w:b/>
              </w:rPr>
              <w:t>0,00</w:t>
            </w:r>
          </w:p>
        </w:tc>
        <w:tc>
          <w:tcPr>
            <w:tcW w:w="1839" w:type="dxa"/>
            <w:shd w:val="clear" w:color="auto" w:fill="auto"/>
          </w:tcPr>
          <w:p w:rsidR="00786155" w:rsidRPr="00754FB1" w:rsidRDefault="00786155" w:rsidP="00786155">
            <w:pPr>
              <w:widowControl w:val="0"/>
              <w:rPr>
                <w:b/>
              </w:rPr>
            </w:pPr>
            <w:r w:rsidRPr="00754FB1">
              <w:rPr>
                <w:b/>
              </w:rPr>
              <w:t>0,00</w:t>
            </w:r>
          </w:p>
        </w:tc>
        <w:tc>
          <w:tcPr>
            <w:tcW w:w="708" w:type="dxa"/>
            <w:shd w:val="clear" w:color="auto" w:fill="auto"/>
          </w:tcPr>
          <w:p w:rsidR="00786155" w:rsidRPr="00754FB1" w:rsidRDefault="00786155" w:rsidP="00786155">
            <w:pPr>
              <w:widowControl w:val="0"/>
              <w:rPr>
                <w:b/>
              </w:rPr>
            </w:pPr>
            <w:r w:rsidRPr="00754FB1">
              <w:rPr>
                <w:b/>
              </w:rPr>
              <w:t>х</w:t>
            </w:r>
          </w:p>
        </w:tc>
        <w:tc>
          <w:tcPr>
            <w:tcW w:w="1274" w:type="dxa"/>
            <w:vMerge w:val="restart"/>
            <w:shd w:val="clear" w:color="auto" w:fill="auto"/>
          </w:tcPr>
          <w:p w:rsidR="00786155" w:rsidRPr="00754FB1" w:rsidRDefault="00786155" w:rsidP="00786155">
            <w:pPr>
              <w:widowControl w:val="0"/>
            </w:pPr>
            <w:r w:rsidRPr="00754FB1">
              <w:t>МБОУ СОШ</w:t>
            </w:r>
          </w:p>
        </w:tc>
      </w:tr>
      <w:tr w:rsidR="00786155" w:rsidRPr="00754FB1" w:rsidTr="00562352">
        <w:trPr>
          <w:trHeight w:val="281"/>
        </w:trPr>
        <w:tc>
          <w:tcPr>
            <w:tcW w:w="878" w:type="dxa"/>
            <w:vMerge/>
            <w:shd w:val="clear" w:color="auto" w:fill="auto"/>
          </w:tcPr>
          <w:p w:rsidR="00786155" w:rsidRPr="00754FB1" w:rsidRDefault="00786155" w:rsidP="00786155">
            <w:pPr>
              <w:widowControl w:val="0"/>
              <w:ind w:left="-34" w:right="-85"/>
            </w:pPr>
          </w:p>
        </w:tc>
        <w:tc>
          <w:tcPr>
            <w:tcW w:w="2971" w:type="dxa"/>
            <w:vMerge/>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vMerge/>
            <w:shd w:val="clear" w:color="auto" w:fill="auto"/>
          </w:tcPr>
          <w:p w:rsidR="00786155" w:rsidRPr="00754FB1" w:rsidRDefault="00786155" w:rsidP="00786155">
            <w:pPr>
              <w:widowControl w:val="0"/>
            </w:pPr>
          </w:p>
        </w:tc>
        <w:tc>
          <w:tcPr>
            <w:tcW w:w="849" w:type="dxa"/>
            <w:vMerge/>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r w:rsidRPr="00754FB1">
              <w:t>1164,860</w:t>
            </w:r>
          </w:p>
        </w:tc>
        <w:tc>
          <w:tcPr>
            <w:tcW w:w="1839" w:type="dxa"/>
            <w:shd w:val="clear" w:color="auto" w:fill="auto"/>
          </w:tcPr>
          <w:p w:rsidR="00786155" w:rsidRPr="00754FB1" w:rsidRDefault="00786155" w:rsidP="00786155">
            <w:pPr>
              <w:widowControl w:val="0"/>
            </w:pPr>
            <w:r w:rsidRPr="00754FB1">
              <w:t>1164,860</w:t>
            </w:r>
          </w:p>
        </w:tc>
        <w:tc>
          <w:tcPr>
            <w:tcW w:w="1838"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708" w:type="dxa"/>
            <w:shd w:val="clear" w:color="auto" w:fill="auto"/>
          </w:tcPr>
          <w:p w:rsidR="00786155" w:rsidRPr="00754FB1" w:rsidRDefault="00786155" w:rsidP="00786155">
            <w:pPr>
              <w:widowControl w:val="0"/>
              <w:ind w:right="-57"/>
            </w:pPr>
            <w:r w:rsidRPr="00754FB1">
              <w:t>МБ</w:t>
            </w:r>
          </w:p>
        </w:tc>
        <w:tc>
          <w:tcPr>
            <w:tcW w:w="1274" w:type="dxa"/>
            <w:vMerge/>
            <w:shd w:val="clear" w:color="auto" w:fill="auto"/>
          </w:tcPr>
          <w:p w:rsidR="00786155" w:rsidRPr="00754FB1" w:rsidRDefault="00786155" w:rsidP="00786155">
            <w:pPr>
              <w:widowControl w:val="0"/>
            </w:pPr>
          </w:p>
        </w:tc>
      </w:tr>
      <w:tr w:rsidR="00786155" w:rsidRPr="00754FB1" w:rsidTr="00562352">
        <w:trPr>
          <w:trHeight w:val="281"/>
        </w:trPr>
        <w:tc>
          <w:tcPr>
            <w:tcW w:w="878" w:type="dxa"/>
            <w:vMerge/>
            <w:shd w:val="clear" w:color="auto" w:fill="auto"/>
          </w:tcPr>
          <w:p w:rsidR="00786155" w:rsidRPr="00754FB1" w:rsidRDefault="00786155" w:rsidP="00786155">
            <w:pPr>
              <w:widowControl w:val="0"/>
              <w:ind w:left="-34" w:right="-85"/>
            </w:pPr>
          </w:p>
        </w:tc>
        <w:tc>
          <w:tcPr>
            <w:tcW w:w="2971" w:type="dxa"/>
            <w:vMerge/>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vMerge/>
            <w:shd w:val="clear" w:color="auto" w:fill="auto"/>
          </w:tcPr>
          <w:p w:rsidR="00786155" w:rsidRPr="00754FB1" w:rsidRDefault="00786155" w:rsidP="00786155">
            <w:pPr>
              <w:widowControl w:val="0"/>
            </w:pPr>
          </w:p>
        </w:tc>
        <w:tc>
          <w:tcPr>
            <w:tcW w:w="849" w:type="dxa"/>
            <w:vMerge/>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1838"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708" w:type="dxa"/>
            <w:shd w:val="clear" w:color="auto" w:fill="auto"/>
          </w:tcPr>
          <w:p w:rsidR="00786155" w:rsidRPr="00754FB1" w:rsidRDefault="00786155" w:rsidP="00786155">
            <w:pPr>
              <w:widowControl w:val="0"/>
            </w:pPr>
            <w:r w:rsidRPr="00754FB1">
              <w:t>КБ</w:t>
            </w:r>
          </w:p>
        </w:tc>
        <w:tc>
          <w:tcPr>
            <w:tcW w:w="1274" w:type="dxa"/>
            <w:vMerge/>
            <w:shd w:val="clear" w:color="auto" w:fill="auto"/>
          </w:tcPr>
          <w:p w:rsidR="00786155" w:rsidRPr="00754FB1" w:rsidRDefault="00786155" w:rsidP="00786155">
            <w:pPr>
              <w:widowControl w:val="0"/>
            </w:pPr>
          </w:p>
        </w:tc>
      </w:tr>
      <w:tr w:rsidR="00786155" w:rsidRPr="00754FB1" w:rsidTr="00562352">
        <w:trPr>
          <w:trHeight w:val="281"/>
        </w:trPr>
        <w:tc>
          <w:tcPr>
            <w:tcW w:w="878" w:type="dxa"/>
            <w:vMerge/>
            <w:shd w:val="clear" w:color="auto" w:fill="auto"/>
          </w:tcPr>
          <w:p w:rsidR="00786155" w:rsidRPr="00754FB1" w:rsidRDefault="00786155" w:rsidP="00786155">
            <w:pPr>
              <w:widowControl w:val="0"/>
              <w:ind w:left="-34" w:right="-85"/>
            </w:pPr>
          </w:p>
        </w:tc>
        <w:tc>
          <w:tcPr>
            <w:tcW w:w="2971" w:type="dxa"/>
            <w:vMerge/>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vMerge/>
            <w:shd w:val="clear" w:color="auto" w:fill="auto"/>
          </w:tcPr>
          <w:p w:rsidR="00786155" w:rsidRPr="00754FB1" w:rsidRDefault="00786155" w:rsidP="00786155">
            <w:pPr>
              <w:widowControl w:val="0"/>
            </w:pPr>
          </w:p>
        </w:tc>
        <w:tc>
          <w:tcPr>
            <w:tcW w:w="849" w:type="dxa"/>
            <w:vMerge/>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1838" w:type="dxa"/>
            <w:shd w:val="clear" w:color="auto" w:fill="auto"/>
          </w:tcPr>
          <w:p w:rsidR="00786155" w:rsidRPr="00754FB1" w:rsidRDefault="00786155" w:rsidP="00786155">
            <w:pPr>
              <w:widowControl w:val="0"/>
            </w:pPr>
            <w:r w:rsidRPr="00754FB1">
              <w:t>0,00</w:t>
            </w:r>
          </w:p>
        </w:tc>
        <w:tc>
          <w:tcPr>
            <w:tcW w:w="1839" w:type="dxa"/>
            <w:shd w:val="clear" w:color="auto" w:fill="auto"/>
          </w:tcPr>
          <w:p w:rsidR="00786155" w:rsidRPr="00754FB1" w:rsidRDefault="00786155" w:rsidP="00786155">
            <w:pPr>
              <w:widowControl w:val="0"/>
            </w:pPr>
            <w:r w:rsidRPr="00754FB1">
              <w:t>0,00</w:t>
            </w:r>
          </w:p>
        </w:tc>
        <w:tc>
          <w:tcPr>
            <w:tcW w:w="708" w:type="dxa"/>
            <w:shd w:val="clear" w:color="auto" w:fill="auto"/>
          </w:tcPr>
          <w:p w:rsidR="00786155" w:rsidRPr="00754FB1" w:rsidRDefault="00786155" w:rsidP="00786155">
            <w:pPr>
              <w:widowControl w:val="0"/>
            </w:pPr>
            <w:r w:rsidRPr="00754FB1">
              <w:t>ФБ</w:t>
            </w:r>
          </w:p>
        </w:tc>
        <w:tc>
          <w:tcPr>
            <w:tcW w:w="1274" w:type="dxa"/>
            <w:vMerge/>
            <w:shd w:val="clear" w:color="auto" w:fill="auto"/>
          </w:tcPr>
          <w:p w:rsidR="00786155" w:rsidRPr="00754FB1" w:rsidRDefault="00786155" w:rsidP="00786155">
            <w:pPr>
              <w:widowControl w:val="0"/>
            </w:pPr>
          </w:p>
        </w:tc>
      </w:tr>
      <w:tr w:rsidR="00786155" w:rsidRPr="00754FB1" w:rsidTr="00562352">
        <w:trPr>
          <w:trHeight w:val="281"/>
        </w:trPr>
        <w:tc>
          <w:tcPr>
            <w:tcW w:w="878" w:type="dxa"/>
            <w:shd w:val="clear" w:color="auto" w:fill="auto"/>
          </w:tcPr>
          <w:p w:rsidR="00786155" w:rsidRPr="00754FB1" w:rsidRDefault="00786155" w:rsidP="00786155">
            <w:pPr>
              <w:widowControl w:val="0"/>
              <w:ind w:left="-34" w:right="-85"/>
            </w:pPr>
            <w:r w:rsidRPr="00754FB1">
              <w:t>…</w:t>
            </w:r>
          </w:p>
        </w:tc>
        <w:tc>
          <w:tcPr>
            <w:tcW w:w="2971" w:type="dxa"/>
            <w:shd w:val="clear" w:color="auto" w:fill="auto"/>
          </w:tcPr>
          <w:p w:rsidR="00786155" w:rsidRPr="00754FB1" w:rsidRDefault="00786155" w:rsidP="00786155">
            <w:pPr>
              <w:pStyle w:val="ConsPlusNormal"/>
              <w:rPr>
                <w:rFonts w:ascii="Times New Roman" w:hAnsi="Times New Roman" w:cs="Times New Roman"/>
                <w:sz w:val="24"/>
                <w:szCs w:val="24"/>
              </w:rPr>
            </w:pPr>
          </w:p>
        </w:tc>
        <w:tc>
          <w:tcPr>
            <w:tcW w:w="1274" w:type="dxa"/>
            <w:shd w:val="clear" w:color="auto" w:fill="auto"/>
          </w:tcPr>
          <w:p w:rsidR="00786155" w:rsidRPr="00754FB1" w:rsidRDefault="00786155" w:rsidP="00786155">
            <w:pPr>
              <w:widowControl w:val="0"/>
            </w:pPr>
          </w:p>
        </w:tc>
        <w:tc>
          <w:tcPr>
            <w:tcW w:w="849" w:type="dxa"/>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p>
        </w:tc>
        <w:tc>
          <w:tcPr>
            <w:tcW w:w="1838" w:type="dxa"/>
            <w:shd w:val="clear" w:color="auto" w:fill="auto"/>
          </w:tcPr>
          <w:p w:rsidR="00786155" w:rsidRPr="00754FB1" w:rsidRDefault="00786155" w:rsidP="00786155">
            <w:pPr>
              <w:widowControl w:val="0"/>
            </w:pPr>
          </w:p>
        </w:tc>
        <w:tc>
          <w:tcPr>
            <w:tcW w:w="1839" w:type="dxa"/>
            <w:shd w:val="clear" w:color="auto" w:fill="auto"/>
          </w:tcPr>
          <w:p w:rsidR="00786155" w:rsidRPr="00754FB1" w:rsidRDefault="00786155" w:rsidP="00786155">
            <w:pPr>
              <w:widowControl w:val="0"/>
            </w:pPr>
          </w:p>
        </w:tc>
        <w:tc>
          <w:tcPr>
            <w:tcW w:w="708" w:type="dxa"/>
            <w:shd w:val="clear" w:color="auto" w:fill="auto"/>
          </w:tcPr>
          <w:p w:rsidR="00786155" w:rsidRPr="00754FB1" w:rsidRDefault="00786155" w:rsidP="00786155">
            <w:pPr>
              <w:widowControl w:val="0"/>
            </w:pPr>
          </w:p>
        </w:tc>
        <w:tc>
          <w:tcPr>
            <w:tcW w:w="1274" w:type="dxa"/>
            <w:shd w:val="clear" w:color="auto" w:fill="auto"/>
          </w:tcPr>
          <w:p w:rsidR="00786155" w:rsidRPr="00754FB1" w:rsidRDefault="00786155" w:rsidP="00786155">
            <w:pPr>
              <w:widowControl w:val="0"/>
            </w:pPr>
          </w:p>
        </w:tc>
      </w:tr>
      <w:tr w:rsidR="00786155" w:rsidRPr="00754FB1" w:rsidTr="00562352">
        <w:trPr>
          <w:trHeight w:val="281"/>
        </w:trPr>
        <w:tc>
          <w:tcPr>
            <w:tcW w:w="878" w:type="dxa"/>
            <w:shd w:val="clear" w:color="auto" w:fill="auto"/>
          </w:tcPr>
          <w:p w:rsidR="00786155" w:rsidRPr="00754FB1" w:rsidRDefault="00786155" w:rsidP="00786155">
            <w:pPr>
              <w:widowControl w:val="0"/>
              <w:ind w:left="-32"/>
            </w:pPr>
            <w:r w:rsidRPr="00754FB1">
              <w:t>3.2.</w:t>
            </w:r>
          </w:p>
        </w:tc>
        <w:tc>
          <w:tcPr>
            <w:tcW w:w="2971" w:type="dxa"/>
            <w:shd w:val="clear" w:color="auto" w:fill="auto"/>
          </w:tcPr>
          <w:p w:rsidR="00786155" w:rsidRPr="00754FB1" w:rsidRDefault="00786155" w:rsidP="00786155">
            <w:pPr>
              <w:pStyle w:val="ConsPlusNormal"/>
              <w:rPr>
                <w:rFonts w:ascii="Times New Roman" w:hAnsi="Times New Roman" w:cs="Times New Roman"/>
                <w:sz w:val="24"/>
                <w:szCs w:val="24"/>
              </w:rPr>
            </w:pPr>
            <w:r w:rsidRPr="00754FB1">
              <w:rPr>
                <w:rFonts w:ascii="Times New Roman" w:hAnsi="Times New Roman" w:cs="Times New Roman"/>
                <w:sz w:val="24"/>
                <w:szCs w:val="24"/>
              </w:rPr>
              <w:t>Комплекс процессных мероприятий: 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c>
          <w:tcPr>
            <w:tcW w:w="1274" w:type="dxa"/>
            <w:shd w:val="clear" w:color="auto" w:fill="auto"/>
          </w:tcPr>
          <w:p w:rsidR="00786155" w:rsidRPr="00754FB1" w:rsidRDefault="00786155" w:rsidP="00786155">
            <w:pPr>
              <w:widowControl w:val="0"/>
            </w:pPr>
            <w:r w:rsidRPr="00754FB1">
              <w:t>х</w:t>
            </w:r>
          </w:p>
        </w:tc>
        <w:tc>
          <w:tcPr>
            <w:tcW w:w="849" w:type="dxa"/>
            <w:shd w:val="clear" w:color="auto" w:fill="auto"/>
          </w:tcPr>
          <w:p w:rsidR="00786155" w:rsidRPr="00754FB1" w:rsidRDefault="00786155" w:rsidP="00786155">
            <w:pPr>
              <w:widowControl w:val="0"/>
            </w:pPr>
            <w:r w:rsidRPr="00754FB1">
              <w:t>х</w:t>
            </w:r>
          </w:p>
        </w:tc>
        <w:tc>
          <w:tcPr>
            <w:tcW w:w="1839" w:type="dxa"/>
          </w:tcPr>
          <w:p w:rsidR="00786155" w:rsidRPr="00754FB1" w:rsidRDefault="00786155" w:rsidP="00786155">
            <w:pPr>
              <w:widowControl w:val="0"/>
              <w:rPr>
                <w:b/>
              </w:rPr>
            </w:pPr>
            <w:r w:rsidRPr="00754FB1">
              <w:rPr>
                <w:b/>
              </w:rPr>
              <w:t>267606,80574</w:t>
            </w:r>
          </w:p>
        </w:tc>
        <w:tc>
          <w:tcPr>
            <w:tcW w:w="1839" w:type="dxa"/>
          </w:tcPr>
          <w:p w:rsidR="00786155" w:rsidRPr="00754FB1" w:rsidRDefault="00786155" w:rsidP="00786155">
            <w:pPr>
              <w:widowControl w:val="0"/>
              <w:rPr>
                <w:b/>
              </w:rPr>
            </w:pPr>
            <w:r w:rsidRPr="00754FB1">
              <w:rPr>
                <w:b/>
              </w:rPr>
              <w:t>69838,44561</w:t>
            </w:r>
          </w:p>
        </w:tc>
        <w:tc>
          <w:tcPr>
            <w:tcW w:w="1838" w:type="dxa"/>
            <w:shd w:val="clear" w:color="auto" w:fill="auto"/>
          </w:tcPr>
          <w:p w:rsidR="00786155" w:rsidRPr="00754FB1" w:rsidRDefault="00786155" w:rsidP="00786155">
            <w:pPr>
              <w:widowControl w:val="0"/>
              <w:rPr>
                <w:b/>
                <w:bCs/>
              </w:rPr>
            </w:pPr>
            <w:r w:rsidRPr="00754FB1">
              <w:rPr>
                <w:b/>
                <w:bCs/>
              </w:rPr>
              <w:t>50468,37286</w:t>
            </w:r>
          </w:p>
        </w:tc>
        <w:tc>
          <w:tcPr>
            <w:tcW w:w="1839" w:type="dxa"/>
            <w:shd w:val="clear" w:color="auto" w:fill="auto"/>
          </w:tcPr>
          <w:p w:rsidR="00786155" w:rsidRPr="00754FB1" w:rsidRDefault="00786155" w:rsidP="00786155">
            <w:pPr>
              <w:widowControl w:val="0"/>
              <w:rPr>
                <w:b/>
              </w:rPr>
            </w:pPr>
            <w:r w:rsidRPr="00754FB1">
              <w:rPr>
                <w:b/>
              </w:rPr>
              <w:t>147299,98727</w:t>
            </w:r>
          </w:p>
        </w:tc>
        <w:tc>
          <w:tcPr>
            <w:tcW w:w="708" w:type="dxa"/>
            <w:shd w:val="clear" w:color="auto" w:fill="auto"/>
          </w:tcPr>
          <w:p w:rsidR="00786155" w:rsidRPr="00754FB1" w:rsidRDefault="00786155" w:rsidP="00786155">
            <w:pPr>
              <w:widowControl w:val="0"/>
              <w:ind w:right="-57"/>
              <w:rPr>
                <w:b/>
              </w:rPr>
            </w:pPr>
            <w:r w:rsidRPr="00754FB1">
              <w:rPr>
                <w:b/>
              </w:rPr>
              <w:t>МБКБ</w:t>
            </w:r>
          </w:p>
          <w:p w:rsidR="00786155" w:rsidRPr="00754FB1" w:rsidRDefault="00786155" w:rsidP="00786155">
            <w:pPr>
              <w:widowControl w:val="0"/>
              <w:ind w:right="-57"/>
              <w:rPr>
                <w:b/>
              </w:rPr>
            </w:pPr>
            <w:r w:rsidRPr="00754FB1">
              <w:rPr>
                <w:b/>
              </w:rPr>
              <w:t>ФБ</w:t>
            </w:r>
          </w:p>
        </w:tc>
        <w:tc>
          <w:tcPr>
            <w:tcW w:w="1274" w:type="dxa"/>
            <w:shd w:val="clear" w:color="auto" w:fill="auto"/>
          </w:tcPr>
          <w:p w:rsidR="00786155" w:rsidRPr="00754FB1" w:rsidRDefault="00786155" w:rsidP="00786155">
            <w:pPr>
              <w:widowControl w:val="0"/>
            </w:pPr>
            <w:r w:rsidRPr="00754FB1">
              <w:t>х</w:t>
            </w:r>
          </w:p>
        </w:tc>
      </w:tr>
      <w:tr w:rsidR="00AD27F7" w:rsidRPr="00754FB1" w:rsidTr="00E85E76">
        <w:trPr>
          <w:trHeight w:val="333"/>
        </w:trPr>
        <w:tc>
          <w:tcPr>
            <w:tcW w:w="878" w:type="dxa"/>
            <w:vMerge w:val="restart"/>
            <w:shd w:val="clear" w:color="auto" w:fill="auto"/>
          </w:tcPr>
          <w:p w:rsidR="00AD27F7" w:rsidRPr="00754FB1" w:rsidRDefault="00AD27F7" w:rsidP="00AD27F7">
            <w:pPr>
              <w:widowControl w:val="0"/>
              <w:ind w:left="-32"/>
            </w:pPr>
            <w:r w:rsidRPr="00754FB1">
              <w:t>3.2.1.</w:t>
            </w:r>
          </w:p>
        </w:tc>
        <w:tc>
          <w:tcPr>
            <w:tcW w:w="2971" w:type="dxa"/>
            <w:vMerge w:val="restart"/>
            <w:shd w:val="clear" w:color="auto" w:fill="auto"/>
          </w:tcPr>
          <w:p w:rsidR="00AD27F7" w:rsidRPr="00754FB1" w:rsidRDefault="00AD27F7" w:rsidP="00AD27F7">
            <w:pPr>
              <w:widowControl w:val="0"/>
            </w:pPr>
            <w:bookmarkStart w:id="19" w:name="_Hlk182993598"/>
            <w:r w:rsidRPr="00754FB1">
              <w:t>Капитальный ремонт и ре</w:t>
            </w:r>
            <w:r>
              <w:t>-</w:t>
            </w:r>
            <w:bookmarkEnd w:id="19"/>
          </w:p>
        </w:tc>
        <w:tc>
          <w:tcPr>
            <w:tcW w:w="1274" w:type="dxa"/>
            <w:vMerge w:val="restart"/>
            <w:shd w:val="clear" w:color="auto" w:fill="auto"/>
          </w:tcPr>
          <w:p w:rsidR="00AD27F7" w:rsidRPr="00754FB1" w:rsidRDefault="00AD27F7" w:rsidP="00AD27F7">
            <w:pPr>
              <w:widowControl w:val="0"/>
            </w:pPr>
            <w:r w:rsidRPr="00754FB1">
              <w:t>УО</w:t>
            </w:r>
          </w:p>
          <w:p w:rsidR="00AD27F7" w:rsidRPr="00754FB1" w:rsidRDefault="00AD27F7" w:rsidP="00AD27F7">
            <w:pPr>
              <w:widowControl w:val="0"/>
              <w:jc w:val="center"/>
            </w:pPr>
          </w:p>
        </w:tc>
        <w:tc>
          <w:tcPr>
            <w:tcW w:w="849" w:type="dxa"/>
            <w:vMerge w:val="restart"/>
            <w:shd w:val="clear" w:color="auto" w:fill="auto"/>
          </w:tcPr>
          <w:p w:rsidR="00AD27F7" w:rsidRPr="00754FB1" w:rsidRDefault="00AD27F7" w:rsidP="00AD27F7">
            <w:pPr>
              <w:widowControl w:val="0"/>
            </w:pPr>
            <w:r w:rsidRPr="00754FB1">
              <w:t>2024- 2025</w:t>
            </w:r>
          </w:p>
        </w:tc>
        <w:tc>
          <w:tcPr>
            <w:tcW w:w="1839" w:type="dxa"/>
          </w:tcPr>
          <w:p w:rsidR="00AD27F7" w:rsidRPr="00754FB1" w:rsidRDefault="00AD27F7" w:rsidP="00AD27F7">
            <w:pPr>
              <w:rPr>
                <w:b/>
              </w:rPr>
            </w:pPr>
            <w:r w:rsidRPr="00754FB1">
              <w:rPr>
                <w:b/>
              </w:rPr>
              <w:t>53619,91395</w:t>
            </w:r>
          </w:p>
        </w:tc>
        <w:tc>
          <w:tcPr>
            <w:tcW w:w="1839" w:type="dxa"/>
          </w:tcPr>
          <w:p w:rsidR="00AD27F7" w:rsidRPr="00754FB1" w:rsidRDefault="00AD27F7" w:rsidP="00AD27F7">
            <w:pPr>
              <w:widowControl w:val="0"/>
              <w:rPr>
                <w:b/>
              </w:rPr>
            </w:pPr>
            <w:r w:rsidRPr="00754FB1">
              <w:rPr>
                <w:b/>
              </w:rPr>
              <w:t>43151,54109</w:t>
            </w:r>
          </w:p>
        </w:tc>
        <w:tc>
          <w:tcPr>
            <w:tcW w:w="1838" w:type="dxa"/>
            <w:shd w:val="clear" w:color="auto" w:fill="auto"/>
          </w:tcPr>
          <w:p w:rsidR="00AD27F7" w:rsidRPr="00754FB1" w:rsidRDefault="00AD27F7" w:rsidP="00AD27F7">
            <w:pPr>
              <w:widowControl w:val="0"/>
              <w:rPr>
                <w:b/>
              </w:rPr>
            </w:pPr>
            <w:r w:rsidRPr="00754FB1">
              <w:rPr>
                <w:b/>
              </w:rPr>
              <w:t>10468,37286</w:t>
            </w:r>
          </w:p>
        </w:tc>
        <w:tc>
          <w:tcPr>
            <w:tcW w:w="1839" w:type="dxa"/>
            <w:shd w:val="clear" w:color="auto" w:fill="auto"/>
          </w:tcPr>
          <w:p w:rsidR="00AD27F7" w:rsidRPr="00754FB1" w:rsidRDefault="00AD27F7" w:rsidP="00AD27F7">
            <w:pPr>
              <w:widowControl w:val="0"/>
              <w:rPr>
                <w:b/>
              </w:rPr>
            </w:pPr>
            <w:r w:rsidRPr="00754FB1">
              <w:rPr>
                <w:b/>
              </w:rPr>
              <w:t>0,00</w:t>
            </w:r>
          </w:p>
        </w:tc>
        <w:tc>
          <w:tcPr>
            <w:tcW w:w="708" w:type="dxa"/>
            <w:shd w:val="clear" w:color="auto" w:fill="auto"/>
          </w:tcPr>
          <w:p w:rsidR="00AD27F7" w:rsidRPr="00754FB1" w:rsidRDefault="00AD27F7" w:rsidP="00AD27F7">
            <w:pPr>
              <w:widowControl w:val="0"/>
              <w:rPr>
                <w:b/>
              </w:rPr>
            </w:pPr>
            <w:r w:rsidRPr="00754FB1">
              <w:rPr>
                <w:b/>
              </w:rPr>
              <w:t>х</w:t>
            </w:r>
          </w:p>
        </w:tc>
        <w:tc>
          <w:tcPr>
            <w:tcW w:w="1274" w:type="dxa"/>
            <w:vMerge w:val="restart"/>
            <w:shd w:val="clear" w:color="auto" w:fill="auto"/>
          </w:tcPr>
          <w:p w:rsidR="00AD27F7" w:rsidRPr="00754FB1" w:rsidRDefault="00AD27F7" w:rsidP="00AD27F7">
            <w:pPr>
              <w:widowControl w:val="0"/>
            </w:pPr>
            <w:r w:rsidRPr="00754FB1">
              <w:t>УО</w:t>
            </w:r>
          </w:p>
        </w:tc>
      </w:tr>
      <w:tr w:rsidR="0038026B" w:rsidRPr="00754FB1" w:rsidTr="00562352">
        <w:trPr>
          <w:trHeight w:val="281"/>
        </w:trPr>
        <w:tc>
          <w:tcPr>
            <w:tcW w:w="878" w:type="dxa"/>
            <w:vMerge/>
            <w:shd w:val="clear" w:color="auto" w:fill="auto"/>
          </w:tcPr>
          <w:p w:rsidR="0038026B" w:rsidRPr="00754FB1" w:rsidRDefault="0038026B" w:rsidP="0038026B">
            <w:pPr>
              <w:widowControl w:val="0"/>
              <w:ind w:left="-32"/>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jc w:val="center"/>
            </w:pPr>
          </w:p>
        </w:tc>
        <w:tc>
          <w:tcPr>
            <w:tcW w:w="849" w:type="dxa"/>
            <w:vMerge/>
            <w:shd w:val="clear" w:color="auto" w:fill="auto"/>
          </w:tcPr>
          <w:p w:rsidR="0038026B" w:rsidRPr="00754FB1" w:rsidRDefault="0038026B" w:rsidP="0038026B">
            <w:pPr>
              <w:widowControl w:val="0"/>
              <w:jc w:val="center"/>
            </w:pPr>
          </w:p>
        </w:tc>
        <w:tc>
          <w:tcPr>
            <w:tcW w:w="1839" w:type="dxa"/>
          </w:tcPr>
          <w:p w:rsidR="0038026B" w:rsidRPr="00754FB1" w:rsidRDefault="0038026B" w:rsidP="0038026B">
            <w:r w:rsidRPr="00754FB1">
              <w:t>53619,91395</w:t>
            </w:r>
          </w:p>
        </w:tc>
        <w:tc>
          <w:tcPr>
            <w:tcW w:w="1839" w:type="dxa"/>
          </w:tcPr>
          <w:p w:rsidR="0038026B" w:rsidRPr="00754FB1" w:rsidRDefault="0038026B" w:rsidP="0038026B">
            <w:pPr>
              <w:widowControl w:val="0"/>
            </w:pPr>
            <w:r w:rsidRPr="00754FB1">
              <w:t>43151,54109</w:t>
            </w:r>
          </w:p>
        </w:tc>
        <w:tc>
          <w:tcPr>
            <w:tcW w:w="1838" w:type="dxa"/>
            <w:shd w:val="clear" w:color="auto" w:fill="auto"/>
          </w:tcPr>
          <w:p w:rsidR="0038026B" w:rsidRPr="00754FB1" w:rsidRDefault="0038026B" w:rsidP="0038026B">
            <w:pPr>
              <w:widowControl w:val="0"/>
            </w:pPr>
            <w:r w:rsidRPr="00754FB1">
              <w:t>10468,37286</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ind w:right="-57"/>
            </w:pPr>
            <w:r w:rsidRPr="00754FB1">
              <w:t>МБ</w:t>
            </w:r>
          </w:p>
        </w:tc>
        <w:tc>
          <w:tcPr>
            <w:tcW w:w="1274" w:type="dxa"/>
            <w:vMerge/>
            <w:shd w:val="clear" w:color="auto" w:fill="auto"/>
          </w:tcPr>
          <w:p w:rsidR="0038026B" w:rsidRPr="00754FB1" w:rsidRDefault="0038026B" w:rsidP="0038026B">
            <w:pPr>
              <w:widowControl w:val="0"/>
              <w:jc w:val="center"/>
            </w:pPr>
          </w:p>
        </w:tc>
      </w:tr>
      <w:tr w:rsidR="00667AA7" w:rsidRPr="00754FB1" w:rsidTr="005C5909">
        <w:trPr>
          <w:trHeight w:val="253"/>
        </w:trPr>
        <w:tc>
          <w:tcPr>
            <w:tcW w:w="878" w:type="dxa"/>
            <w:shd w:val="clear" w:color="auto" w:fill="auto"/>
          </w:tcPr>
          <w:p w:rsidR="00667AA7" w:rsidRPr="00754FB1" w:rsidRDefault="00667AA7" w:rsidP="005C5909">
            <w:pPr>
              <w:widowControl w:val="0"/>
              <w:jc w:val="center"/>
              <w:rPr>
                <w:b/>
                <w:sz w:val="20"/>
                <w:szCs w:val="20"/>
              </w:rPr>
            </w:pPr>
            <w:r w:rsidRPr="00754FB1">
              <w:rPr>
                <w:b/>
                <w:sz w:val="20"/>
                <w:szCs w:val="20"/>
              </w:rPr>
              <w:lastRenderedPageBreak/>
              <w:t>1</w:t>
            </w:r>
          </w:p>
        </w:tc>
        <w:tc>
          <w:tcPr>
            <w:tcW w:w="2971" w:type="dxa"/>
            <w:shd w:val="clear" w:color="auto" w:fill="auto"/>
          </w:tcPr>
          <w:p w:rsidR="00667AA7" w:rsidRPr="00754FB1" w:rsidRDefault="00667AA7" w:rsidP="005C5909">
            <w:pPr>
              <w:widowControl w:val="0"/>
              <w:jc w:val="center"/>
              <w:rPr>
                <w:b/>
                <w:sz w:val="20"/>
                <w:szCs w:val="20"/>
              </w:rPr>
            </w:pPr>
            <w:r w:rsidRPr="00754FB1">
              <w:rPr>
                <w:b/>
                <w:sz w:val="20"/>
                <w:szCs w:val="20"/>
              </w:rPr>
              <w:t>2</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3</w:t>
            </w:r>
          </w:p>
        </w:tc>
        <w:tc>
          <w:tcPr>
            <w:tcW w:w="849" w:type="dxa"/>
            <w:shd w:val="clear" w:color="auto" w:fill="auto"/>
          </w:tcPr>
          <w:p w:rsidR="00667AA7" w:rsidRPr="00754FB1" w:rsidRDefault="00667AA7" w:rsidP="005C5909">
            <w:pPr>
              <w:widowControl w:val="0"/>
              <w:jc w:val="center"/>
              <w:rPr>
                <w:b/>
                <w:sz w:val="20"/>
                <w:szCs w:val="20"/>
              </w:rPr>
            </w:pPr>
            <w:r w:rsidRPr="00754FB1">
              <w:rPr>
                <w:b/>
                <w:sz w:val="20"/>
                <w:szCs w:val="20"/>
              </w:rPr>
              <w:t>4</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5</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6</w:t>
            </w:r>
          </w:p>
        </w:tc>
        <w:tc>
          <w:tcPr>
            <w:tcW w:w="1838" w:type="dxa"/>
            <w:shd w:val="clear" w:color="auto" w:fill="auto"/>
          </w:tcPr>
          <w:p w:rsidR="00667AA7" w:rsidRPr="00754FB1" w:rsidRDefault="00667AA7" w:rsidP="005C5909">
            <w:pPr>
              <w:widowControl w:val="0"/>
              <w:jc w:val="center"/>
              <w:rPr>
                <w:b/>
                <w:sz w:val="20"/>
                <w:szCs w:val="20"/>
              </w:rPr>
            </w:pPr>
            <w:r w:rsidRPr="00754FB1">
              <w:rPr>
                <w:b/>
                <w:sz w:val="20"/>
                <w:szCs w:val="20"/>
              </w:rPr>
              <w:t>7</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8</w:t>
            </w:r>
          </w:p>
        </w:tc>
        <w:tc>
          <w:tcPr>
            <w:tcW w:w="708" w:type="dxa"/>
            <w:shd w:val="clear" w:color="auto" w:fill="auto"/>
          </w:tcPr>
          <w:p w:rsidR="00667AA7" w:rsidRPr="00754FB1" w:rsidRDefault="00667AA7" w:rsidP="005C5909">
            <w:pPr>
              <w:widowControl w:val="0"/>
              <w:jc w:val="center"/>
              <w:rPr>
                <w:b/>
                <w:sz w:val="20"/>
                <w:szCs w:val="20"/>
              </w:rPr>
            </w:pPr>
            <w:r w:rsidRPr="00754FB1">
              <w:rPr>
                <w:b/>
                <w:sz w:val="20"/>
                <w:szCs w:val="20"/>
              </w:rPr>
              <w:t>9</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10</w:t>
            </w:r>
          </w:p>
        </w:tc>
      </w:tr>
      <w:tr w:rsidR="00667AA7" w:rsidRPr="00754FB1" w:rsidTr="00667AA7">
        <w:trPr>
          <w:trHeight w:val="266"/>
        </w:trPr>
        <w:tc>
          <w:tcPr>
            <w:tcW w:w="878" w:type="dxa"/>
            <w:vMerge w:val="restart"/>
            <w:shd w:val="clear" w:color="auto" w:fill="auto"/>
          </w:tcPr>
          <w:p w:rsidR="00667AA7" w:rsidRPr="00754FB1" w:rsidRDefault="00667AA7" w:rsidP="00667AA7">
            <w:pPr>
              <w:widowControl w:val="0"/>
              <w:ind w:left="-32"/>
            </w:pPr>
          </w:p>
        </w:tc>
        <w:tc>
          <w:tcPr>
            <w:tcW w:w="2971" w:type="dxa"/>
            <w:vMerge w:val="restart"/>
            <w:shd w:val="clear" w:color="auto" w:fill="auto"/>
          </w:tcPr>
          <w:p w:rsidR="00667AA7" w:rsidRPr="00754FB1" w:rsidRDefault="00667AA7" w:rsidP="00667AA7">
            <w:pPr>
              <w:pStyle w:val="ConsPlusNormal"/>
              <w:rPr>
                <w:rFonts w:ascii="Times New Roman" w:hAnsi="Times New Roman" w:cs="Times New Roman"/>
                <w:sz w:val="24"/>
                <w:szCs w:val="24"/>
              </w:rPr>
            </w:pPr>
            <w:proofErr w:type="spellStart"/>
            <w:r w:rsidRPr="00667AA7">
              <w:rPr>
                <w:rFonts w:ascii="Times New Roman" w:hAnsi="Times New Roman" w:cs="Times New Roman"/>
                <w:sz w:val="24"/>
                <w:szCs w:val="24"/>
              </w:rPr>
              <w:t>монт</w:t>
            </w:r>
            <w:proofErr w:type="spellEnd"/>
            <w:r w:rsidRPr="00667AA7">
              <w:rPr>
                <w:rFonts w:ascii="Times New Roman" w:hAnsi="Times New Roman" w:cs="Times New Roman"/>
                <w:sz w:val="24"/>
                <w:szCs w:val="24"/>
              </w:rPr>
              <w:t xml:space="preserve"> нефинансовых активов, находящихся на праве оперативного управления у муниципальных учреждений (включая пред-проектные работы, проведение экспертизы и разработку проектно-сметной документации), в том числе:</w:t>
            </w:r>
          </w:p>
        </w:tc>
        <w:tc>
          <w:tcPr>
            <w:tcW w:w="1274" w:type="dxa"/>
            <w:vMerge w:val="restart"/>
            <w:shd w:val="clear" w:color="auto" w:fill="auto"/>
          </w:tcPr>
          <w:p w:rsidR="00667AA7" w:rsidRPr="00754FB1" w:rsidRDefault="00667AA7" w:rsidP="00667AA7">
            <w:pPr>
              <w:widowControl w:val="0"/>
              <w:jc w:val="center"/>
            </w:pPr>
          </w:p>
        </w:tc>
        <w:tc>
          <w:tcPr>
            <w:tcW w:w="849" w:type="dxa"/>
            <w:vMerge w:val="restart"/>
            <w:shd w:val="clear" w:color="auto" w:fill="auto"/>
          </w:tcPr>
          <w:p w:rsidR="00667AA7" w:rsidRPr="00754FB1" w:rsidRDefault="00667AA7" w:rsidP="00667AA7">
            <w:pPr>
              <w:widowControl w:val="0"/>
              <w:jc w:val="center"/>
            </w:pPr>
          </w:p>
        </w:tc>
        <w:tc>
          <w:tcPr>
            <w:tcW w:w="1839" w:type="dxa"/>
            <w:shd w:val="clear" w:color="auto" w:fill="auto"/>
          </w:tcPr>
          <w:p w:rsidR="00667AA7" w:rsidRPr="00754FB1" w:rsidRDefault="00667AA7" w:rsidP="00667AA7">
            <w:pPr>
              <w:widowControl w:val="0"/>
            </w:pPr>
            <w:r w:rsidRPr="00754FB1">
              <w:t>0,00</w:t>
            </w:r>
          </w:p>
        </w:tc>
        <w:tc>
          <w:tcPr>
            <w:tcW w:w="1839" w:type="dxa"/>
            <w:shd w:val="clear" w:color="auto" w:fill="auto"/>
          </w:tcPr>
          <w:p w:rsidR="00667AA7" w:rsidRPr="00754FB1" w:rsidRDefault="00667AA7" w:rsidP="00667AA7">
            <w:pPr>
              <w:widowControl w:val="0"/>
            </w:pPr>
            <w:r w:rsidRPr="00754FB1">
              <w:t>0,00</w:t>
            </w:r>
          </w:p>
        </w:tc>
        <w:tc>
          <w:tcPr>
            <w:tcW w:w="1838" w:type="dxa"/>
            <w:shd w:val="clear" w:color="auto" w:fill="auto"/>
          </w:tcPr>
          <w:p w:rsidR="00667AA7" w:rsidRPr="00754FB1" w:rsidRDefault="00667AA7" w:rsidP="00667AA7">
            <w:pPr>
              <w:widowControl w:val="0"/>
            </w:pPr>
            <w:r w:rsidRPr="00754FB1">
              <w:t>0,00</w:t>
            </w:r>
          </w:p>
        </w:tc>
        <w:tc>
          <w:tcPr>
            <w:tcW w:w="1839" w:type="dxa"/>
            <w:shd w:val="clear" w:color="auto" w:fill="auto"/>
          </w:tcPr>
          <w:p w:rsidR="00667AA7" w:rsidRPr="00754FB1" w:rsidRDefault="00667AA7" w:rsidP="00667AA7">
            <w:pPr>
              <w:widowControl w:val="0"/>
            </w:pPr>
            <w:r w:rsidRPr="00754FB1">
              <w:t>0,00</w:t>
            </w:r>
          </w:p>
        </w:tc>
        <w:tc>
          <w:tcPr>
            <w:tcW w:w="708" w:type="dxa"/>
            <w:shd w:val="clear" w:color="auto" w:fill="auto"/>
          </w:tcPr>
          <w:p w:rsidR="00667AA7" w:rsidRPr="00754FB1" w:rsidRDefault="00667AA7" w:rsidP="00667AA7">
            <w:pPr>
              <w:widowControl w:val="0"/>
            </w:pPr>
            <w:r w:rsidRPr="00754FB1">
              <w:t>КБ</w:t>
            </w:r>
          </w:p>
        </w:tc>
        <w:tc>
          <w:tcPr>
            <w:tcW w:w="1274" w:type="dxa"/>
            <w:vMerge w:val="restart"/>
            <w:shd w:val="clear" w:color="auto" w:fill="auto"/>
          </w:tcPr>
          <w:p w:rsidR="00667AA7" w:rsidRPr="00754FB1" w:rsidRDefault="00667AA7" w:rsidP="00667AA7">
            <w:pPr>
              <w:widowControl w:val="0"/>
              <w:jc w:val="center"/>
            </w:pPr>
          </w:p>
        </w:tc>
      </w:tr>
      <w:tr w:rsidR="00667AA7" w:rsidRPr="00754FB1" w:rsidTr="00340A71">
        <w:trPr>
          <w:trHeight w:val="1154"/>
        </w:trPr>
        <w:tc>
          <w:tcPr>
            <w:tcW w:w="878" w:type="dxa"/>
            <w:vMerge/>
            <w:tcBorders>
              <w:bottom w:val="single" w:sz="4" w:space="0" w:color="auto"/>
            </w:tcBorders>
            <w:shd w:val="clear" w:color="auto" w:fill="auto"/>
          </w:tcPr>
          <w:p w:rsidR="00667AA7" w:rsidRPr="00754FB1" w:rsidRDefault="00667AA7" w:rsidP="00667AA7">
            <w:pPr>
              <w:widowControl w:val="0"/>
              <w:ind w:left="-32"/>
            </w:pPr>
          </w:p>
        </w:tc>
        <w:tc>
          <w:tcPr>
            <w:tcW w:w="2971" w:type="dxa"/>
            <w:vMerge/>
            <w:tcBorders>
              <w:bottom w:val="single" w:sz="4" w:space="0" w:color="auto"/>
            </w:tcBorders>
            <w:shd w:val="clear" w:color="auto" w:fill="auto"/>
          </w:tcPr>
          <w:p w:rsidR="00667AA7" w:rsidRPr="00754FB1" w:rsidRDefault="00667AA7" w:rsidP="00667AA7">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667AA7" w:rsidRPr="00754FB1" w:rsidRDefault="00667AA7" w:rsidP="00667AA7">
            <w:pPr>
              <w:widowControl w:val="0"/>
              <w:jc w:val="center"/>
            </w:pPr>
          </w:p>
        </w:tc>
        <w:tc>
          <w:tcPr>
            <w:tcW w:w="849" w:type="dxa"/>
            <w:vMerge/>
            <w:tcBorders>
              <w:bottom w:val="single" w:sz="4" w:space="0" w:color="auto"/>
            </w:tcBorders>
            <w:shd w:val="clear" w:color="auto" w:fill="auto"/>
          </w:tcPr>
          <w:p w:rsidR="00667AA7" w:rsidRPr="00754FB1" w:rsidRDefault="00667AA7" w:rsidP="00667AA7">
            <w:pPr>
              <w:widowControl w:val="0"/>
              <w:jc w:val="center"/>
            </w:pPr>
          </w:p>
        </w:tc>
        <w:tc>
          <w:tcPr>
            <w:tcW w:w="1839" w:type="dxa"/>
            <w:tcBorders>
              <w:bottom w:val="single" w:sz="4" w:space="0" w:color="auto"/>
            </w:tcBorders>
            <w:shd w:val="clear" w:color="auto" w:fill="auto"/>
          </w:tcPr>
          <w:p w:rsidR="00667AA7" w:rsidRPr="00754FB1" w:rsidRDefault="00667AA7" w:rsidP="00667AA7">
            <w:pPr>
              <w:widowControl w:val="0"/>
            </w:pPr>
            <w:r w:rsidRPr="00754FB1">
              <w:t>0,00</w:t>
            </w:r>
          </w:p>
        </w:tc>
        <w:tc>
          <w:tcPr>
            <w:tcW w:w="1839" w:type="dxa"/>
            <w:tcBorders>
              <w:bottom w:val="single" w:sz="4" w:space="0" w:color="auto"/>
            </w:tcBorders>
            <w:shd w:val="clear" w:color="auto" w:fill="auto"/>
          </w:tcPr>
          <w:p w:rsidR="00667AA7" w:rsidRPr="00754FB1" w:rsidRDefault="00667AA7" w:rsidP="00667AA7">
            <w:pPr>
              <w:widowControl w:val="0"/>
            </w:pPr>
            <w:r w:rsidRPr="00754FB1">
              <w:t>0,00</w:t>
            </w:r>
          </w:p>
        </w:tc>
        <w:tc>
          <w:tcPr>
            <w:tcW w:w="1838" w:type="dxa"/>
            <w:tcBorders>
              <w:bottom w:val="single" w:sz="4" w:space="0" w:color="auto"/>
            </w:tcBorders>
            <w:shd w:val="clear" w:color="auto" w:fill="auto"/>
          </w:tcPr>
          <w:p w:rsidR="00667AA7" w:rsidRPr="00754FB1" w:rsidRDefault="00667AA7" w:rsidP="00667AA7">
            <w:pPr>
              <w:widowControl w:val="0"/>
            </w:pPr>
            <w:r w:rsidRPr="00754FB1">
              <w:t>0,00</w:t>
            </w:r>
          </w:p>
        </w:tc>
        <w:tc>
          <w:tcPr>
            <w:tcW w:w="1839" w:type="dxa"/>
            <w:tcBorders>
              <w:bottom w:val="single" w:sz="4" w:space="0" w:color="auto"/>
            </w:tcBorders>
            <w:shd w:val="clear" w:color="auto" w:fill="auto"/>
          </w:tcPr>
          <w:p w:rsidR="00667AA7" w:rsidRPr="00754FB1" w:rsidRDefault="00667AA7" w:rsidP="00667AA7">
            <w:pPr>
              <w:widowControl w:val="0"/>
            </w:pPr>
            <w:r w:rsidRPr="00754FB1">
              <w:t>0,00</w:t>
            </w:r>
          </w:p>
        </w:tc>
        <w:tc>
          <w:tcPr>
            <w:tcW w:w="708" w:type="dxa"/>
            <w:tcBorders>
              <w:bottom w:val="single" w:sz="4" w:space="0" w:color="auto"/>
            </w:tcBorders>
            <w:shd w:val="clear" w:color="auto" w:fill="auto"/>
          </w:tcPr>
          <w:p w:rsidR="00667AA7" w:rsidRPr="00754FB1" w:rsidRDefault="00667AA7" w:rsidP="00667AA7">
            <w:pPr>
              <w:widowControl w:val="0"/>
            </w:pPr>
            <w:r w:rsidRPr="00754FB1">
              <w:t>ФБ</w:t>
            </w:r>
          </w:p>
        </w:tc>
        <w:tc>
          <w:tcPr>
            <w:tcW w:w="1274" w:type="dxa"/>
            <w:vMerge/>
            <w:tcBorders>
              <w:bottom w:val="single" w:sz="4" w:space="0" w:color="auto"/>
            </w:tcBorders>
            <w:shd w:val="clear" w:color="auto" w:fill="auto"/>
          </w:tcPr>
          <w:p w:rsidR="00667AA7" w:rsidRPr="00754FB1" w:rsidRDefault="00667AA7" w:rsidP="00667AA7">
            <w:pPr>
              <w:widowControl w:val="0"/>
              <w:jc w:val="center"/>
            </w:pPr>
          </w:p>
        </w:tc>
      </w:tr>
      <w:tr w:rsidR="0038026B" w:rsidRPr="00754FB1" w:rsidTr="005C5909">
        <w:trPr>
          <w:trHeight w:val="226"/>
        </w:trPr>
        <w:tc>
          <w:tcPr>
            <w:tcW w:w="878" w:type="dxa"/>
            <w:vMerge w:val="restart"/>
            <w:shd w:val="clear" w:color="auto" w:fill="auto"/>
          </w:tcPr>
          <w:p w:rsidR="0038026B" w:rsidRPr="00754FB1" w:rsidRDefault="0038026B" w:rsidP="0038026B">
            <w:pPr>
              <w:widowControl w:val="0"/>
              <w:ind w:left="-34" w:right="-85"/>
            </w:pPr>
            <w:r w:rsidRPr="00754FB1">
              <w:t>3.2.1.1.</w:t>
            </w:r>
          </w:p>
        </w:tc>
        <w:tc>
          <w:tcPr>
            <w:tcW w:w="2971" w:type="dxa"/>
            <w:vMerge w:val="restart"/>
            <w:shd w:val="clear" w:color="auto" w:fill="auto"/>
          </w:tcPr>
          <w:p w:rsidR="0038026B" w:rsidRPr="00754FB1" w:rsidRDefault="0038026B" w:rsidP="0038026B">
            <w:pPr>
              <w:pStyle w:val="ConsPlusNormal"/>
              <w:rPr>
                <w:rFonts w:ascii="Times New Roman" w:hAnsi="Times New Roman" w:cs="Times New Roman"/>
                <w:sz w:val="6"/>
                <w:szCs w:val="24"/>
              </w:rPr>
            </w:pPr>
            <w:bookmarkStart w:id="20" w:name="_Hlk182993774"/>
            <w:r w:rsidRPr="00754FB1">
              <w:rPr>
                <w:rFonts w:ascii="Times New Roman" w:hAnsi="Times New Roman" w:cs="Times New Roman"/>
                <w:sz w:val="24"/>
                <w:szCs w:val="24"/>
              </w:rPr>
              <w:t>в организациях дошкольного образования</w:t>
            </w:r>
            <w:bookmarkEnd w:id="20"/>
            <w:r w:rsidRPr="00754FB1">
              <w:rPr>
                <w:rFonts w:ascii="Times New Roman" w:hAnsi="Times New Roman" w:cs="Times New Roman"/>
                <w:sz w:val="24"/>
                <w:szCs w:val="24"/>
              </w:rPr>
              <w:t xml:space="preserve"> </w:t>
            </w:r>
          </w:p>
        </w:tc>
        <w:tc>
          <w:tcPr>
            <w:tcW w:w="1274" w:type="dxa"/>
            <w:vMerge w:val="restart"/>
            <w:shd w:val="clear" w:color="auto" w:fill="auto"/>
          </w:tcPr>
          <w:p w:rsidR="0038026B" w:rsidRPr="00754FB1" w:rsidRDefault="0038026B" w:rsidP="0038026B">
            <w:pPr>
              <w:widowControl w:val="0"/>
            </w:pPr>
            <w:r w:rsidRPr="00754FB1">
              <w:t xml:space="preserve">УО, </w:t>
            </w:r>
          </w:p>
          <w:p w:rsidR="0038026B" w:rsidRPr="00754FB1" w:rsidRDefault="0038026B" w:rsidP="0038026B">
            <w:pPr>
              <w:widowControl w:val="0"/>
              <w:rPr>
                <w:b/>
              </w:rPr>
            </w:pPr>
            <w:r w:rsidRPr="00754FB1">
              <w:t>МБДОУ</w:t>
            </w:r>
          </w:p>
        </w:tc>
        <w:tc>
          <w:tcPr>
            <w:tcW w:w="849" w:type="dxa"/>
            <w:vMerge w:val="restart"/>
            <w:shd w:val="clear" w:color="auto" w:fill="auto"/>
          </w:tcPr>
          <w:p w:rsidR="0038026B" w:rsidRPr="00754FB1" w:rsidRDefault="0038026B" w:rsidP="0038026B">
            <w:pPr>
              <w:widowControl w:val="0"/>
            </w:pPr>
            <w:r w:rsidRPr="00754FB1">
              <w:t>2024</w:t>
            </w:r>
          </w:p>
        </w:tc>
        <w:tc>
          <w:tcPr>
            <w:tcW w:w="1839" w:type="dxa"/>
            <w:shd w:val="clear" w:color="auto" w:fill="FFFFFF"/>
          </w:tcPr>
          <w:p w:rsidR="0038026B" w:rsidRPr="00754FB1" w:rsidRDefault="0038026B" w:rsidP="0038026B">
            <w:pPr>
              <w:widowControl w:val="0"/>
              <w:rPr>
                <w:b/>
                <w:bCs/>
              </w:rPr>
            </w:pPr>
            <w:r w:rsidRPr="00754FB1">
              <w:rPr>
                <w:b/>
                <w:bCs/>
              </w:rPr>
              <w:t>6526,67775</w:t>
            </w:r>
          </w:p>
        </w:tc>
        <w:tc>
          <w:tcPr>
            <w:tcW w:w="1839" w:type="dxa"/>
            <w:shd w:val="clear" w:color="auto" w:fill="FFFFFF"/>
          </w:tcPr>
          <w:p w:rsidR="0038026B" w:rsidRPr="00754FB1" w:rsidRDefault="0038026B" w:rsidP="0038026B">
            <w:pPr>
              <w:widowControl w:val="0"/>
              <w:rPr>
                <w:b/>
                <w:bCs/>
              </w:rPr>
            </w:pPr>
            <w:r w:rsidRPr="00754FB1">
              <w:rPr>
                <w:b/>
                <w:bCs/>
              </w:rPr>
              <w:t>6526,67775</w:t>
            </w:r>
          </w:p>
        </w:tc>
        <w:tc>
          <w:tcPr>
            <w:tcW w:w="1838" w:type="dxa"/>
            <w:shd w:val="clear" w:color="auto" w:fill="auto"/>
          </w:tcPr>
          <w:p w:rsidR="0038026B" w:rsidRPr="00754FB1" w:rsidRDefault="0038026B" w:rsidP="0038026B">
            <w:pPr>
              <w:widowControl w:val="0"/>
              <w:rPr>
                <w:b/>
              </w:rPr>
            </w:pPr>
            <w:r w:rsidRPr="00754FB1">
              <w:rPr>
                <w:b/>
              </w:rPr>
              <w:t>0,00</w:t>
            </w:r>
          </w:p>
        </w:tc>
        <w:tc>
          <w:tcPr>
            <w:tcW w:w="1839" w:type="dxa"/>
            <w:shd w:val="clear" w:color="auto" w:fill="auto"/>
          </w:tcPr>
          <w:p w:rsidR="0038026B" w:rsidRPr="00754FB1" w:rsidRDefault="0038026B" w:rsidP="0038026B">
            <w:pPr>
              <w:widowControl w:val="0"/>
              <w:rPr>
                <w:b/>
              </w:rPr>
            </w:pPr>
            <w:r w:rsidRPr="00754FB1">
              <w:rPr>
                <w:b/>
              </w:rPr>
              <w:t>0,00</w:t>
            </w:r>
          </w:p>
        </w:tc>
        <w:tc>
          <w:tcPr>
            <w:tcW w:w="708" w:type="dxa"/>
            <w:shd w:val="clear" w:color="auto" w:fill="auto"/>
          </w:tcPr>
          <w:p w:rsidR="0038026B" w:rsidRPr="00754FB1" w:rsidRDefault="0038026B" w:rsidP="0038026B">
            <w:pPr>
              <w:widowControl w:val="0"/>
              <w:rPr>
                <w:b/>
              </w:rPr>
            </w:pPr>
            <w:r w:rsidRPr="00754FB1">
              <w:rPr>
                <w:b/>
              </w:rPr>
              <w:t>х</w:t>
            </w:r>
          </w:p>
        </w:tc>
        <w:tc>
          <w:tcPr>
            <w:tcW w:w="1274" w:type="dxa"/>
            <w:vMerge w:val="restart"/>
            <w:shd w:val="clear" w:color="auto" w:fill="auto"/>
          </w:tcPr>
          <w:p w:rsidR="0038026B" w:rsidRPr="00754FB1" w:rsidRDefault="0038026B" w:rsidP="0038026B">
            <w:pPr>
              <w:widowControl w:val="0"/>
            </w:pPr>
            <w:r w:rsidRPr="00754FB1">
              <w:t>МБДОУ</w:t>
            </w:r>
          </w:p>
        </w:tc>
      </w:tr>
      <w:tr w:rsidR="0038026B" w:rsidRPr="00754FB1" w:rsidTr="005C5909">
        <w:trPr>
          <w:trHeight w:val="226"/>
        </w:trPr>
        <w:tc>
          <w:tcPr>
            <w:tcW w:w="878" w:type="dxa"/>
            <w:vMerge/>
            <w:shd w:val="clear" w:color="auto" w:fill="auto"/>
          </w:tcPr>
          <w:p w:rsidR="0038026B" w:rsidRPr="00754FB1" w:rsidRDefault="0038026B" w:rsidP="0038026B">
            <w:pPr>
              <w:widowControl w:val="0"/>
              <w:ind w:left="-34" w:right="-85"/>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rPr>
                <w:b/>
              </w:rPr>
            </w:pPr>
          </w:p>
        </w:tc>
        <w:tc>
          <w:tcPr>
            <w:tcW w:w="849" w:type="dxa"/>
            <w:vMerge/>
            <w:shd w:val="clear" w:color="auto" w:fill="auto"/>
          </w:tcPr>
          <w:p w:rsidR="0038026B" w:rsidRPr="00754FB1" w:rsidRDefault="0038026B" w:rsidP="0038026B">
            <w:pPr>
              <w:widowControl w:val="0"/>
            </w:pPr>
          </w:p>
        </w:tc>
        <w:tc>
          <w:tcPr>
            <w:tcW w:w="1839" w:type="dxa"/>
            <w:shd w:val="clear" w:color="auto" w:fill="FFFFFF"/>
          </w:tcPr>
          <w:p w:rsidR="0038026B" w:rsidRPr="00754FB1" w:rsidRDefault="0038026B" w:rsidP="0038026B">
            <w:pPr>
              <w:widowControl w:val="0"/>
              <w:rPr>
                <w:bCs/>
              </w:rPr>
            </w:pPr>
            <w:r w:rsidRPr="00754FB1">
              <w:rPr>
                <w:bCs/>
              </w:rPr>
              <w:t>6526,67775</w:t>
            </w:r>
          </w:p>
        </w:tc>
        <w:tc>
          <w:tcPr>
            <w:tcW w:w="1839" w:type="dxa"/>
            <w:shd w:val="clear" w:color="auto" w:fill="FFFFFF"/>
          </w:tcPr>
          <w:p w:rsidR="0038026B" w:rsidRPr="00754FB1" w:rsidRDefault="0038026B" w:rsidP="0038026B">
            <w:pPr>
              <w:widowControl w:val="0"/>
              <w:rPr>
                <w:bCs/>
              </w:rPr>
            </w:pPr>
            <w:r w:rsidRPr="00754FB1">
              <w:rPr>
                <w:bCs/>
              </w:rPr>
              <w:t>6526,67775</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ind w:right="-57"/>
            </w:pPr>
            <w:r w:rsidRPr="00754FB1">
              <w:t>МБ</w:t>
            </w:r>
          </w:p>
        </w:tc>
        <w:tc>
          <w:tcPr>
            <w:tcW w:w="1274" w:type="dxa"/>
            <w:vMerge/>
            <w:shd w:val="clear" w:color="auto" w:fill="auto"/>
          </w:tcPr>
          <w:p w:rsidR="0038026B" w:rsidRPr="00754FB1" w:rsidRDefault="0038026B" w:rsidP="0038026B">
            <w:pPr>
              <w:widowControl w:val="0"/>
              <w:jc w:val="center"/>
            </w:pPr>
          </w:p>
        </w:tc>
      </w:tr>
      <w:tr w:rsidR="0038026B" w:rsidRPr="00754FB1" w:rsidTr="005C5909">
        <w:trPr>
          <w:trHeight w:val="226"/>
        </w:trPr>
        <w:tc>
          <w:tcPr>
            <w:tcW w:w="878" w:type="dxa"/>
            <w:vMerge/>
            <w:shd w:val="clear" w:color="auto" w:fill="auto"/>
          </w:tcPr>
          <w:p w:rsidR="0038026B" w:rsidRPr="00754FB1" w:rsidRDefault="0038026B" w:rsidP="0038026B">
            <w:pPr>
              <w:widowControl w:val="0"/>
              <w:ind w:left="-34" w:right="-85"/>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rPr>
                <w:b/>
              </w:rPr>
            </w:pPr>
          </w:p>
        </w:tc>
        <w:tc>
          <w:tcPr>
            <w:tcW w:w="849" w:type="dxa"/>
            <w:vMerge/>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pPr>
            <w:r w:rsidRPr="00754FB1">
              <w:t>КБ</w:t>
            </w:r>
          </w:p>
        </w:tc>
        <w:tc>
          <w:tcPr>
            <w:tcW w:w="1274" w:type="dxa"/>
            <w:vMerge/>
            <w:shd w:val="clear" w:color="auto" w:fill="auto"/>
          </w:tcPr>
          <w:p w:rsidR="0038026B" w:rsidRPr="00754FB1" w:rsidRDefault="0038026B" w:rsidP="0038026B">
            <w:pPr>
              <w:widowControl w:val="0"/>
              <w:jc w:val="center"/>
            </w:pPr>
          </w:p>
        </w:tc>
      </w:tr>
      <w:tr w:rsidR="0038026B" w:rsidRPr="00754FB1" w:rsidTr="005C5909">
        <w:trPr>
          <w:trHeight w:val="226"/>
        </w:trPr>
        <w:tc>
          <w:tcPr>
            <w:tcW w:w="878" w:type="dxa"/>
            <w:vMerge/>
            <w:shd w:val="clear" w:color="auto" w:fill="auto"/>
          </w:tcPr>
          <w:p w:rsidR="0038026B" w:rsidRPr="00754FB1" w:rsidRDefault="0038026B" w:rsidP="0038026B">
            <w:pPr>
              <w:widowControl w:val="0"/>
              <w:ind w:left="-34" w:right="-85"/>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rPr>
                <w:b/>
              </w:rPr>
            </w:pPr>
          </w:p>
        </w:tc>
        <w:tc>
          <w:tcPr>
            <w:tcW w:w="849" w:type="dxa"/>
            <w:vMerge/>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pPr>
            <w:r w:rsidRPr="00754FB1">
              <w:t>ФБ</w:t>
            </w:r>
          </w:p>
        </w:tc>
        <w:tc>
          <w:tcPr>
            <w:tcW w:w="1274" w:type="dxa"/>
            <w:vMerge/>
            <w:tcBorders>
              <w:bottom w:val="single" w:sz="4" w:space="0" w:color="auto"/>
            </w:tcBorders>
            <w:shd w:val="clear" w:color="auto" w:fill="auto"/>
          </w:tcPr>
          <w:p w:rsidR="0038026B" w:rsidRPr="00754FB1" w:rsidRDefault="0038026B" w:rsidP="0038026B">
            <w:pPr>
              <w:widowControl w:val="0"/>
              <w:jc w:val="center"/>
            </w:pPr>
          </w:p>
        </w:tc>
      </w:tr>
      <w:tr w:rsidR="00AD27F7" w:rsidRPr="00754FB1" w:rsidTr="00562352">
        <w:trPr>
          <w:trHeight w:val="277"/>
        </w:trPr>
        <w:tc>
          <w:tcPr>
            <w:tcW w:w="878" w:type="dxa"/>
            <w:vMerge w:val="restart"/>
            <w:shd w:val="clear" w:color="auto" w:fill="auto"/>
          </w:tcPr>
          <w:p w:rsidR="00AD27F7" w:rsidRPr="00754FB1" w:rsidRDefault="00AD27F7" w:rsidP="00AD27F7">
            <w:pPr>
              <w:widowControl w:val="0"/>
              <w:ind w:left="-34" w:right="-85"/>
            </w:pPr>
            <w:r w:rsidRPr="00754FB1">
              <w:t>3.2.1.2.</w:t>
            </w:r>
          </w:p>
        </w:tc>
        <w:tc>
          <w:tcPr>
            <w:tcW w:w="2971" w:type="dxa"/>
            <w:vMerge w:val="restart"/>
            <w:shd w:val="clear" w:color="auto" w:fill="auto"/>
          </w:tcPr>
          <w:p w:rsidR="00AD27F7" w:rsidRPr="00754FB1" w:rsidRDefault="00AD27F7" w:rsidP="00AD27F7">
            <w:pPr>
              <w:pStyle w:val="ConsPlusNormal"/>
              <w:rPr>
                <w:rFonts w:ascii="Times New Roman" w:hAnsi="Times New Roman" w:cs="Times New Roman"/>
                <w:sz w:val="24"/>
                <w:szCs w:val="24"/>
              </w:rPr>
            </w:pPr>
            <w:r w:rsidRPr="00754FB1">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AD27F7" w:rsidRPr="00754FB1" w:rsidRDefault="00AD27F7" w:rsidP="00AD27F7">
            <w:pPr>
              <w:widowControl w:val="0"/>
            </w:pPr>
            <w:r w:rsidRPr="00754FB1">
              <w:t xml:space="preserve">УО, </w:t>
            </w:r>
          </w:p>
          <w:p w:rsidR="00AD27F7" w:rsidRPr="00754FB1" w:rsidRDefault="00AD27F7" w:rsidP="00AD27F7">
            <w:pPr>
              <w:widowControl w:val="0"/>
              <w:rPr>
                <w:b/>
              </w:rPr>
            </w:pPr>
            <w:r w:rsidRPr="00754FB1">
              <w:t>МБОУ СОШ</w:t>
            </w:r>
          </w:p>
        </w:tc>
        <w:tc>
          <w:tcPr>
            <w:tcW w:w="849" w:type="dxa"/>
            <w:vMerge w:val="restart"/>
            <w:shd w:val="clear" w:color="auto" w:fill="auto"/>
          </w:tcPr>
          <w:p w:rsidR="00AD27F7" w:rsidRPr="00754FB1" w:rsidRDefault="00AD27F7" w:rsidP="00AD27F7">
            <w:pPr>
              <w:widowControl w:val="0"/>
            </w:pPr>
            <w:r w:rsidRPr="00754FB1">
              <w:t>2024- 2025</w:t>
            </w:r>
          </w:p>
        </w:tc>
        <w:tc>
          <w:tcPr>
            <w:tcW w:w="1839" w:type="dxa"/>
            <w:shd w:val="clear" w:color="auto" w:fill="FFFFFF"/>
          </w:tcPr>
          <w:p w:rsidR="00AD27F7" w:rsidRPr="00754FB1" w:rsidRDefault="00AD27F7" w:rsidP="00AD27F7">
            <w:pPr>
              <w:rPr>
                <w:b/>
              </w:rPr>
            </w:pPr>
            <w:r w:rsidRPr="00754FB1">
              <w:rPr>
                <w:b/>
              </w:rPr>
              <w:t>47093,23620</w:t>
            </w:r>
          </w:p>
        </w:tc>
        <w:tc>
          <w:tcPr>
            <w:tcW w:w="1839" w:type="dxa"/>
            <w:shd w:val="clear" w:color="auto" w:fill="FFFFFF"/>
          </w:tcPr>
          <w:p w:rsidR="00AD27F7" w:rsidRPr="00754FB1" w:rsidRDefault="00AD27F7" w:rsidP="00AD27F7">
            <w:pPr>
              <w:widowControl w:val="0"/>
              <w:rPr>
                <w:b/>
                <w:bCs/>
              </w:rPr>
            </w:pPr>
            <w:r w:rsidRPr="00754FB1">
              <w:rPr>
                <w:b/>
                <w:bCs/>
              </w:rPr>
              <w:t>36624,86334</w:t>
            </w:r>
          </w:p>
        </w:tc>
        <w:tc>
          <w:tcPr>
            <w:tcW w:w="1838" w:type="dxa"/>
            <w:shd w:val="clear" w:color="auto" w:fill="auto"/>
          </w:tcPr>
          <w:p w:rsidR="00AD27F7" w:rsidRPr="00754FB1" w:rsidRDefault="00AD27F7" w:rsidP="00AD27F7">
            <w:pPr>
              <w:widowControl w:val="0"/>
              <w:rPr>
                <w:b/>
              </w:rPr>
            </w:pPr>
            <w:r w:rsidRPr="00754FB1">
              <w:rPr>
                <w:b/>
              </w:rPr>
              <w:t>10468,37286</w:t>
            </w:r>
          </w:p>
        </w:tc>
        <w:tc>
          <w:tcPr>
            <w:tcW w:w="1839" w:type="dxa"/>
            <w:shd w:val="clear" w:color="auto" w:fill="auto"/>
          </w:tcPr>
          <w:p w:rsidR="00AD27F7" w:rsidRPr="00754FB1" w:rsidRDefault="00AD27F7" w:rsidP="00AD27F7">
            <w:pPr>
              <w:widowControl w:val="0"/>
              <w:rPr>
                <w:b/>
              </w:rPr>
            </w:pPr>
            <w:r w:rsidRPr="00754FB1">
              <w:rPr>
                <w:b/>
              </w:rPr>
              <w:t>0,00</w:t>
            </w:r>
          </w:p>
        </w:tc>
        <w:tc>
          <w:tcPr>
            <w:tcW w:w="708" w:type="dxa"/>
            <w:shd w:val="clear" w:color="auto" w:fill="auto"/>
          </w:tcPr>
          <w:p w:rsidR="00AD27F7" w:rsidRPr="00754FB1" w:rsidRDefault="00AD27F7" w:rsidP="00AD27F7">
            <w:pPr>
              <w:widowControl w:val="0"/>
              <w:rPr>
                <w:b/>
              </w:rPr>
            </w:pPr>
            <w:r w:rsidRPr="00754FB1">
              <w:rPr>
                <w:b/>
              </w:rPr>
              <w:t>х</w:t>
            </w:r>
          </w:p>
        </w:tc>
        <w:tc>
          <w:tcPr>
            <w:tcW w:w="1274" w:type="dxa"/>
            <w:vMerge w:val="restart"/>
            <w:shd w:val="clear" w:color="auto" w:fill="auto"/>
          </w:tcPr>
          <w:p w:rsidR="00AD27F7" w:rsidRPr="00754FB1" w:rsidRDefault="00AD27F7" w:rsidP="00AD27F7">
            <w:pPr>
              <w:widowControl w:val="0"/>
            </w:pPr>
            <w:r w:rsidRPr="00754FB1">
              <w:t>МБОУ СОШ</w:t>
            </w:r>
          </w:p>
        </w:tc>
      </w:tr>
      <w:tr w:rsidR="0038026B" w:rsidRPr="00754FB1" w:rsidTr="00562352">
        <w:trPr>
          <w:trHeight w:val="277"/>
        </w:trPr>
        <w:tc>
          <w:tcPr>
            <w:tcW w:w="878" w:type="dxa"/>
            <w:vMerge/>
            <w:shd w:val="clear" w:color="auto" w:fill="auto"/>
          </w:tcPr>
          <w:p w:rsidR="0038026B" w:rsidRPr="00754FB1" w:rsidRDefault="0038026B" w:rsidP="0038026B">
            <w:pPr>
              <w:widowControl w:val="0"/>
              <w:ind w:left="-34" w:right="-85"/>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rPr>
                <w:b/>
              </w:rPr>
            </w:pPr>
          </w:p>
        </w:tc>
        <w:tc>
          <w:tcPr>
            <w:tcW w:w="849" w:type="dxa"/>
            <w:vMerge/>
            <w:shd w:val="clear" w:color="auto" w:fill="auto"/>
          </w:tcPr>
          <w:p w:rsidR="0038026B" w:rsidRPr="00754FB1" w:rsidRDefault="0038026B" w:rsidP="0038026B">
            <w:pPr>
              <w:widowControl w:val="0"/>
            </w:pPr>
          </w:p>
        </w:tc>
        <w:tc>
          <w:tcPr>
            <w:tcW w:w="1839" w:type="dxa"/>
            <w:shd w:val="clear" w:color="auto" w:fill="FFFFFF"/>
          </w:tcPr>
          <w:p w:rsidR="0038026B" w:rsidRPr="00754FB1" w:rsidRDefault="0038026B" w:rsidP="0038026B">
            <w:r w:rsidRPr="00754FB1">
              <w:t>47093,23620</w:t>
            </w:r>
          </w:p>
        </w:tc>
        <w:tc>
          <w:tcPr>
            <w:tcW w:w="1839" w:type="dxa"/>
            <w:shd w:val="clear" w:color="auto" w:fill="FFFFFF"/>
          </w:tcPr>
          <w:p w:rsidR="0038026B" w:rsidRPr="00754FB1" w:rsidRDefault="0038026B" w:rsidP="0038026B">
            <w:pPr>
              <w:widowControl w:val="0"/>
              <w:rPr>
                <w:bCs/>
              </w:rPr>
            </w:pPr>
            <w:r w:rsidRPr="00754FB1">
              <w:rPr>
                <w:bCs/>
              </w:rPr>
              <w:t>36624,86334</w:t>
            </w:r>
          </w:p>
        </w:tc>
        <w:tc>
          <w:tcPr>
            <w:tcW w:w="1838" w:type="dxa"/>
            <w:shd w:val="clear" w:color="auto" w:fill="auto"/>
          </w:tcPr>
          <w:p w:rsidR="0038026B" w:rsidRPr="00754FB1" w:rsidRDefault="0038026B" w:rsidP="0038026B">
            <w:pPr>
              <w:widowControl w:val="0"/>
            </w:pPr>
            <w:r w:rsidRPr="00754FB1">
              <w:t>10468,37286</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ind w:right="-57"/>
            </w:pPr>
            <w:r w:rsidRPr="00754FB1">
              <w:t>МБ</w:t>
            </w:r>
          </w:p>
        </w:tc>
        <w:tc>
          <w:tcPr>
            <w:tcW w:w="1274" w:type="dxa"/>
            <w:vMerge/>
            <w:shd w:val="clear" w:color="auto" w:fill="auto"/>
          </w:tcPr>
          <w:p w:rsidR="0038026B" w:rsidRPr="00754FB1" w:rsidRDefault="0038026B" w:rsidP="0038026B">
            <w:pPr>
              <w:widowControl w:val="0"/>
            </w:pPr>
          </w:p>
        </w:tc>
      </w:tr>
      <w:tr w:rsidR="0038026B" w:rsidRPr="00754FB1" w:rsidTr="00562352">
        <w:trPr>
          <w:trHeight w:val="277"/>
        </w:trPr>
        <w:tc>
          <w:tcPr>
            <w:tcW w:w="878" w:type="dxa"/>
            <w:vMerge/>
            <w:shd w:val="clear" w:color="auto" w:fill="auto"/>
          </w:tcPr>
          <w:p w:rsidR="0038026B" w:rsidRPr="00754FB1" w:rsidRDefault="0038026B" w:rsidP="0038026B">
            <w:pPr>
              <w:widowControl w:val="0"/>
              <w:ind w:left="-34" w:right="-85"/>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rPr>
                <w:b/>
              </w:rPr>
            </w:pPr>
          </w:p>
        </w:tc>
        <w:tc>
          <w:tcPr>
            <w:tcW w:w="849" w:type="dxa"/>
            <w:vMerge/>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pPr>
            <w:r w:rsidRPr="00754FB1">
              <w:t>КБ</w:t>
            </w:r>
          </w:p>
        </w:tc>
        <w:tc>
          <w:tcPr>
            <w:tcW w:w="1274" w:type="dxa"/>
            <w:vMerge/>
            <w:shd w:val="clear" w:color="auto" w:fill="auto"/>
          </w:tcPr>
          <w:p w:rsidR="0038026B" w:rsidRPr="00754FB1" w:rsidRDefault="0038026B" w:rsidP="0038026B">
            <w:pPr>
              <w:widowControl w:val="0"/>
            </w:pPr>
          </w:p>
        </w:tc>
      </w:tr>
      <w:tr w:rsidR="0038026B" w:rsidRPr="00754FB1" w:rsidTr="00562352">
        <w:trPr>
          <w:trHeight w:val="277"/>
        </w:trPr>
        <w:tc>
          <w:tcPr>
            <w:tcW w:w="878" w:type="dxa"/>
            <w:vMerge/>
            <w:shd w:val="clear" w:color="auto" w:fill="auto"/>
          </w:tcPr>
          <w:p w:rsidR="0038026B" w:rsidRPr="00754FB1" w:rsidRDefault="0038026B" w:rsidP="0038026B">
            <w:pPr>
              <w:widowControl w:val="0"/>
              <w:ind w:left="-34" w:right="-85"/>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rPr>
                <w:b/>
              </w:rPr>
            </w:pPr>
          </w:p>
        </w:tc>
        <w:tc>
          <w:tcPr>
            <w:tcW w:w="849" w:type="dxa"/>
            <w:vMerge/>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pPr>
            <w:r w:rsidRPr="00754FB1">
              <w:t>ФБ</w:t>
            </w:r>
          </w:p>
        </w:tc>
        <w:tc>
          <w:tcPr>
            <w:tcW w:w="1274" w:type="dxa"/>
            <w:vMerge/>
            <w:shd w:val="clear" w:color="auto" w:fill="auto"/>
          </w:tcPr>
          <w:p w:rsidR="0038026B" w:rsidRPr="00754FB1" w:rsidRDefault="0038026B" w:rsidP="0038026B">
            <w:pPr>
              <w:widowControl w:val="0"/>
            </w:pPr>
          </w:p>
        </w:tc>
      </w:tr>
      <w:tr w:rsidR="0038026B" w:rsidRPr="00754FB1" w:rsidTr="00562352">
        <w:trPr>
          <w:trHeight w:val="277"/>
        </w:trPr>
        <w:tc>
          <w:tcPr>
            <w:tcW w:w="878" w:type="dxa"/>
            <w:shd w:val="clear" w:color="auto" w:fill="auto"/>
          </w:tcPr>
          <w:p w:rsidR="0038026B" w:rsidRPr="00754FB1" w:rsidRDefault="0038026B" w:rsidP="0038026B">
            <w:pPr>
              <w:widowControl w:val="0"/>
              <w:ind w:left="-34" w:right="-85"/>
            </w:pPr>
            <w:r w:rsidRPr="00754FB1">
              <w:t>…</w:t>
            </w:r>
          </w:p>
        </w:tc>
        <w:tc>
          <w:tcPr>
            <w:tcW w:w="2971" w:type="dxa"/>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shd w:val="clear" w:color="auto" w:fill="auto"/>
          </w:tcPr>
          <w:p w:rsidR="0038026B" w:rsidRPr="00754FB1" w:rsidRDefault="0038026B" w:rsidP="0038026B">
            <w:pPr>
              <w:widowControl w:val="0"/>
              <w:rPr>
                <w:b/>
              </w:rPr>
            </w:pPr>
          </w:p>
        </w:tc>
        <w:tc>
          <w:tcPr>
            <w:tcW w:w="849" w:type="dxa"/>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p>
        </w:tc>
        <w:tc>
          <w:tcPr>
            <w:tcW w:w="1838" w:type="dxa"/>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p>
        </w:tc>
        <w:tc>
          <w:tcPr>
            <w:tcW w:w="708" w:type="dxa"/>
            <w:shd w:val="clear" w:color="auto" w:fill="auto"/>
          </w:tcPr>
          <w:p w:rsidR="0038026B" w:rsidRPr="00754FB1" w:rsidRDefault="0038026B" w:rsidP="0038026B">
            <w:pPr>
              <w:widowControl w:val="0"/>
            </w:pPr>
          </w:p>
        </w:tc>
        <w:tc>
          <w:tcPr>
            <w:tcW w:w="1274" w:type="dxa"/>
            <w:shd w:val="clear" w:color="auto" w:fill="auto"/>
          </w:tcPr>
          <w:p w:rsidR="0038026B" w:rsidRPr="00754FB1" w:rsidRDefault="0038026B" w:rsidP="0038026B">
            <w:pPr>
              <w:widowControl w:val="0"/>
            </w:pPr>
          </w:p>
        </w:tc>
      </w:tr>
      <w:tr w:rsidR="0038026B" w:rsidRPr="00754FB1" w:rsidTr="005C5909">
        <w:trPr>
          <w:trHeight w:val="281"/>
        </w:trPr>
        <w:tc>
          <w:tcPr>
            <w:tcW w:w="878" w:type="dxa"/>
            <w:vMerge w:val="restart"/>
            <w:shd w:val="clear" w:color="auto" w:fill="auto"/>
          </w:tcPr>
          <w:p w:rsidR="0038026B" w:rsidRPr="00754FB1" w:rsidRDefault="0038026B" w:rsidP="0038026B">
            <w:pPr>
              <w:widowControl w:val="0"/>
              <w:ind w:left="-32"/>
            </w:pPr>
            <w:r w:rsidRPr="00754FB1">
              <w:t>3.2.3.</w:t>
            </w:r>
          </w:p>
        </w:tc>
        <w:tc>
          <w:tcPr>
            <w:tcW w:w="2971" w:type="dxa"/>
            <w:vMerge w:val="restart"/>
          </w:tcPr>
          <w:p w:rsidR="0038026B" w:rsidRPr="00754FB1" w:rsidRDefault="0038026B" w:rsidP="0038026B">
            <w:pPr>
              <w:pStyle w:val="ConsPlusNormal"/>
              <w:rPr>
                <w:rFonts w:ascii="Times New Roman" w:hAnsi="Times New Roman" w:cs="Times New Roman"/>
                <w:sz w:val="6"/>
                <w:szCs w:val="24"/>
              </w:rPr>
            </w:pPr>
            <w:bookmarkStart w:id="21" w:name="_Hlk183006366"/>
            <w:r w:rsidRPr="00754FB1">
              <w:rPr>
                <w:rFonts w:ascii="Times New Roman" w:hAnsi="Times New Roman" w:cs="Times New Roman"/>
                <w:sz w:val="24"/>
                <w:szCs w:val="24"/>
              </w:rPr>
              <w:t>Благоустройство территорий муниципальных образовательных организаций</w:t>
            </w:r>
            <w:bookmarkEnd w:id="21"/>
          </w:p>
        </w:tc>
        <w:tc>
          <w:tcPr>
            <w:tcW w:w="1274" w:type="dxa"/>
            <w:vMerge w:val="restart"/>
          </w:tcPr>
          <w:p w:rsidR="0038026B" w:rsidRPr="00754FB1" w:rsidRDefault="0038026B" w:rsidP="0038026B">
            <w:pPr>
              <w:widowControl w:val="0"/>
            </w:pPr>
            <w:r w:rsidRPr="00754FB1">
              <w:t xml:space="preserve">МКУ </w:t>
            </w:r>
          </w:p>
          <w:p w:rsidR="0038026B" w:rsidRPr="00754FB1" w:rsidRDefault="0038026B" w:rsidP="0038026B">
            <w:pPr>
              <w:widowControl w:val="0"/>
              <w:ind w:left="-32"/>
            </w:pPr>
            <w:r w:rsidRPr="00754FB1">
              <w:t xml:space="preserve">«УБ» </w:t>
            </w:r>
          </w:p>
          <w:p w:rsidR="0038026B" w:rsidRPr="00754FB1" w:rsidRDefault="0038026B" w:rsidP="0038026B">
            <w:pPr>
              <w:widowControl w:val="0"/>
              <w:ind w:left="-32"/>
            </w:pPr>
            <w:r w:rsidRPr="00754FB1">
              <w:t xml:space="preserve">УО, </w:t>
            </w:r>
          </w:p>
          <w:p w:rsidR="0038026B" w:rsidRPr="00754FB1" w:rsidRDefault="0038026B" w:rsidP="0038026B">
            <w:pPr>
              <w:widowControl w:val="0"/>
              <w:ind w:left="-32"/>
            </w:pPr>
            <w:r w:rsidRPr="00754FB1">
              <w:t>МБДОУ</w:t>
            </w:r>
          </w:p>
        </w:tc>
        <w:tc>
          <w:tcPr>
            <w:tcW w:w="849" w:type="dxa"/>
            <w:vMerge w:val="restart"/>
            <w:shd w:val="clear" w:color="auto" w:fill="auto"/>
          </w:tcPr>
          <w:p w:rsidR="0038026B" w:rsidRPr="00754FB1" w:rsidRDefault="0038026B" w:rsidP="0038026B">
            <w:pPr>
              <w:widowControl w:val="0"/>
            </w:pPr>
            <w:r w:rsidRPr="00754FB1">
              <w:t>2024</w:t>
            </w:r>
          </w:p>
        </w:tc>
        <w:tc>
          <w:tcPr>
            <w:tcW w:w="1839" w:type="dxa"/>
            <w:shd w:val="clear" w:color="auto" w:fill="FFFFFF"/>
          </w:tcPr>
          <w:p w:rsidR="0038026B" w:rsidRPr="00754FB1" w:rsidRDefault="0038026B" w:rsidP="0038026B">
            <w:pPr>
              <w:widowControl w:val="0"/>
              <w:rPr>
                <w:b/>
                <w:bCs/>
              </w:rPr>
            </w:pPr>
            <w:r w:rsidRPr="00754FB1">
              <w:rPr>
                <w:b/>
                <w:bCs/>
              </w:rPr>
              <w:t>4748,84738</w:t>
            </w:r>
          </w:p>
        </w:tc>
        <w:tc>
          <w:tcPr>
            <w:tcW w:w="1839" w:type="dxa"/>
            <w:shd w:val="clear" w:color="auto" w:fill="FFFFFF"/>
          </w:tcPr>
          <w:p w:rsidR="0038026B" w:rsidRPr="00754FB1" w:rsidRDefault="0038026B" w:rsidP="0038026B">
            <w:pPr>
              <w:widowControl w:val="0"/>
              <w:rPr>
                <w:b/>
                <w:bCs/>
              </w:rPr>
            </w:pPr>
            <w:r w:rsidRPr="00754FB1">
              <w:rPr>
                <w:b/>
                <w:bCs/>
              </w:rPr>
              <w:t>4748,84738</w:t>
            </w:r>
          </w:p>
        </w:tc>
        <w:tc>
          <w:tcPr>
            <w:tcW w:w="1838" w:type="dxa"/>
            <w:shd w:val="clear" w:color="auto" w:fill="auto"/>
          </w:tcPr>
          <w:p w:rsidR="0038026B" w:rsidRPr="00754FB1" w:rsidRDefault="0038026B" w:rsidP="0038026B">
            <w:pPr>
              <w:widowControl w:val="0"/>
              <w:rPr>
                <w:b/>
              </w:rPr>
            </w:pPr>
            <w:r w:rsidRPr="00754FB1">
              <w:rPr>
                <w:b/>
              </w:rPr>
              <w:t>0,00</w:t>
            </w:r>
          </w:p>
        </w:tc>
        <w:tc>
          <w:tcPr>
            <w:tcW w:w="1839" w:type="dxa"/>
            <w:shd w:val="clear" w:color="auto" w:fill="auto"/>
          </w:tcPr>
          <w:p w:rsidR="0038026B" w:rsidRPr="00754FB1" w:rsidRDefault="0038026B" w:rsidP="0038026B">
            <w:pPr>
              <w:widowControl w:val="0"/>
              <w:rPr>
                <w:b/>
              </w:rPr>
            </w:pPr>
            <w:r w:rsidRPr="00754FB1">
              <w:rPr>
                <w:b/>
              </w:rPr>
              <w:t>0,00</w:t>
            </w:r>
          </w:p>
        </w:tc>
        <w:tc>
          <w:tcPr>
            <w:tcW w:w="708" w:type="dxa"/>
          </w:tcPr>
          <w:p w:rsidR="0038026B" w:rsidRPr="00754FB1" w:rsidRDefault="0038026B" w:rsidP="0038026B">
            <w:pPr>
              <w:widowControl w:val="0"/>
              <w:rPr>
                <w:b/>
              </w:rPr>
            </w:pPr>
            <w:r w:rsidRPr="00754FB1">
              <w:rPr>
                <w:b/>
              </w:rPr>
              <w:t>х</w:t>
            </w:r>
          </w:p>
        </w:tc>
        <w:tc>
          <w:tcPr>
            <w:tcW w:w="1274" w:type="dxa"/>
            <w:vMerge w:val="restart"/>
          </w:tcPr>
          <w:p w:rsidR="0038026B" w:rsidRPr="00754FB1" w:rsidRDefault="0038026B" w:rsidP="0038026B">
            <w:pPr>
              <w:widowControl w:val="0"/>
            </w:pPr>
            <w:r w:rsidRPr="00754FB1">
              <w:t xml:space="preserve">МКУ </w:t>
            </w:r>
          </w:p>
          <w:p w:rsidR="0038026B" w:rsidRPr="00754FB1" w:rsidRDefault="0038026B" w:rsidP="0038026B">
            <w:pPr>
              <w:widowControl w:val="0"/>
              <w:ind w:left="-32"/>
            </w:pPr>
            <w:r w:rsidRPr="00754FB1">
              <w:t>«УБ» МБДОУ</w:t>
            </w:r>
          </w:p>
        </w:tc>
      </w:tr>
      <w:tr w:rsidR="0038026B" w:rsidRPr="00754FB1" w:rsidTr="005C5909">
        <w:trPr>
          <w:trHeight w:val="281"/>
        </w:trPr>
        <w:tc>
          <w:tcPr>
            <w:tcW w:w="878" w:type="dxa"/>
            <w:vMerge/>
            <w:shd w:val="clear" w:color="auto" w:fill="auto"/>
          </w:tcPr>
          <w:p w:rsidR="0038026B" w:rsidRPr="00754FB1" w:rsidRDefault="0038026B" w:rsidP="0038026B">
            <w:pPr>
              <w:widowControl w:val="0"/>
              <w:ind w:left="-32"/>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pPr>
          </w:p>
        </w:tc>
        <w:tc>
          <w:tcPr>
            <w:tcW w:w="849" w:type="dxa"/>
            <w:vMerge/>
            <w:shd w:val="clear" w:color="auto" w:fill="auto"/>
          </w:tcPr>
          <w:p w:rsidR="0038026B" w:rsidRPr="00754FB1" w:rsidRDefault="0038026B" w:rsidP="0038026B">
            <w:pPr>
              <w:widowControl w:val="0"/>
              <w:ind w:left="-57" w:right="-57"/>
            </w:pPr>
          </w:p>
        </w:tc>
        <w:tc>
          <w:tcPr>
            <w:tcW w:w="1839" w:type="dxa"/>
            <w:shd w:val="clear" w:color="auto" w:fill="FFFFFF"/>
          </w:tcPr>
          <w:p w:rsidR="0038026B" w:rsidRPr="00754FB1" w:rsidRDefault="0038026B" w:rsidP="0038026B">
            <w:r w:rsidRPr="00754FB1">
              <w:rPr>
                <w:bCs/>
              </w:rPr>
              <w:t>4748,84738</w:t>
            </w:r>
          </w:p>
        </w:tc>
        <w:tc>
          <w:tcPr>
            <w:tcW w:w="1839" w:type="dxa"/>
            <w:shd w:val="clear" w:color="auto" w:fill="FFFFFF"/>
          </w:tcPr>
          <w:p w:rsidR="0038026B" w:rsidRPr="00754FB1" w:rsidRDefault="0038026B" w:rsidP="0038026B">
            <w:pPr>
              <w:widowControl w:val="0"/>
            </w:pPr>
            <w:r w:rsidRPr="00754FB1">
              <w:rPr>
                <w:bCs/>
              </w:rPr>
              <w:t>4748,84738</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tcPr>
          <w:p w:rsidR="0038026B" w:rsidRPr="00754FB1" w:rsidRDefault="0038026B" w:rsidP="0038026B">
            <w:pPr>
              <w:widowControl w:val="0"/>
              <w:ind w:right="-57"/>
            </w:pPr>
            <w:r w:rsidRPr="00754FB1">
              <w:t>МБ</w:t>
            </w:r>
          </w:p>
        </w:tc>
        <w:tc>
          <w:tcPr>
            <w:tcW w:w="1274" w:type="dxa"/>
            <w:vMerge/>
            <w:shd w:val="clear" w:color="auto" w:fill="auto"/>
          </w:tcPr>
          <w:p w:rsidR="0038026B" w:rsidRPr="00754FB1" w:rsidRDefault="0038026B" w:rsidP="0038026B">
            <w:pPr>
              <w:widowControl w:val="0"/>
              <w:jc w:val="center"/>
            </w:pPr>
          </w:p>
        </w:tc>
      </w:tr>
      <w:tr w:rsidR="0038026B" w:rsidRPr="00754FB1" w:rsidTr="005C5909">
        <w:trPr>
          <w:trHeight w:val="281"/>
        </w:trPr>
        <w:tc>
          <w:tcPr>
            <w:tcW w:w="878" w:type="dxa"/>
            <w:vMerge/>
            <w:shd w:val="clear" w:color="auto" w:fill="auto"/>
          </w:tcPr>
          <w:p w:rsidR="0038026B" w:rsidRPr="00754FB1" w:rsidRDefault="0038026B" w:rsidP="0038026B">
            <w:pPr>
              <w:widowControl w:val="0"/>
              <w:ind w:left="-32"/>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pPr>
          </w:p>
        </w:tc>
        <w:tc>
          <w:tcPr>
            <w:tcW w:w="849" w:type="dxa"/>
            <w:vMerge/>
            <w:shd w:val="clear" w:color="auto" w:fill="auto"/>
          </w:tcPr>
          <w:p w:rsidR="0038026B" w:rsidRPr="00754FB1" w:rsidRDefault="0038026B" w:rsidP="0038026B">
            <w:pPr>
              <w:widowControl w:val="0"/>
              <w:ind w:left="-57" w:right="-57"/>
            </w:pPr>
          </w:p>
        </w:tc>
        <w:tc>
          <w:tcPr>
            <w:tcW w:w="1839" w:type="dxa"/>
            <w:shd w:val="clear" w:color="auto" w:fill="auto"/>
          </w:tcPr>
          <w:p w:rsidR="0038026B" w:rsidRPr="00754FB1" w:rsidRDefault="0038026B" w:rsidP="0038026B">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tcPr>
          <w:p w:rsidR="0038026B" w:rsidRPr="00754FB1" w:rsidRDefault="0038026B" w:rsidP="0038026B">
            <w:pPr>
              <w:widowControl w:val="0"/>
            </w:pPr>
            <w:r w:rsidRPr="00754FB1">
              <w:t>КБ</w:t>
            </w:r>
          </w:p>
        </w:tc>
        <w:tc>
          <w:tcPr>
            <w:tcW w:w="1274" w:type="dxa"/>
            <w:vMerge/>
            <w:shd w:val="clear" w:color="auto" w:fill="auto"/>
          </w:tcPr>
          <w:p w:rsidR="0038026B" w:rsidRPr="00754FB1" w:rsidRDefault="0038026B" w:rsidP="0038026B">
            <w:pPr>
              <w:widowControl w:val="0"/>
              <w:jc w:val="center"/>
            </w:pPr>
          </w:p>
        </w:tc>
      </w:tr>
      <w:tr w:rsidR="0038026B" w:rsidRPr="00754FB1" w:rsidTr="005C5909">
        <w:trPr>
          <w:trHeight w:val="281"/>
        </w:trPr>
        <w:tc>
          <w:tcPr>
            <w:tcW w:w="878" w:type="dxa"/>
            <w:vMerge/>
            <w:shd w:val="clear" w:color="auto" w:fill="auto"/>
          </w:tcPr>
          <w:p w:rsidR="0038026B" w:rsidRPr="00754FB1" w:rsidRDefault="0038026B" w:rsidP="0038026B">
            <w:pPr>
              <w:widowControl w:val="0"/>
              <w:ind w:left="-32"/>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tcPr>
          <w:p w:rsidR="0038026B" w:rsidRPr="00754FB1" w:rsidRDefault="0038026B" w:rsidP="0038026B">
            <w:pPr>
              <w:widowControl w:val="0"/>
            </w:pPr>
          </w:p>
        </w:tc>
        <w:tc>
          <w:tcPr>
            <w:tcW w:w="849" w:type="dxa"/>
            <w:vMerge/>
          </w:tcPr>
          <w:p w:rsidR="0038026B" w:rsidRPr="00754FB1" w:rsidRDefault="0038026B" w:rsidP="0038026B">
            <w:pPr>
              <w:widowControl w:val="0"/>
              <w:ind w:left="-57" w:right="-57"/>
            </w:pPr>
          </w:p>
        </w:tc>
        <w:tc>
          <w:tcPr>
            <w:tcW w:w="1839"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tcPr>
          <w:p w:rsidR="0038026B" w:rsidRPr="00754FB1" w:rsidRDefault="0038026B" w:rsidP="0038026B">
            <w:pPr>
              <w:widowControl w:val="0"/>
            </w:pPr>
            <w:r w:rsidRPr="00754FB1">
              <w:t>ФБ</w:t>
            </w:r>
          </w:p>
        </w:tc>
        <w:tc>
          <w:tcPr>
            <w:tcW w:w="1274" w:type="dxa"/>
            <w:vMerge/>
            <w:shd w:val="clear" w:color="auto" w:fill="auto"/>
          </w:tcPr>
          <w:p w:rsidR="0038026B" w:rsidRPr="00754FB1" w:rsidRDefault="0038026B" w:rsidP="0038026B">
            <w:pPr>
              <w:widowControl w:val="0"/>
              <w:jc w:val="center"/>
            </w:pPr>
          </w:p>
        </w:tc>
      </w:tr>
      <w:tr w:rsidR="0038026B" w:rsidRPr="00754FB1" w:rsidTr="005C5909">
        <w:trPr>
          <w:trHeight w:val="281"/>
        </w:trPr>
        <w:tc>
          <w:tcPr>
            <w:tcW w:w="878" w:type="dxa"/>
            <w:vMerge w:val="restart"/>
            <w:shd w:val="clear" w:color="auto" w:fill="auto"/>
          </w:tcPr>
          <w:p w:rsidR="0038026B" w:rsidRPr="00754FB1" w:rsidRDefault="0038026B" w:rsidP="0038026B">
            <w:pPr>
              <w:widowControl w:val="0"/>
              <w:ind w:left="-34" w:right="-85"/>
            </w:pPr>
            <w:r w:rsidRPr="00754FB1">
              <w:t>3.2.3.1.</w:t>
            </w:r>
          </w:p>
        </w:tc>
        <w:tc>
          <w:tcPr>
            <w:tcW w:w="2971" w:type="dxa"/>
            <w:vMerge w:val="restart"/>
            <w:shd w:val="clear" w:color="auto" w:fill="auto"/>
          </w:tcPr>
          <w:p w:rsidR="0038026B" w:rsidRPr="00754FB1" w:rsidRDefault="0038026B" w:rsidP="0038026B">
            <w:pPr>
              <w:pStyle w:val="ConsPlusNormal"/>
              <w:rPr>
                <w:rFonts w:ascii="Times New Roman" w:hAnsi="Times New Roman" w:cs="Times New Roman"/>
                <w:sz w:val="6"/>
                <w:szCs w:val="24"/>
              </w:rPr>
            </w:pPr>
            <w:bookmarkStart w:id="22" w:name="_Hlk183006436"/>
            <w:r w:rsidRPr="00754FB1">
              <w:rPr>
                <w:rFonts w:ascii="Times New Roman" w:hAnsi="Times New Roman" w:cs="Times New Roman"/>
                <w:sz w:val="24"/>
                <w:szCs w:val="24"/>
              </w:rPr>
              <w:t xml:space="preserve">в организациях дошкольного образования </w:t>
            </w:r>
            <w:bookmarkEnd w:id="22"/>
          </w:p>
        </w:tc>
        <w:tc>
          <w:tcPr>
            <w:tcW w:w="1274" w:type="dxa"/>
            <w:vMerge w:val="restart"/>
            <w:shd w:val="clear" w:color="auto" w:fill="auto"/>
          </w:tcPr>
          <w:p w:rsidR="0038026B" w:rsidRPr="00754FB1" w:rsidRDefault="0038026B" w:rsidP="0038026B">
            <w:pPr>
              <w:widowControl w:val="0"/>
            </w:pPr>
            <w:r w:rsidRPr="00754FB1">
              <w:t xml:space="preserve">УО, </w:t>
            </w:r>
          </w:p>
          <w:p w:rsidR="0038026B" w:rsidRPr="00754FB1" w:rsidRDefault="0038026B" w:rsidP="0038026B">
            <w:pPr>
              <w:widowControl w:val="0"/>
              <w:rPr>
                <w:b/>
              </w:rPr>
            </w:pPr>
            <w:r w:rsidRPr="00754FB1">
              <w:t>МБДОУ</w:t>
            </w:r>
          </w:p>
        </w:tc>
        <w:tc>
          <w:tcPr>
            <w:tcW w:w="849" w:type="dxa"/>
            <w:vMerge w:val="restart"/>
            <w:shd w:val="clear" w:color="auto" w:fill="auto"/>
          </w:tcPr>
          <w:p w:rsidR="0038026B" w:rsidRPr="00754FB1" w:rsidRDefault="0038026B" w:rsidP="0038026B">
            <w:pPr>
              <w:widowControl w:val="0"/>
            </w:pPr>
            <w:r w:rsidRPr="00754FB1">
              <w:t>2024</w:t>
            </w:r>
          </w:p>
        </w:tc>
        <w:tc>
          <w:tcPr>
            <w:tcW w:w="1839" w:type="dxa"/>
            <w:shd w:val="clear" w:color="auto" w:fill="FFFFFF"/>
          </w:tcPr>
          <w:p w:rsidR="0038026B" w:rsidRPr="00754FB1" w:rsidRDefault="0038026B" w:rsidP="0038026B">
            <w:pPr>
              <w:widowControl w:val="0"/>
              <w:rPr>
                <w:b/>
                <w:bCs/>
              </w:rPr>
            </w:pPr>
            <w:r w:rsidRPr="00754FB1">
              <w:rPr>
                <w:b/>
                <w:bCs/>
              </w:rPr>
              <w:t>4748,84738</w:t>
            </w:r>
          </w:p>
        </w:tc>
        <w:tc>
          <w:tcPr>
            <w:tcW w:w="1839" w:type="dxa"/>
            <w:shd w:val="clear" w:color="auto" w:fill="FFFFFF"/>
          </w:tcPr>
          <w:p w:rsidR="0038026B" w:rsidRPr="00754FB1" w:rsidRDefault="0038026B" w:rsidP="0038026B">
            <w:pPr>
              <w:widowControl w:val="0"/>
              <w:rPr>
                <w:b/>
                <w:bCs/>
              </w:rPr>
            </w:pPr>
            <w:r w:rsidRPr="00754FB1">
              <w:rPr>
                <w:b/>
                <w:bCs/>
              </w:rPr>
              <w:t>4748,84738</w:t>
            </w:r>
          </w:p>
        </w:tc>
        <w:tc>
          <w:tcPr>
            <w:tcW w:w="1838" w:type="dxa"/>
            <w:shd w:val="clear" w:color="auto" w:fill="auto"/>
          </w:tcPr>
          <w:p w:rsidR="0038026B" w:rsidRPr="00754FB1" w:rsidRDefault="0038026B" w:rsidP="0038026B">
            <w:pPr>
              <w:widowControl w:val="0"/>
              <w:rPr>
                <w:b/>
              </w:rPr>
            </w:pPr>
            <w:r w:rsidRPr="00754FB1">
              <w:rPr>
                <w:b/>
              </w:rPr>
              <w:t>0,00</w:t>
            </w:r>
          </w:p>
        </w:tc>
        <w:tc>
          <w:tcPr>
            <w:tcW w:w="1839" w:type="dxa"/>
            <w:shd w:val="clear" w:color="auto" w:fill="auto"/>
          </w:tcPr>
          <w:p w:rsidR="0038026B" w:rsidRPr="00754FB1" w:rsidRDefault="0038026B" w:rsidP="0038026B">
            <w:pPr>
              <w:widowControl w:val="0"/>
              <w:rPr>
                <w:b/>
              </w:rPr>
            </w:pPr>
            <w:r w:rsidRPr="00754FB1">
              <w:rPr>
                <w:b/>
              </w:rPr>
              <w:t>0,00</w:t>
            </w:r>
          </w:p>
        </w:tc>
        <w:tc>
          <w:tcPr>
            <w:tcW w:w="708" w:type="dxa"/>
            <w:shd w:val="clear" w:color="auto" w:fill="auto"/>
          </w:tcPr>
          <w:p w:rsidR="0038026B" w:rsidRPr="00754FB1" w:rsidRDefault="0038026B" w:rsidP="0038026B">
            <w:pPr>
              <w:widowControl w:val="0"/>
              <w:rPr>
                <w:b/>
              </w:rPr>
            </w:pPr>
            <w:r w:rsidRPr="00754FB1">
              <w:rPr>
                <w:b/>
              </w:rPr>
              <w:t>х</w:t>
            </w:r>
          </w:p>
        </w:tc>
        <w:tc>
          <w:tcPr>
            <w:tcW w:w="1274" w:type="dxa"/>
            <w:vMerge w:val="restart"/>
            <w:shd w:val="clear" w:color="auto" w:fill="auto"/>
          </w:tcPr>
          <w:p w:rsidR="0038026B" w:rsidRPr="00754FB1" w:rsidRDefault="0038026B" w:rsidP="0038026B">
            <w:pPr>
              <w:widowControl w:val="0"/>
            </w:pPr>
            <w:r w:rsidRPr="00754FB1">
              <w:t>МБДОУ</w:t>
            </w:r>
          </w:p>
        </w:tc>
      </w:tr>
      <w:tr w:rsidR="0038026B" w:rsidRPr="00754FB1" w:rsidTr="005C5909">
        <w:trPr>
          <w:trHeight w:val="281"/>
        </w:trPr>
        <w:tc>
          <w:tcPr>
            <w:tcW w:w="878" w:type="dxa"/>
            <w:vMerge/>
            <w:shd w:val="clear" w:color="auto" w:fill="auto"/>
          </w:tcPr>
          <w:p w:rsidR="0038026B" w:rsidRPr="00754FB1" w:rsidRDefault="0038026B" w:rsidP="0038026B">
            <w:pPr>
              <w:widowControl w:val="0"/>
              <w:ind w:left="-32"/>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pPr>
          </w:p>
        </w:tc>
        <w:tc>
          <w:tcPr>
            <w:tcW w:w="849" w:type="dxa"/>
            <w:vMerge/>
            <w:shd w:val="clear" w:color="auto" w:fill="auto"/>
          </w:tcPr>
          <w:p w:rsidR="0038026B" w:rsidRPr="00754FB1" w:rsidRDefault="0038026B" w:rsidP="0038026B">
            <w:pPr>
              <w:widowControl w:val="0"/>
              <w:ind w:left="-57" w:right="-57"/>
            </w:pPr>
          </w:p>
        </w:tc>
        <w:tc>
          <w:tcPr>
            <w:tcW w:w="1839" w:type="dxa"/>
            <w:shd w:val="clear" w:color="auto" w:fill="FFFFFF"/>
          </w:tcPr>
          <w:p w:rsidR="0038026B" w:rsidRPr="00754FB1" w:rsidRDefault="0038026B" w:rsidP="0038026B">
            <w:r w:rsidRPr="00754FB1">
              <w:rPr>
                <w:bCs/>
              </w:rPr>
              <w:t>4748,84738</w:t>
            </w:r>
          </w:p>
        </w:tc>
        <w:tc>
          <w:tcPr>
            <w:tcW w:w="1839" w:type="dxa"/>
            <w:shd w:val="clear" w:color="auto" w:fill="FFFFFF"/>
          </w:tcPr>
          <w:p w:rsidR="0038026B" w:rsidRPr="00754FB1" w:rsidRDefault="0038026B" w:rsidP="0038026B">
            <w:pPr>
              <w:widowControl w:val="0"/>
            </w:pPr>
            <w:r w:rsidRPr="00754FB1">
              <w:rPr>
                <w:bCs/>
              </w:rPr>
              <w:t>4748,84738</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ind w:right="-57"/>
            </w:pPr>
            <w:r w:rsidRPr="00754FB1">
              <w:t>МБ</w:t>
            </w:r>
          </w:p>
        </w:tc>
        <w:tc>
          <w:tcPr>
            <w:tcW w:w="1274" w:type="dxa"/>
            <w:vMerge/>
            <w:shd w:val="clear" w:color="auto" w:fill="auto"/>
          </w:tcPr>
          <w:p w:rsidR="0038026B" w:rsidRPr="00754FB1" w:rsidRDefault="0038026B" w:rsidP="0038026B">
            <w:pPr>
              <w:widowControl w:val="0"/>
              <w:jc w:val="center"/>
            </w:pPr>
          </w:p>
        </w:tc>
      </w:tr>
      <w:tr w:rsidR="0038026B" w:rsidRPr="00754FB1" w:rsidTr="00562352">
        <w:trPr>
          <w:trHeight w:val="281"/>
        </w:trPr>
        <w:tc>
          <w:tcPr>
            <w:tcW w:w="878" w:type="dxa"/>
            <w:vMerge/>
            <w:shd w:val="clear" w:color="auto" w:fill="auto"/>
          </w:tcPr>
          <w:p w:rsidR="0038026B" w:rsidRPr="00754FB1" w:rsidRDefault="0038026B" w:rsidP="0038026B">
            <w:pPr>
              <w:widowControl w:val="0"/>
              <w:ind w:left="-32"/>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pPr>
          </w:p>
        </w:tc>
        <w:tc>
          <w:tcPr>
            <w:tcW w:w="849" w:type="dxa"/>
            <w:vMerge/>
            <w:shd w:val="clear" w:color="auto" w:fill="auto"/>
          </w:tcPr>
          <w:p w:rsidR="0038026B" w:rsidRPr="00754FB1" w:rsidRDefault="0038026B" w:rsidP="0038026B">
            <w:pPr>
              <w:widowControl w:val="0"/>
              <w:ind w:left="-57" w:right="-57"/>
            </w:pPr>
          </w:p>
        </w:tc>
        <w:tc>
          <w:tcPr>
            <w:tcW w:w="1839" w:type="dxa"/>
            <w:shd w:val="clear" w:color="auto" w:fill="auto"/>
          </w:tcPr>
          <w:p w:rsidR="0038026B" w:rsidRPr="00754FB1" w:rsidRDefault="0038026B" w:rsidP="0038026B">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pPr>
            <w:r w:rsidRPr="00754FB1">
              <w:t>КБ</w:t>
            </w:r>
          </w:p>
        </w:tc>
        <w:tc>
          <w:tcPr>
            <w:tcW w:w="1274" w:type="dxa"/>
            <w:vMerge/>
            <w:shd w:val="clear" w:color="auto" w:fill="auto"/>
          </w:tcPr>
          <w:p w:rsidR="0038026B" w:rsidRPr="00754FB1" w:rsidRDefault="0038026B" w:rsidP="0038026B">
            <w:pPr>
              <w:widowControl w:val="0"/>
              <w:jc w:val="center"/>
            </w:pPr>
          </w:p>
        </w:tc>
      </w:tr>
      <w:tr w:rsidR="0038026B" w:rsidRPr="00754FB1" w:rsidTr="00562352">
        <w:trPr>
          <w:trHeight w:val="281"/>
        </w:trPr>
        <w:tc>
          <w:tcPr>
            <w:tcW w:w="878" w:type="dxa"/>
            <w:vMerge/>
            <w:shd w:val="clear" w:color="auto" w:fill="auto"/>
          </w:tcPr>
          <w:p w:rsidR="0038026B" w:rsidRPr="00754FB1" w:rsidRDefault="0038026B" w:rsidP="0038026B">
            <w:pPr>
              <w:widowControl w:val="0"/>
              <w:ind w:left="-32"/>
            </w:pPr>
          </w:p>
        </w:tc>
        <w:tc>
          <w:tcPr>
            <w:tcW w:w="2971" w:type="dxa"/>
            <w:vMerge/>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vMerge/>
            <w:shd w:val="clear" w:color="auto" w:fill="auto"/>
          </w:tcPr>
          <w:p w:rsidR="0038026B" w:rsidRPr="00754FB1" w:rsidRDefault="0038026B" w:rsidP="0038026B">
            <w:pPr>
              <w:widowControl w:val="0"/>
            </w:pPr>
          </w:p>
        </w:tc>
        <w:tc>
          <w:tcPr>
            <w:tcW w:w="849" w:type="dxa"/>
            <w:vMerge/>
            <w:shd w:val="clear" w:color="auto" w:fill="auto"/>
          </w:tcPr>
          <w:p w:rsidR="0038026B" w:rsidRPr="00754FB1" w:rsidRDefault="0038026B" w:rsidP="0038026B">
            <w:pPr>
              <w:widowControl w:val="0"/>
              <w:ind w:left="-57" w:right="-57"/>
            </w:pPr>
          </w:p>
        </w:tc>
        <w:tc>
          <w:tcPr>
            <w:tcW w:w="1839" w:type="dxa"/>
            <w:shd w:val="clear" w:color="auto" w:fill="auto"/>
          </w:tcPr>
          <w:p w:rsidR="0038026B" w:rsidRPr="00754FB1" w:rsidRDefault="0038026B" w:rsidP="0038026B">
            <w:r w:rsidRPr="00754FB1">
              <w:t>0,00</w:t>
            </w:r>
          </w:p>
        </w:tc>
        <w:tc>
          <w:tcPr>
            <w:tcW w:w="1839" w:type="dxa"/>
            <w:shd w:val="clear" w:color="auto" w:fill="auto"/>
          </w:tcPr>
          <w:p w:rsidR="0038026B" w:rsidRPr="00754FB1" w:rsidRDefault="0038026B" w:rsidP="0038026B">
            <w:pPr>
              <w:widowControl w:val="0"/>
            </w:pPr>
            <w:r w:rsidRPr="00754FB1">
              <w:t>0,00</w:t>
            </w:r>
          </w:p>
        </w:tc>
        <w:tc>
          <w:tcPr>
            <w:tcW w:w="1838" w:type="dxa"/>
            <w:shd w:val="clear" w:color="auto" w:fill="auto"/>
          </w:tcPr>
          <w:p w:rsidR="0038026B" w:rsidRPr="00754FB1" w:rsidRDefault="0038026B" w:rsidP="0038026B">
            <w:pPr>
              <w:widowControl w:val="0"/>
            </w:pPr>
            <w:r w:rsidRPr="00754FB1">
              <w:t>0,00</w:t>
            </w:r>
          </w:p>
        </w:tc>
        <w:tc>
          <w:tcPr>
            <w:tcW w:w="1839" w:type="dxa"/>
            <w:shd w:val="clear" w:color="auto" w:fill="auto"/>
          </w:tcPr>
          <w:p w:rsidR="0038026B" w:rsidRPr="00754FB1" w:rsidRDefault="0038026B" w:rsidP="0038026B">
            <w:pPr>
              <w:widowControl w:val="0"/>
            </w:pPr>
            <w:r w:rsidRPr="00754FB1">
              <w:t>0,00</w:t>
            </w:r>
          </w:p>
        </w:tc>
        <w:tc>
          <w:tcPr>
            <w:tcW w:w="708" w:type="dxa"/>
            <w:shd w:val="clear" w:color="auto" w:fill="auto"/>
          </w:tcPr>
          <w:p w:rsidR="0038026B" w:rsidRPr="00754FB1" w:rsidRDefault="0038026B" w:rsidP="0038026B">
            <w:pPr>
              <w:widowControl w:val="0"/>
            </w:pPr>
            <w:r w:rsidRPr="00754FB1">
              <w:t>ФБ</w:t>
            </w:r>
          </w:p>
        </w:tc>
        <w:tc>
          <w:tcPr>
            <w:tcW w:w="1274" w:type="dxa"/>
            <w:vMerge/>
            <w:shd w:val="clear" w:color="auto" w:fill="auto"/>
          </w:tcPr>
          <w:p w:rsidR="0038026B" w:rsidRPr="00754FB1" w:rsidRDefault="0038026B" w:rsidP="0038026B">
            <w:pPr>
              <w:widowControl w:val="0"/>
              <w:jc w:val="center"/>
            </w:pPr>
          </w:p>
        </w:tc>
      </w:tr>
      <w:tr w:rsidR="0038026B" w:rsidRPr="00754FB1" w:rsidTr="00340A71">
        <w:trPr>
          <w:trHeight w:val="281"/>
        </w:trPr>
        <w:tc>
          <w:tcPr>
            <w:tcW w:w="878" w:type="dxa"/>
            <w:shd w:val="clear" w:color="auto" w:fill="auto"/>
          </w:tcPr>
          <w:p w:rsidR="0038026B" w:rsidRPr="00754FB1" w:rsidRDefault="0038026B" w:rsidP="0038026B">
            <w:pPr>
              <w:widowControl w:val="0"/>
              <w:ind w:left="-34" w:right="-85"/>
            </w:pPr>
            <w:r w:rsidRPr="00754FB1">
              <w:t>…</w:t>
            </w:r>
          </w:p>
        </w:tc>
        <w:tc>
          <w:tcPr>
            <w:tcW w:w="2971" w:type="dxa"/>
            <w:shd w:val="clear" w:color="auto" w:fill="auto"/>
          </w:tcPr>
          <w:p w:rsidR="0038026B" w:rsidRPr="00754FB1" w:rsidRDefault="0038026B" w:rsidP="0038026B">
            <w:pPr>
              <w:pStyle w:val="ConsPlusNormal"/>
              <w:rPr>
                <w:rFonts w:ascii="Times New Roman" w:hAnsi="Times New Roman" w:cs="Times New Roman"/>
                <w:sz w:val="24"/>
                <w:szCs w:val="24"/>
              </w:rPr>
            </w:pPr>
          </w:p>
        </w:tc>
        <w:tc>
          <w:tcPr>
            <w:tcW w:w="1274" w:type="dxa"/>
            <w:shd w:val="clear" w:color="auto" w:fill="auto"/>
          </w:tcPr>
          <w:p w:rsidR="0038026B" w:rsidRPr="00754FB1" w:rsidRDefault="0038026B" w:rsidP="0038026B">
            <w:pPr>
              <w:widowControl w:val="0"/>
              <w:rPr>
                <w:b/>
              </w:rPr>
            </w:pPr>
          </w:p>
        </w:tc>
        <w:tc>
          <w:tcPr>
            <w:tcW w:w="849" w:type="dxa"/>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p>
        </w:tc>
        <w:tc>
          <w:tcPr>
            <w:tcW w:w="1838" w:type="dxa"/>
            <w:shd w:val="clear" w:color="auto" w:fill="auto"/>
          </w:tcPr>
          <w:p w:rsidR="0038026B" w:rsidRPr="00754FB1" w:rsidRDefault="0038026B" w:rsidP="0038026B">
            <w:pPr>
              <w:widowControl w:val="0"/>
            </w:pPr>
          </w:p>
        </w:tc>
        <w:tc>
          <w:tcPr>
            <w:tcW w:w="1839" w:type="dxa"/>
            <w:shd w:val="clear" w:color="auto" w:fill="auto"/>
          </w:tcPr>
          <w:p w:rsidR="0038026B" w:rsidRPr="00754FB1" w:rsidRDefault="0038026B" w:rsidP="0038026B">
            <w:pPr>
              <w:widowControl w:val="0"/>
            </w:pPr>
          </w:p>
        </w:tc>
        <w:tc>
          <w:tcPr>
            <w:tcW w:w="708" w:type="dxa"/>
            <w:shd w:val="clear" w:color="auto" w:fill="auto"/>
          </w:tcPr>
          <w:p w:rsidR="0038026B" w:rsidRPr="00754FB1" w:rsidRDefault="0038026B" w:rsidP="0038026B">
            <w:pPr>
              <w:widowControl w:val="0"/>
            </w:pPr>
          </w:p>
        </w:tc>
        <w:tc>
          <w:tcPr>
            <w:tcW w:w="1274" w:type="dxa"/>
            <w:shd w:val="clear" w:color="auto" w:fill="auto"/>
          </w:tcPr>
          <w:p w:rsidR="0038026B" w:rsidRPr="00754FB1" w:rsidRDefault="0038026B" w:rsidP="0038026B">
            <w:pPr>
              <w:widowControl w:val="0"/>
              <w:jc w:val="center"/>
            </w:pPr>
          </w:p>
        </w:tc>
      </w:tr>
      <w:tr w:rsidR="00D337D1" w:rsidRPr="00754FB1" w:rsidTr="00340A71">
        <w:trPr>
          <w:trHeight w:val="281"/>
        </w:trPr>
        <w:tc>
          <w:tcPr>
            <w:tcW w:w="878" w:type="dxa"/>
            <w:shd w:val="clear" w:color="auto" w:fill="auto"/>
          </w:tcPr>
          <w:p w:rsidR="00D337D1" w:rsidRPr="00754FB1" w:rsidRDefault="00D337D1" w:rsidP="00D337D1">
            <w:pPr>
              <w:widowControl w:val="0"/>
            </w:pPr>
            <w:r w:rsidRPr="00754FB1">
              <w:t>3.4.</w:t>
            </w:r>
          </w:p>
        </w:tc>
        <w:tc>
          <w:tcPr>
            <w:tcW w:w="2971" w:type="dxa"/>
            <w:shd w:val="clear" w:color="auto" w:fill="auto"/>
          </w:tcPr>
          <w:p w:rsidR="00D337D1" w:rsidRPr="00754FB1" w:rsidRDefault="00D337D1" w:rsidP="00D337D1">
            <w:pPr>
              <w:pStyle w:val="ConsPlusNormal"/>
              <w:rPr>
                <w:rFonts w:ascii="Times New Roman" w:hAnsi="Times New Roman" w:cs="Times New Roman"/>
                <w:sz w:val="24"/>
                <w:szCs w:val="24"/>
              </w:rPr>
            </w:pPr>
            <w:r w:rsidRPr="00754FB1">
              <w:rPr>
                <w:rFonts w:ascii="Times New Roman" w:hAnsi="Times New Roman" w:cs="Times New Roman"/>
                <w:sz w:val="24"/>
                <w:szCs w:val="24"/>
              </w:rPr>
              <w:t xml:space="preserve">Комплекс процессных мероприятий: </w:t>
            </w:r>
            <w:bookmarkStart w:id="23" w:name="_Hlk183008709"/>
            <w:r w:rsidRPr="00754FB1">
              <w:rPr>
                <w:rFonts w:ascii="Times New Roman" w:hAnsi="Times New Roman" w:cs="Times New Roman"/>
                <w:sz w:val="24"/>
                <w:szCs w:val="24"/>
              </w:rPr>
              <w:t xml:space="preserve">Реализация проектов инициативного бюджетирования по </w:t>
            </w:r>
            <w:bookmarkEnd w:id="23"/>
          </w:p>
        </w:tc>
        <w:tc>
          <w:tcPr>
            <w:tcW w:w="1274" w:type="dxa"/>
            <w:shd w:val="clear" w:color="auto" w:fill="auto"/>
          </w:tcPr>
          <w:p w:rsidR="00D337D1" w:rsidRPr="00754FB1" w:rsidRDefault="00D337D1" w:rsidP="00D337D1">
            <w:pPr>
              <w:widowControl w:val="0"/>
            </w:pPr>
            <w:r w:rsidRPr="00754FB1">
              <w:t>х</w:t>
            </w:r>
          </w:p>
        </w:tc>
        <w:tc>
          <w:tcPr>
            <w:tcW w:w="849" w:type="dxa"/>
            <w:shd w:val="clear" w:color="auto" w:fill="auto"/>
          </w:tcPr>
          <w:p w:rsidR="00D337D1" w:rsidRPr="00754FB1" w:rsidRDefault="00D337D1" w:rsidP="00D337D1">
            <w:pPr>
              <w:widowControl w:val="0"/>
            </w:pPr>
            <w:r w:rsidRPr="00754FB1">
              <w:t>х</w:t>
            </w:r>
          </w:p>
        </w:tc>
        <w:tc>
          <w:tcPr>
            <w:tcW w:w="1839" w:type="dxa"/>
            <w:shd w:val="clear" w:color="auto" w:fill="auto"/>
          </w:tcPr>
          <w:p w:rsidR="00D337D1" w:rsidRPr="00754FB1" w:rsidRDefault="00D337D1" w:rsidP="00D337D1">
            <w:pPr>
              <w:widowControl w:val="0"/>
              <w:rPr>
                <w:b/>
              </w:rPr>
            </w:pPr>
            <w:r w:rsidRPr="00754FB1">
              <w:rPr>
                <w:b/>
              </w:rPr>
              <w:t>5402,06085</w:t>
            </w:r>
          </w:p>
        </w:tc>
        <w:tc>
          <w:tcPr>
            <w:tcW w:w="1839" w:type="dxa"/>
            <w:shd w:val="clear" w:color="auto" w:fill="auto"/>
          </w:tcPr>
          <w:p w:rsidR="00D337D1" w:rsidRPr="00754FB1" w:rsidRDefault="00D337D1" w:rsidP="00D337D1">
            <w:pPr>
              <w:widowControl w:val="0"/>
              <w:rPr>
                <w:b/>
              </w:rPr>
            </w:pPr>
            <w:r w:rsidRPr="00754FB1">
              <w:rPr>
                <w:b/>
              </w:rPr>
              <w:t>5402,06085</w:t>
            </w:r>
          </w:p>
        </w:tc>
        <w:tc>
          <w:tcPr>
            <w:tcW w:w="1838" w:type="dxa"/>
            <w:shd w:val="clear" w:color="auto" w:fill="auto"/>
          </w:tcPr>
          <w:p w:rsidR="00D337D1" w:rsidRPr="00754FB1" w:rsidRDefault="00D337D1" w:rsidP="00D337D1">
            <w:pPr>
              <w:widowControl w:val="0"/>
              <w:rPr>
                <w:b/>
              </w:rPr>
            </w:pPr>
            <w:r w:rsidRPr="00754FB1">
              <w:rPr>
                <w:b/>
              </w:rPr>
              <w:t>0,00</w:t>
            </w:r>
          </w:p>
        </w:tc>
        <w:tc>
          <w:tcPr>
            <w:tcW w:w="1839" w:type="dxa"/>
            <w:shd w:val="clear" w:color="auto" w:fill="auto"/>
          </w:tcPr>
          <w:p w:rsidR="00D337D1" w:rsidRPr="00754FB1" w:rsidRDefault="00D337D1" w:rsidP="00D337D1">
            <w:pPr>
              <w:widowControl w:val="0"/>
              <w:rPr>
                <w:b/>
              </w:rPr>
            </w:pPr>
            <w:r w:rsidRPr="00754FB1">
              <w:rPr>
                <w:b/>
              </w:rPr>
              <w:t>0,00</w:t>
            </w:r>
          </w:p>
        </w:tc>
        <w:tc>
          <w:tcPr>
            <w:tcW w:w="708" w:type="dxa"/>
            <w:shd w:val="clear" w:color="auto" w:fill="auto"/>
          </w:tcPr>
          <w:p w:rsidR="00D337D1" w:rsidRPr="00754FB1" w:rsidRDefault="00D337D1" w:rsidP="00D337D1">
            <w:pPr>
              <w:widowControl w:val="0"/>
              <w:ind w:right="-57"/>
              <w:rPr>
                <w:b/>
              </w:rPr>
            </w:pPr>
            <w:proofErr w:type="spellStart"/>
            <w:r w:rsidRPr="00754FB1">
              <w:rPr>
                <w:b/>
              </w:rPr>
              <w:t>МБсКБ</w:t>
            </w:r>
            <w:proofErr w:type="spellEnd"/>
          </w:p>
          <w:p w:rsidR="00D337D1" w:rsidRPr="00754FB1" w:rsidRDefault="00D337D1" w:rsidP="00D337D1">
            <w:pPr>
              <w:widowControl w:val="0"/>
              <w:ind w:right="-57"/>
              <w:rPr>
                <w:b/>
              </w:rPr>
            </w:pPr>
            <w:r w:rsidRPr="00754FB1">
              <w:rPr>
                <w:b/>
              </w:rPr>
              <w:t>ФБ</w:t>
            </w:r>
          </w:p>
        </w:tc>
        <w:tc>
          <w:tcPr>
            <w:tcW w:w="1274" w:type="dxa"/>
            <w:shd w:val="clear" w:color="auto" w:fill="auto"/>
          </w:tcPr>
          <w:p w:rsidR="00D337D1" w:rsidRPr="00754FB1" w:rsidRDefault="00D337D1" w:rsidP="00D337D1">
            <w:pPr>
              <w:widowControl w:val="0"/>
            </w:pPr>
            <w:r w:rsidRPr="00754FB1">
              <w:t>х</w:t>
            </w:r>
          </w:p>
        </w:tc>
      </w:tr>
      <w:tr w:rsidR="00667AA7" w:rsidRPr="00754FB1" w:rsidTr="005C5909">
        <w:trPr>
          <w:trHeight w:val="253"/>
        </w:trPr>
        <w:tc>
          <w:tcPr>
            <w:tcW w:w="878" w:type="dxa"/>
            <w:shd w:val="clear" w:color="auto" w:fill="auto"/>
          </w:tcPr>
          <w:p w:rsidR="00667AA7" w:rsidRPr="00754FB1" w:rsidRDefault="00667AA7" w:rsidP="005C5909">
            <w:pPr>
              <w:widowControl w:val="0"/>
              <w:jc w:val="center"/>
              <w:rPr>
                <w:b/>
                <w:sz w:val="20"/>
                <w:szCs w:val="20"/>
              </w:rPr>
            </w:pPr>
            <w:bookmarkStart w:id="24" w:name="_Hlk183091984"/>
            <w:r w:rsidRPr="00754FB1">
              <w:rPr>
                <w:b/>
                <w:sz w:val="20"/>
                <w:szCs w:val="20"/>
              </w:rPr>
              <w:lastRenderedPageBreak/>
              <w:t>1</w:t>
            </w:r>
          </w:p>
        </w:tc>
        <w:tc>
          <w:tcPr>
            <w:tcW w:w="2971" w:type="dxa"/>
            <w:shd w:val="clear" w:color="auto" w:fill="auto"/>
          </w:tcPr>
          <w:p w:rsidR="00667AA7" w:rsidRPr="00754FB1" w:rsidRDefault="00667AA7" w:rsidP="005C5909">
            <w:pPr>
              <w:widowControl w:val="0"/>
              <w:jc w:val="center"/>
              <w:rPr>
                <w:b/>
                <w:sz w:val="20"/>
                <w:szCs w:val="20"/>
              </w:rPr>
            </w:pPr>
            <w:r w:rsidRPr="00754FB1">
              <w:rPr>
                <w:b/>
                <w:sz w:val="20"/>
                <w:szCs w:val="20"/>
              </w:rPr>
              <w:t>2</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3</w:t>
            </w:r>
          </w:p>
        </w:tc>
        <w:tc>
          <w:tcPr>
            <w:tcW w:w="849" w:type="dxa"/>
            <w:shd w:val="clear" w:color="auto" w:fill="auto"/>
          </w:tcPr>
          <w:p w:rsidR="00667AA7" w:rsidRPr="00754FB1" w:rsidRDefault="00667AA7" w:rsidP="005C5909">
            <w:pPr>
              <w:widowControl w:val="0"/>
              <w:jc w:val="center"/>
              <w:rPr>
                <w:b/>
                <w:sz w:val="20"/>
                <w:szCs w:val="20"/>
              </w:rPr>
            </w:pPr>
            <w:r w:rsidRPr="00754FB1">
              <w:rPr>
                <w:b/>
                <w:sz w:val="20"/>
                <w:szCs w:val="20"/>
              </w:rPr>
              <w:t>4</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5</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6</w:t>
            </w:r>
          </w:p>
        </w:tc>
        <w:tc>
          <w:tcPr>
            <w:tcW w:w="1838" w:type="dxa"/>
            <w:shd w:val="clear" w:color="auto" w:fill="auto"/>
          </w:tcPr>
          <w:p w:rsidR="00667AA7" w:rsidRPr="00754FB1" w:rsidRDefault="00667AA7" w:rsidP="005C5909">
            <w:pPr>
              <w:widowControl w:val="0"/>
              <w:jc w:val="center"/>
              <w:rPr>
                <w:b/>
                <w:sz w:val="20"/>
                <w:szCs w:val="20"/>
              </w:rPr>
            </w:pPr>
            <w:r w:rsidRPr="00754FB1">
              <w:rPr>
                <w:b/>
                <w:sz w:val="20"/>
                <w:szCs w:val="20"/>
              </w:rPr>
              <w:t>7</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8</w:t>
            </w:r>
          </w:p>
        </w:tc>
        <w:tc>
          <w:tcPr>
            <w:tcW w:w="708" w:type="dxa"/>
            <w:shd w:val="clear" w:color="auto" w:fill="auto"/>
          </w:tcPr>
          <w:p w:rsidR="00667AA7" w:rsidRPr="00754FB1" w:rsidRDefault="00667AA7" w:rsidP="005C5909">
            <w:pPr>
              <w:widowControl w:val="0"/>
              <w:jc w:val="center"/>
              <w:rPr>
                <w:b/>
                <w:sz w:val="20"/>
                <w:szCs w:val="20"/>
              </w:rPr>
            </w:pPr>
            <w:r w:rsidRPr="00754FB1">
              <w:rPr>
                <w:b/>
                <w:sz w:val="20"/>
                <w:szCs w:val="20"/>
              </w:rPr>
              <w:t>9</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10</w:t>
            </w:r>
          </w:p>
        </w:tc>
      </w:tr>
      <w:bookmarkEnd w:id="24"/>
      <w:tr w:rsidR="00667AA7" w:rsidRPr="00754FB1" w:rsidTr="00340A71">
        <w:trPr>
          <w:trHeight w:val="281"/>
        </w:trPr>
        <w:tc>
          <w:tcPr>
            <w:tcW w:w="878" w:type="dxa"/>
            <w:shd w:val="clear" w:color="auto" w:fill="auto"/>
          </w:tcPr>
          <w:p w:rsidR="00667AA7" w:rsidRPr="00754FB1" w:rsidRDefault="00667AA7" w:rsidP="00D337D1">
            <w:pPr>
              <w:widowControl w:val="0"/>
            </w:pPr>
          </w:p>
        </w:tc>
        <w:tc>
          <w:tcPr>
            <w:tcW w:w="2971" w:type="dxa"/>
            <w:shd w:val="clear" w:color="auto" w:fill="auto"/>
          </w:tcPr>
          <w:p w:rsidR="00667AA7" w:rsidRPr="00754FB1" w:rsidRDefault="00667AA7" w:rsidP="00D337D1">
            <w:pPr>
              <w:pStyle w:val="ConsPlusNormal"/>
              <w:rPr>
                <w:rFonts w:ascii="Times New Roman" w:hAnsi="Times New Roman" w:cs="Times New Roman"/>
                <w:sz w:val="24"/>
                <w:szCs w:val="24"/>
              </w:rPr>
            </w:pPr>
            <w:r w:rsidRPr="00667AA7">
              <w:rPr>
                <w:rFonts w:ascii="Times New Roman" w:hAnsi="Times New Roman" w:cs="Times New Roman"/>
                <w:sz w:val="24"/>
                <w:szCs w:val="24"/>
              </w:rPr>
              <w:t>направлению «</w:t>
            </w:r>
            <w:r w:rsidRPr="00667AA7">
              <w:rPr>
                <w:rFonts w:ascii="Times New Roman" w:hAnsi="Times New Roman" w:cs="Times New Roman"/>
                <w:sz w:val="24"/>
                <w:szCs w:val="24"/>
                <w:lang w:val="en-US"/>
              </w:rPr>
              <w:t>Молоде</w:t>
            </w:r>
            <w:r w:rsidRPr="00667AA7">
              <w:rPr>
                <w:rFonts w:ascii="Times New Roman" w:hAnsi="Times New Roman" w:cs="Times New Roman"/>
                <w:sz w:val="24"/>
                <w:szCs w:val="24"/>
              </w:rPr>
              <w:t>ж</w:t>
            </w:r>
            <w:r w:rsidRPr="00667AA7">
              <w:rPr>
                <w:rFonts w:ascii="Times New Roman" w:hAnsi="Times New Roman" w:cs="Times New Roman"/>
                <w:sz w:val="24"/>
                <w:szCs w:val="24"/>
                <w:lang w:val="en-US"/>
              </w:rPr>
              <w:t>ный бюджет</w:t>
            </w:r>
            <w:r w:rsidRPr="00667AA7">
              <w:rPr>
                <w:rFonts w:ascii="Times New Roman" w:hAnsi="Times New Roman" w:cs="Times New Roman"/>
                <w:sz w:val="24"/>
                <w:szCs w:val="24"/>
              </w:rPr>
              <w:t>»</w:t>
            </w:r>
          </w:p>
        </w:tc>
        <w:tc>
          <w:tcPr>
            <w:tcW w:w="1274" w:type="dxa"/>
            <w:shd w:val="clear" w:color="auto" w:fill="auto"/>
          </w:tcPr>
          <w:p w:rsidR="00667AA7" w:rsidRPr="00754FB1" w:rsidRDefault="00667AA7" w:rsidP="00D337D1">
            <w:pPr>
              <w:widowControl w:val="0"/>
            </w:pPr>
          </w:p>
        </w:tc>
        <w:tc>
          <w:tcPr>
            <w:tcW w:w="849" w:type="dxa"/>
            <w:shd w:val="clear" w:color="auto" w:fill="auto"/>
          </w:tcPr>
          <w:p w:rsidR="00667AA7" w:rsidRPr="00754FB1" w:rsidRDefault="00667AA7" w:rsidP="00D337D1">
            <w:pPr>
              <w:widowControl w:val="0"/>
            </w:pPr>
          </w:p>
        </w:tc>
        <w:tc>
          <w:tcPr>
            <w:tcW w:w="1839" w:type="dxa"/>
            <w:shd w:val="clear" w:color="auto" w:fill="auto"/>
          </w:tcPr>
          <w:p w:rsidR="00667AA7" w:rsidRPr="00754FB1" w:rsidRDefault="00667AA7" w:rsidP="00D337D1">
            <w:pPr>
              <w:widowControl w:val="0"/>
              <w:rPr>
                <w:b/>
              </w:rPr>
            </w:pPr>
          </w:p>
        </w:tc>
        <w:tc>
          <w:tcPr>
            <w:tcW w:w="1839" w:type="dxa"/>
            <w:shd w:val="clear" w:color="auto" w:fill="auto"/>
          </w:tcPr>
          <w:p w:rsidR="00667AA7" w:rsidRPr="00754FB1" w:rsidRDefault="00667AA7" w:rsidP="00D337D1">
            <w:pPr>
              <w:widowControl w:val="0"/>
              <w:rPr>
                <w:b/>
              </w:rPr>
            </w:pPr>
          </w:p>
        </w:tc>
        <w:tc>
          <w:tcPr>
            <w:tcW w:w="1838" w:type="dxa"/>
            <w:shd w:val="clear" w:color="auto" w:fill="auto"/>
          </w:tcPr>
          <w:p w:rsidR="00667AA7" w:rsidRPr="00754FB1" w:rsidRDefault="00667AA7" w:rsidP="00D337D1">
            <w:pPr>
              <w:widowControl w:val="0"/>
              <w:rPr>
                <w:b/>
              </w:rPr>
            </w:pPr>
          </w:p>
        </w:tc>
        <w:tc>
          <w:tcPr>
            <w:tcW w:w="1839" w:type="dxa"/>
            <w:shd w:val="clear" w:color="auto" w:fill="auto"/>
          </w:tcPr>
          <w:p w:rsidR="00667AA7" w:rsidRPr="00754FB1" w:rsidRDefault="00667AA7" w:rsidP="00D337D1">
            <w:pPr>
              <w:widowControl w:val="0"/>
              <w:rPr>
                <w:b/>
              </w:rPr>
            </w:pPr>
          </w:p>
        </w:tc>
        <w:tc>
          <w:tcPr>
            <w:tcW w:w="708" w:type="dxa"/>
            <w:shd w:val="clear" w:color="auto" w:fill="auto"/>
          </w:tcPr>
          <w:p w:rsidR="00667AA7" w:rsidRPr="00754FB1" w:rsidRDefault="00667AA7" w:rsidP="00D337D1">
            <w:pPr>
              <w:widowControl w:val="0"/>
              <w:ind w:right="-57"/>
              <w:rPr>
                <w:b/>
              </w:rPr>
            </w:pPr>
          </w:p>
        </w:tc>
        <w:tc>
          <w:tcPr>
            <w:tcW w:w="1274" w:type="dxa"/>
            <w:shd w:val="clear" w:color="auto" w:fill="auto"/>
          </w:tcPr>
          <w:p w:rsidR="00667AA7" w:rsidRPr="00754FB1" w:rsidRDefault="00667AA7" w:rsidP="00D337D1">
            <w:pPr>
              <w:widowControl w:val="0"/>
            </w:pPr>
          </w:p>
        </w:tc>
      </w:tr>
      <w:tr w:rsidR="00D337D1" w:rsidRPr="00754FB1" w:rsidTr="005C5909">
        <w:trPr>
          <w:trHeight w:val="281"/>
        </w:trPr>
        <w:tc>
          <w:tcPr>
            <w:tcW w:w="878" w:type="dxa"/>
            <w:vMerge w:val="restart"/>
          </w:tcPr>
          <w:p w:rsidR="00D337D1" w:rsidRPr="00754FB1" w:rsidRDefault="00D337D1" w:rsidP="00D337D1">
            <w:pPr>
              <w:widowControl w:val="0"/>
            </w:pPr>
            <w:r w:rsidRPr="00754FB1">
              <w:t>3.4.1.</w:t>
            </w:r>
          </w:p>
        </w:tc>
        <w:tc>
          <w:tcPr>
            <w:tcW w:w="2971" w:type="dxa"/>
            <w:vMerge w:val="restart"/>
          </w:tcPr>
          <w:p w:rsidR="00D337D1" w:rsidRPr="00754FB1" w:rsidRDefault="00D337D1" w:rsidP="00D337D1">
            <w:pPr>
              <w:pStyle w:val="ConsPlusNormal"/>
              <w:rPr>
                <w:rFonts w:ascii="Times New Roman" w:hAnsi="Times New Roman" w:cs="Times New Roman"/>
                <w:sz w:val="24"/>
                <w:szCs w:val="24"/>
              </w:rPr>
            </w:pPr>
            <w:bookmarkStart w:id="25" w:name="_Hlk183008742"/>
            <w:r w:rsidRPr="00754FB1">
              <w:rPr>
                <w:rFonts w:ascii="Times New Roman" w:hAnsi="Times New Roman" w:cs="Times New Roman"/>
                <w:sz w:val="24"/>
                <w:szCs w:val="24"/>
              </w:rPr>
              <w:t>Благоустройство территорий инициативного бюджетирования по направлению «Молодежный бюджет»</w:t>
            </w:r>
            <w:bookmarkEnd w:id="25"/>
            <w:r w:rsidRPr="00754FB1">
              <w:rPr>
                <w:rFonts w:ascii="Times New Roman" w:hAnsi="Times New Roman" w:cs="Times New Roman"/>
                <w:sz w:val="24"/>
                <w:szCs w:val="24"/>
              </w:rPr>
              <w:t xml:space="preserve"> согласно приложению 9</w:t>
            </w:r>
          </w:p>
        </w:tc>
        <w:tc>
          <w:tcPr>
            <w:tcW w:w="1274" w:type="dxa"/>
            <w:vMerge w:val="restart"/>
          </w:tcPr>
          <w:p w:rsidR="00D337D1" w:rsidRPr="00754FB1" w:rsidRDefault="00D337D1" w:rsidP="00D337D1">
            <w:pPr>
              <w:widowControl w:val="0"/>
            </w:pPr>
            <w:r w:rsidRPr="00754FB1">
              <w:t>МКУ «УСКР»,</w:t>
            </w:r>
          </w:p>
          <w:p w:rsidR="00D337D1" w:rsidRPr="00754FB1" w:rsidRDefault="00D337D1" w:rsidP="00D337D1">
            <w:pPr>
              <w:widowControl w:val="0"/>
            </w:pPr>
            <w:r w:rsidRPr="00754FB1">
              <w:t>УО</w:t>
            </w:r>
          </w:p>
        </w:tc>
        <w:tc>
          <w:tcPr>
            <w:tcW w:w="849" w:type="dxa"/>
            <w:vMerge w:val="restart"/>
          </w:tcPr>
          <w:p w:rsidR="00D337D1" w:rsidRPr="00754FB1" w:rsidRDefault="00D337D1" w:rsidP="00D337D1">
            <w:pPr>
              <w:widowControl w:val="0"/>
            </w:pPr>
            <w:r w:rsidRPr="00754FB1">
              <w:t>2024</w:t>
            </w:r>
          </w:p>
        </w:tc>
        <w:tc>
          <w:tcPr>
            <w:tcW w:w="1839" w:type="dxa"/>
            <w:shd w:val="clear" w:color="auto" w:fill="auto"/>
          </w:tcPr>
          <w:p w:rsidR="00D337D1" w:rsidRPr="00754FB1" w:rsidRDefault="00D337D1" w:rsidP="00D337D1">
            <w:pPr>
              <w:widowControl w:val="0"/>
              <w:rPr>
                <w:b/>
              </w:rPr>
            </w:pPr>
            <w:r w:rsidRPr="00754FB1">
              <w:rPr>
                <w:b/>
              </w:rPr>
              <w:t>5402,06085</w:t>
            </w:r>
          </w:p>
        </w:tc>
        <w:tc>
          <w:tcPr>
            <w:tcW w:w="1839" w:type="dxa"/>
            <w:shd w:val="clear" w:color="auto" w:fill="auto"/>
          </w:tcPr>
          <w:p w:rsidR="00D337D1" w:rsidRPr="00754FB1" w:rsidRDefault="00D337D1" w:rsidP="00D337D1">
            <w:pPr>
              <w:widowControl w:val="0"/>
              <w:rPr>
                <w:b/>
              </w:rPr>
            </w:pPr>
            <w:r w:rsidRPr="00754FB1">
              <w:rPr>
                <w:b/>
              </w:rPr>
              <w:t>5402,06085</w:t>
            </w:r>
          </w:p>
        </w:tc>
        <w:tc>
          <w:tcPr>
            <w:tcW w:w="1838" w:type="dxa"/>
            <w:shd w:val="clear" w:color="auto" w:fill="auto"/>
          </w:tcPr>
          <w:p w:rsidR="00D337D1" w:rsidRPr="00754FB1" w:rsidRDefault="00D337D1" w:rsidP="00D337D1">
            <w:pPr>
              <w:widowControl w:val="0"/>
              <w:rPr>
                <w:b/>
              </w:rPr>
            </w:pPr>
            <w:r w:rsidRPr="00754FB1">
              <w:rPr>
                <w:b/>
              </w:rPr>
              <w:t>0,00</w:t>
            </w:r>
          </w:p>
        </w:tc>
        <w:tc>
          <w:tcPr>
            <w:tcW w:w="1839" w:type="dxa"/>
            <w:shd w:val="clear" w:color="auto" w:fill="auto"/>
          </w:tcPr>
          <w:p w:rsidR="00D337D1" w:rsidRPr="00754FB1" w:rsidRDefault="00D337D1" w:rsidP="00D337D1">
            <w:pPr>
              <w:widowControl w:val="0"/>
              <w:rPr>
                <w:b/>
              </w:rPr>
            </w:pPr>
            <w:r w:rsidRPr="00754FB1">
              <w:rPr>
                <w:b/>
              </w:rPr>
              <w:t>0,00</w:t>
            </w:r>
          </w:p>
        </w:tc>
        <w:tc>
          <w:tcPr>
            <w:tcW w:w="708" w:type="dxa"/>
          </w:tcPr>
          <w:p w:rsidR="00D337D1" w:rsidRPr="00754FB1" w:rsidRDefault="00D337D1" w:rsidP="00D337D1">
            <w:pPr>
              <w:widowControl w:val="0"/>
              <w:rPr>
                <w:b/>
              </w:rPr>
            </w:pPr>
            <w:r w:rsidRPr="00754FB1">
              <w:rPr>
                <w:b/>
              </w:rPr>
              <w:t>х</w:t>
            </w:r>
          </w:p>
        </w:tc>
        <w:tc>
          <w:tcPr>
            <w:tcW w:w="1274" w:type="dxa"/>
            <w:vMerge w:val="restart"/>
            <w:shd w:val="clear" w:color="auto" w:fill="auto"/>
          </w:tcPr>
          <w:p w:rsidR="00D337D1" w:rsidRPr="00754FB1" w:rsidRDefault="00D337D1" w:rsidP="00D337D1">
            <w:pPr>
              <w:widowControl w:val="0"/>
            </w:pPr>
            <w:r w:rsidRPr="00754FB1">
              <w:t>МКУ «УСКР»</w:t>
            </w:r>
          </w:p>
        </w:tc>
      </w:tr>
      <w:tr w:rsidR="00D337D1" w:rsidRPr="00754FB1" w:rsidTr="005C5909">
        <w:trPr>
          <w:trHeight w:val="281"/>
        </w:trPr>
        <w:tc>
          <w:tcPr>
            <w:tcW w:w="878" w:type="dxa"/>
            <w:vMerge/>
          </w:tcPr>
          <w:p w:rsidR="00D337D1" w:rsidRPr="00754FB1" w:rsidRDefault="00D337D1" w:rsidP="00D337D1">
            <w:pPr>
              <w:widowControl w:val="0"/>
              <w:ind w:left="-32"/>
            </w:pPr>
          </w:p>
        </w:tc>
        <w:tc>
          <w:tcPr>
            <w:tcW w:w="2971" w:type="dxa"/>
            <w:vMerge/>
          </w:tcPr>
          <w:p w:rsidR="00D337D1" w:rsidRPr="00754FB1" w:rsidRDefault="00D337D1" w:rsidP="00D337D1">
            <w:pPr>
              <w:pStyle w:val="ConsPlusNormal"/>
              <w:rPr>
                <w:rFonts w:ascii="Times New Roman" w:hAnsi="Times New Roman" w:cs="Times New Roman"/>
                <w:sz w:val="24"/>
                <w:szCs w:val="24"/>
              </w:rPr>
            </w:pPr>
          </w:p>
        </w:tc>
        <w:tc>
          <w:tcPr>
            <w:tcW w:w="1274" w:type="dxa"/>
            <w:vMerge/>
          </w:tcPr>
          <w:p w:rsidR="00D337D1" w:rsidRPr="00754FB1" w:rsidRDefault="00D337D1" w:rsidP="00D337D1">
            <w:pPr>
              <w:widowControl w:val="0"/>
            </w:pPr>
          </w:p>
        </w:tc>
        <w:tc>
          <w:tcPr>
            <w:tcW w:w="849" w:type="dxa"/>
            <w:vMerge/>
          </w:tcPr>
          <w:p w:rsidR="00D337D1" w:rsidRPr="00754FB1" w:rsidRDefault="00D337D1" w:rsidP="00D337D1">
            <w:pPr>
              <w:widowControl w:val="0"/>
            </w:pPr>
          </w:p>
        </w:tc>
        <w:tc>
          <w:tcPr>
            <w:tcW w:w="1839" w:type="dxa"/>
            <w:shd w:val="clear" w:color="auto" w:fill="auto"/>
          </w:tcPr>
          <w:p w:rsidR="00D337D1" w:rsidRPr="00754FB1" w:rsidRDefault="00D337D1" w:rsidP="00D337D1">
            <w:pPr>
              <w:widowControl w:val="0"/>
            </w:pPr>
            <w:r w:rsidRPr="00754FB1">
              <w:t>52,01096</w:t>
            </w:r>
          </w:p>
        </w:tc>
        <w:tc>
          <w:tcPr>
            <w:tcW w:w="1839" w:type="dxa"/>
            <w:shd w:val="clear" w:color="auto" w:fill="auto"/>
          </w:tcPr>
          <w:p w:rsidR="00D337D1" w:rsidRPr="00754FB1" w:rsidRDefault="00D337D1" w:rsidP="00D337D1">
            <w:pPr>
              <w:widowControl w:val="0"/>
            </w:pPr>
            <w:r w:rsidRPr="00754FB1">
              <w:t>52,01096</w:t>
            </w:r>
          </w:p>
        </w:tc>
        <w:tc>
          <w:tcPr>
            <w:tcW w:w="1838" w:type="dxa"/>
            <w:shd w:val="clear" w:color="auto" w:fill="auto"/>
          </w:tcPr>
          <w:p w:rsidR="00D337D1" w:rsidRPr="00754FB1" w:rsidRDefault="00D337D1" w:rsidP="00D337D1">
            <w:pPr>
              <w:widowControl w:val="0"/>
            </w:pPr>
            <w:r w:rsidRPr="00754FB1">
              <w:t>0,00</w:t>
            </w:r>
          </w:p>
        </w:tc>
        <w:tc>
          <w:tcPr>
            <w:tcW w:w="1839" w:type="dxa"/>
            <w:shd w:val="clear" w:color="auto" w:fill="auto"/>
          </w:tcPr>
          <w:p w:rsidR="00D337D1" w:rsidRPr="00754FB1" w:rsidRDefault="00D337D1" w:rsidP="00D337D1">
            <w:pPr>
              <w:widowControl w:val="0"/>
            </w:pPr>
            <w:r w:rsidRPr="00754FB1">
              <w:t>0,00</w:t>
            </w:r>
          </w:p>
        </w:tc>
        <w:tc>
          <w:tcPr>
            <w:tcW w:w="708" w:type="dxa"/>
          </w:tcPr>
          <w:p w:rsidR="00D337D1" w:rsidRPr="00754FB1" w:rsidRDefault="00D337D1" w:rsidP="00D337D1">
            <w:pPr>
              <w:widowControl w:val="0"/>
              <w:ind w:right="-57"/>
            </w:pPr>
            <w:proofErr w:type="spellStart"/>
            <w:r w:rsidRPr="00754FB1">
              <w:t>МБс</w:t>
            </w:r>
            <w:proofErr w:type="spellEnd"/>
          </w:p>
        </w:tc>
        <w:tc>
          <w:tcPr>
            <w:tcW w:w="1274" w:type="dxa"/>
            <w:vMerge/>
            <w:shd w:val="clear" w:color="auto" w:fill="auto"/>
          </w:tcPr>
          <w:p w:rsidR="00D337D1" w:rsidRPr="00754FB1" w:rsidRDefault="00D337D1" w:rsidP="00D337D1">
            <w:pPr>
              <w:widowControl w:val="0"/>
              <w:jc w:val="center"/>
            </w:pPr>
          </w:p>
        </w:tc>
      </w:tr>
      <w:tr w:rsidR="00D337D1" w:rsidRPr="00754FB1" w:rsidTr="005C5909">
        <w:trPr>
          <w:trHeight w:val="281"/>
        </w:trPr>
        <w:tc>
          <w:tcPr>
            <w:tcW w:w="878" w:type="dxa"/>
            <w:vMerge/>
          </w:tcPr>
          <w:p w:rsidR="00D337D1" w:rsidRPr="00754FB1" w:rsidRDefault="00D337D1" w:rsidP="00D337D1">
            <w:pPr>
              <w:widowControl w:val="0"/>
              <w:ind w:left="-32"/>
            </w:pPr>
          </w:p>
        </w:tc>
        <w:tc>
          <w:tcPr>
            <w:tcW w:w="2971" w:type="dxa"/>
            <w:vMerge/>
          </w:tcPr>
          <w:p w:rsidR="00D337D1" w:rsidRPr="00754FB1" w:rsidRDefault="00D337D1" w:rsidP="00D337D1">
            <w:pPr>
              <w:pStyle w:val="ConsPlusNormal"/>
              <w:rPr>
                <w:rFonts w:ascii="Times New Roman" w:hAnsi="Times New Roman" w:cs="Times New Roman"/>
                <w:sz w:val="24"/>
                <w:szCs w:val="24"/>
              </w:rPr>
            </w:pPr>
          </w:p>
        </w:tc>
        <w:tc>
          <w:tcPr>
            <w:tcW w:w="1274" w:type="dxa"/>
            <w:vMerge/>
          </w:tcPr>
          <w:p w:rsidR="00D337D1" w:rsidRPr="00754FB1" w:rsidRDefault="00D337D1" w:rsidP="00D337D1">
            <w:pPr>
              <w:widowControl w:val="0"/>
            </w:pPr>
          </w:p>
        </w:tc>
        <w:tc>
          <w:tcPr>
            <w:tcW w:w="849" w:type="dxa"/>
            <w:vMerge/>
          </w:tcPr>
          <w:p w:rsidR="00D337D1" w:rsidRPr="00754FB1" w:rsidRDefault="00D337D1" w:rsidP="00D337D1">
            <w:pPr>
              <w:widowControl w:val="0"/>
            </w:pPr>
          </w:p>
        </w:tc>
        <w:tc>
          <w:tcPr>
            <w:tcW w:w="1839" w:type="dxa"/>
            <w:shd w:val="clear" w:color="auto" w:fill="auto"/>
          </w:tcPr>
          <w:p w:rsidR="00D337D1" w:rsidRPr="00754FB1" w:rsidRDefault="00D337D1" w:rsidP="00D337D1">
            <w:pPr>
              <w:widowControl w:val="0"/>
            </w:pPr>
            <w:r w:rsidRPr="00754FB1">
              <w:t>5350,04989</w:t>
            </w:r>
          </w:p>
        </w:tc>
        <w:tc>
          <w:tcPr>
            <w:tcW w:w="1839" w:type="dxa"/>
            <w:shd w:val="clear" w:color="auto" w:fill="auto"/>
          </w:tcPr>
          <w:p w:rsidR="00D337D1" w:rsidRPr="00754FB1" w:rsidRDefault="00D337D1" w:rsidP="00D337D1">
            <w:pPr>
              <w:widowControl w:val="0"/>
            </w:pPr>
            <w:r w:rsidRPr="00754FB1">
              <w:t>5350,04989</w:t>
            </w:r>
          </w:p>
        </w:tc>
        <w:tc>
          <w:tcPr>
            <w:tcW w:w="1838" w:type="dxa"/>
            <w:shd w:val="clear" w:color="auto" w:fill="auto"/>
          </w:tcPr>
          <w:p w:rsidR="00D337D1" w:rsidRPr="00754FB1" w:rsidRDefault="00D337D1" w:rsidP="00D337D1">
            <w:pPr>
              <w:widowControl w:val="0"/>
            </w:pPr>
            <w:r w:rsidRPr="00754FB1">
              <w:t>0,00</w:t>
            </w:r>
          </w:p>
        </w:tc>
        <w:tc>
          <w:tcPr>
            <w:tcW w:w="1839" w:type="dxa"/>
            <w:shd w:val="clear" w:color="auto" w:fill="auto"/>
          </w:tcPr>
          <w:p w:rsidR="00D337D1" w:rsidRPr="00754FB1" w:rsidRDefault="00D337D1" w:rsidP="00D337D1">
            <w:pPr>
              <w:widowControl w:val="0"/>
            </w:pPr>
            <w:r w:rsidRPr="00754FB1">
              <w:t>0,00</w:t>
            </w:r>
          </w:p>
        </w:tc>
        <w:tc>
          <w:tcPr>
            <w:tcW w:w="708" w:type="dxa"/>
          </w:tcPr>
          <w:p w:rsidR="00D337D1" w:rsidRPr="00754FB1" w:rsidRDefault="00D337D1" w:rsidP="00D337D1">
            <w:pPr>
              <w:widowControl w:val="0"/>
            </w:pPr>
            <w:r w:rsidRPr="00754FB1">
              <w:t>КБ</w:t>
            </w:r>
          </w:p>
        </w:tc>
        <w:tc>
          <w:tcPr>
            <w:tcW w:w="1274" w:type="dxa"/>
            <w:vMerge/>
            <w:shd w:val="clear" w:color="auto" w:fill="auto"/>
          </w:tcPr>
          <w:p w:rsidR="00D337D1" w:rsidRPr="00754FB1" w:rsidRDefault="00D337D1" w:rsidP="00D337D1">
            <w:pPr>
              <w:widowControl w:val="0"/>
              <w:jc w:val="center"/>
            </w:pPr>
          </w:p>
        </w:tc>
      </w:tr>
      <w:tr w:rsidR="00D337D1" w:rsidRPr="00754FB1" w:rsidTr="005C5909">
        <w:trPr>
          <w:trHeight w:val="281"/>
        </w:trPr>
        <w:tc>
          <w:tcPr>
            <w:tcW w:w="878" w:type="dxa"/>
            <w:vMerge/>
          </w:tcPr>
          <w:p w:rsidR="00D337D1" w:rsidRPr="00754FB1" w:rsidRDefault="00D337D1" w:rsidP="00D337D1">
            <w:pPr>
              <w:widowControl w:val="0"/>
              <w:ind w:left="-32"/>
            </w:pPr>
          </w:p>
        </w:tc>
        <w:tc>
          <w:tcPr>
            <w:tcW w:w="2971" w:type="dxa"/>
            <w:vMerge/>
          </w:tcPr>
          <w:p w:rsidR="00D337D1" w:rsidRPr="00754FB1" w:rsidRDefault="00D337D1" w:rsidP="00D337D1">
            <w:pPr>
              <w:pStyle w:val="ConsPlusNormal"/>
              <w:rPr>
                <w:rFonts w:ascii="Times New Roman" w:hAnsi="Times New Roman" w:cs="Times New Roman"/>
                <w:sz w:val="24"/>
                <w:szCs w:val="24"/>
              </w:rPr>
            </w:pPr>
          </w:p>
        </w:tc>
        <w:tc>
          <w:tcPr>
            <w:tcW w:w="1274" w:type="dxa"/>
            <w:vMerge/>
          </w:tcPr>
          <w:p w:rsidR="00D337D1" w:rsidRPr="00754FB1" w:rsidRDefault="00D337D1" w:rsidP="00D337D1">
            <w:pPr>
              <w:widowControl w:val="0"/>
            </w:pPr>
          </w:p>
        </w:tc>
        <w:tc>
          <w:tcPr>
            <w:tcW w:w="849" w:type="dxa"/>
            <w:vMerge/>
          </w:tcPr>
          <w:p w:rsidR="00D337D1" w:rsidRPr="00754FB1" w:rsidRDefault="00D337D1" w:rsidP="00D337D1">
            <w:pPr>
              <w:widowControl w:val="0"/>
            </w:pPr>
          </w:p>
        </w:tc>
        <w:tc>
          <w:tcPr>
            <w:tcW w:w="1839" w:type="dxa"/>
            <w:shd w:val="clear" w:color="auto" w:fill="auto"/>
          </w:tcPr>
          <w:p w:rsidR="00D337D1" w:rsidRPr="00754FB1" w:rsidRDefault="00D337D1" w:rsidP="00D337D1">
            <w:pPr>
              <w:widowControl w:val="0"/>
            </w:pPr>
            <w:r w:rsidRPr="00754FB1">
              <w:t>0,00</w:t>
            </w:r>
          </w:p>
        </w:tc>
        <w:tc>
          <w:tcPr>
            <w:tcW w:w="1839" w:type="dxa"/>
            <w:shd w:val="clear" w:color="auto" w:fill="auto"/>
          </w:tcPr>
          <w:p w:rsidR="00D337D1" w:rsidRPr="00754FB1" w:rsidRDefault="00D337D1" w:rsidP="00D337D1">
            <w:pPr>
              <w:widowControl w:val="0"/>
            </w:pPr>
            <w:r w:rsidRPr="00754FB1">
              <w:t>0,00</w:t>
            </w:r>
          </w:p>
        </w:tc>
        <w:tc>
          <w:tcPr>
            <w:tcW w:w="1838" w:type="dxa"/>
            <w:shd w:val="clear" w:color="auto" w:fill="auto"/>
          </w:tcPr>
          <w:p w:rsidR="00D337D1" w:rsidRPr="00754FB1" w:rsidRDefault="00D337D1" w:rsidP="00D337D1">
            <w:pPr>
              <w:widowControl w:val="0"/>
            </w:pPr>
            <w:r w:rsidRPr="00754FB1">
              <w:t>0,00</w:t>
            </w:r>
          </w:p>
        </w:tc>
        <w:tc>
          <w:tcPr>
            <w:tcW w:w="1839" w:type="dxa"/>
            <w:shd w:val="clear" w:color="auto" w:fill="auto"/>
          </w:tcPr>
          <w:p w:rsidR="00D337D1" w:rsidRPr="00754FB1" w:rsidRDefault="00D337D1" w:rsidP="00D337D1">
            <w:pPr>
              <w:widowControl w:val="0"/>
            </w:pPr>
            <w:r w:rsidRPr="00754FB1">
              <w:t>0,00</w:t>
            </w:r>
          </w:p>
        </w:tc>
        <w:tc>
          <w:tcPr>
            <w:tcW w:w="708" w:type="dxa"/>
          </w:tcPr>
          <w:p w:rsidR="00D337D1" w:rsidRPr="00754FB1" w:rsidRDefault="00D337D1" w:rsidP="00D337D1">
            <w:pPr>
              <w:widowControl w:val="0"/>
            </w:pPr>
            <w:r w:rsidRPr="00754FB1">
              <w:t>ФБ</w:t>
            </w:r>
          </w:p>
        </w:tc>
        <w:tc>
          <w:tcPr>
            <w:tcW w:w="1274" w:type="dxa"/>
            <w:vMerge/>
            <w:shd w:val="clear" w:color="auto" w:fill="auto"/>
          </w:tcPr>
          <w:p w:rsidR="00D337D1" w:rsidRPr="00754FB1" w:rsidRDefault="00D337D1" w:rsidP="00D337D1">
            <w:pPr>
              <w:widowControl w:val="0"/>
              <w:jc w:val="center"/>
            </w:pPr>
          </w:p>
        </w:tc>
      </w:tr>
      <w:tr w:rsidR="00847F76" w:rsidRPr="00754FB1" w:rsidTr="00562352">
        <w:trPr>
          <w:trHeight w:val="281"/>
        </w:trPr>
        <w:tc>
          <w:tcPr>
            <w:tcW w:w="878" w:type="dxa"/>
            <w:shd w:val="clear" w:color="auto" w:fill="auto"/>
          </w:tcPr>
          <w:p w:rsidR="00847F76" w:rsidRPr="00754FB1" w:rsidRDefault="00847F76" w:rsidP="00847F76">
            <w:pPr>
              <w:widowControl w:val="0"/>
              <w:ind w:left="-32"/>
            </w:pPr>
            <w:r w:rsidRPr="00754FB1">
              <w:t>4.</w:t>
            </w:r>
          </w:p>
        </w:tc>
        <w:tc>
          <w:tcPr>
            <w:tcW w:w="14431" w:type="dxa"/>
            <w:gridSpan w:val="9"/>
          </w:tcPr>
          <w:p w:rsidR="00847F76" w:rsidRPr="00754FB1" w:rsidRDefault="00847F76" w:rsidP="00847F76">
            <w:pPr>
              <w:widowControl w:val="0"/>
              <w:jc w:val="both"/>
            </w:pPr>
            <w:r w:rsidRPr="00754FB1">
              <w:rPr>
                <w:b/>
              </w:rPr>
              <w:t>Задача 4: Оказание качественных образовательных услуг в сфере образования, в том числе психолого-медико-педагогических, консультационных, а также методических услуг населению Артемовского городского округа</w:t>
            </w:r>
          </w:p>
        </w:tc>
      </w:tr>
      <w:tr w:rsidR="00847F76" w:rsidRPr="00754FB1" w:rsidTr="00562352">
        <w:trPr>
          <w:trHeight w:val="268"/>
        </w:trPr>
        <w:tc>
          <w:tcPr>
            <w:tcW w:w="878" w:type="dxa"/>
            <w:vMerge w:val="restart"/>
            <w:shd w:val="clear" w:color="auto" w:fill="auto"/>
          </w:tcPr>
          <w:p w:rsidR="00847F76" w:rsidRPr="00754FB1" w:rsidRDefault="00847F76" w:rsidP="00847F76">
            <w:pPr>
              <w:widowControl w:val="0"/>
              <w:ind w:left="-32"/>
            </w:pPr>
            <w:r w:rsidRPr="00754FB1">
              <w:t>4.1.</w:t>
            </w:r>
          </w:p>
        </w:tc>
        <w:tc>
          <w:tcPr>
            <w:tcW w:w="2971" w:type="dxa"/>
            <w:vMerge w:val="restart"/>
            <w:shd w:val="clear" w:color="auto" w:fill="auto"/>
          </w:tcPr>
          <w:p w:rsidR="00847F76" w:rsidRPr="00754FB1" w:rsidRDefault="00847F76" w:rsidP="00847F76">
            <w:pPr>
              <w:pStyle w:val="ConsPlusNormal"/>
              <w:rPr>
                <w:rFonts w:ascii="Times New Roman" w:hAnsi="Times New Roman" w:cs="Times New Roman"/>
                <w:sz w:val="24"/>
                <w:szCs w:val="24"/>
              </w:rPr>
            </w:pPr>
            <w:r w:rsidRPr="00754FB1">
              <w:rPr>
                <w:rFonts w:ascii="Times New Roman" w:hAnsi="Times New Roman" w:cs="Times New Roman"/>
                <w:sz w:val="24"/>
                <w:szCs w:val="24"/>
              </w:rPr>
              <w:t>Комплекс процессных мероприятий: Реализация образовательных программ в муниципальных образовательных организациях</w:t>
            </w:r>
          </w:p>
        </w:tc>
        <w:tc>
          <w:tcPr>
            <w:tcW w:w="1274" w:type="dxa"/>
            <w:vMerge w:val="restart"/>
            <w:shd w:val="clear" w:color="auto" w:fill="auto"/>
          </w:tcPr>
          <w:p w:rsidR="00847F76" w:rsidRPr="00754FB1" w:rsidRDefault="00847F76" w:rsidP="00847F76">
            <w:pPr>
              <w:widowControl w:val="0"/>
            </w:pPr>
            <w:r w:rsidRPr="00754FB1">
              <w:t>х</w:t>
            </w:r>
          </w:p>
        </w:tc>
        <w:tc>
          <w:tcPr>
            <w:tcW w:w="849" w:type="dxa"/>
            <w:vMerge w:val="restart"/>
            <w:shd w:val="clear" w:color="auto" w:fill="auto"/>
          </w:tcPr>
          <w:p w:rsidR="00847F76" w:rsidRPr="00754FB1" w:rsidRDefault="00847F76" w:rsidP="00847F76">
            <w:pPr>
              <w:widowControl w:val="0"/>
            </w:pPr>
            <w:r w:rsidRPr="00754FB1">
              <w:t>х</w:t>
            </w:r>
          </w:p>
        </w:tc>
        <w:tc>
          <w:tcPr>
            <w:tcW w:w="1839" w:type="dxa"/>
            <w:shd w:val="clear" w:color="auto" w:fill="auto"/>
          </w:tcPr>
          <w:p w:rsidR="00847F76" w:rsidRPr="00754FB1" w:rsidRDefault="00847F76" w:rsidP="00847F76">
            <w:pPr>
              <w:rPr>
                <w:b/>
              </w:rPr>
            </w:pPr>
            <w:r w:rsidRPr="00754FB1">
              <w:rPr>
                <w:b/>
              </w:rPr>
              <w:t>7511113,41132</w:t>
            </w:r>
          </w:p>
        </w:tc>
        <w:tc>
          <w:tcPr>
            <w:tcW w:w="1839" w:type="dxa"/>
          </w:tcPr>
          <w:p w:rsidR="00847F76" w:rsidRPr="00754FB1" w:rsidRDefault="00847F76" w:rsidP="00847F76">
            <w:pPr>
              <w:widowControl w:val="0"/>
              <w:autoSpaceDE w:val="0"/>
              <w:autoSpaceDN w:val="0"/>
              <w:adjustRightInd w:val="0"/>
              <w:rPr>
                <w:b/>
                <w:bCs/>
              </w:rPr>
            </w:pPr>
            <w:r w:rsidRPr="00754FB1">
              <w:rPr>
                <w:b/>
                <w:bCs/>
              </w:rPr>
              <w:t>2503251,76976</w:t>
            </w:r>
          </w:p>
        </w:tc>
        <w:tc>
          <w:tcPr>
            <w:tcW w:w="1838" w:type="dxa"/>
            <w:shd w:val="clear" w:color="auto" w:fill="auto"/>
          </w:tcPr>
          <w:p w:rsidR="00847F76" w:rsidRPr="00754FB1" w:rsidRDefault="00847F76" w:rsidP="00847F76">
            <w:pPr>
              <w:rPr>
                <w:b/>
              </w:rPr>
            </w:pPr>
            <w:r w:rsidRPr="00754FB1">
              <w:rPr>
                <w:b/>
              </w:rPr>
              <w:t>2462468,62822</w:t>
            </w:r>
          </w:p>
        </w:tc>
        <w:tc>
          <w:tcPr>
            <w:tcW w:w="1839" w:type="dxa"/>
            <w:shd w:val="clear" w:color="auto" w:fill="auto"/>
          </w:tcPr>
          <w:p w:rsidR="00847F76" w:rsidRPr="00754FB1" w:rsidRDefault="00847F76" w:rsidP="00847F76">
            <w:pPr>
              <w:rPr>
                <w:b/>
              </w:rPr>
            </w:pPr>
            <w:r w:rsidRPr="00754FB1">
              <w:rPr>
                <w:b/>
              </w:rPr>
              <w:t>2545393,01334</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х</w:t>
            </w:r>
          </w:p>
        </w:tc>
      </w:tr>
      <w:tr w:rsidR="00847F76" w:rsidRPr="00754FB1" w:rsidTr="00562352">
        <w:trPr>
          <w:trHeight w:val="300"/>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2236106,31832</w:t>
            </w:r>
          </w:p>
        </w:tc>
        <w:tc>
          <w:tcPr>
            <w:tcW w:w="1839" w:type="dxa"/>
          </w:tcPr>
          <w:p w:rsidR="00847F76" w:rsidRPr="00754FB1" w:rsidRDefault="00847F76" w:rsidP="00847F76">
            <w:pPr>
              <w:widowControl w:val="0"/>
              <w:autoSpaceDE w:val="0"/>
              <w:autoSpaceDN w:val="0"/>
              <w:adjustRightInd w:val="0"/>
            </w:pPr>
            <w:r w:rsidRPr="00754FB1">
              <w:t>794034,22076</w:t>
            </w:r>
          </w:p>
        </w:tc>
        <w:tc>
          <w:tcPr>
            <w:tcW w:w="1838" w:type="dxa"/>
            <w:shd w:val="clear" w:color="auto" w:fill="auto"/>
          </w:tcPr>
          <w:p w:rsidR="00847F76" w:rsidRPr="00754FB1" w:rsidRDefault="00847F76" w:rsidP="00847F76">
            <w:pPr>
              <w:widowControl w:val="0"/>
              <w:autoSpaceDE w:val="0"/>
              <w:autoSpaceDN w:val="0"/>
              <w:adjustRightInd w:val="0"/>
              <w:rPr>
                <w:bCs/>
              </w:rPr>
            </w:pPr>
            <w:r w:rsidRPr="00754FB1">
              <w:rPr>
                <w:bCs/>
              </w:rPr>
              <w:t>730805,05922</w:t>
            </w:r>
          </w:p>
        </w:tc>
        <w:tc>
          <w:tcPr>
            <w:tcW w:w="1839" w:type="dxa"/>
            <w:shd w:val="clear" w:color="auto" w:fill="auto"/>
          </w:tcPr>
          <w:p w:rsidR="00847F76" w:rsidRPr="00754FB1" w:rsidRDefault="00847F76" w:rsidP="00847F76">
            <w:pPr>
              <w:widowControl w:val="0"/>
              <w:autoSpaceDE w:val="0"/>
              <w:autoSpaceDN w:val="0"/>
              <w:adjustRightInd w:val="0"/>
              <w:rPr>
                <w:bCs/>
              </w:rPr>
            </w:pPr>
            <w:r w:rsidRPr="00754FB1">
              <w:rPr>
                <w:bCs/>
              </w:rPr>
              <w:t>711267,03834</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pPr>
          </w:p>
        </w:tc>
      </w:tr>
      <w:tr w:rsidR="00847F76" w:rsidRPr="00754FB1" w:rsidTr="00562352">
        <w:trPr>
          <w:trHeight w:val="248"/>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5275007,093</w:t>
            </w:r>
          </w:p>
        </w:tc>
        <w:tc>
          <w:tcPr>
            <w:tcW w:w="1839" w:type="dxa"/>
          </w:tcPr>
          <w:p w:rsidR="00847F76" w:rsidRPr="00754FB1" w:rsidRDefault="00847F76" w:rsidP="00847F76">
            <w:pPr>
              <w:widowControl w:val="0"/>
              <w:autoSpaceDE w:val="0"/>
              <w:autoSpaceDN w:val="0"/>
              <w:adjustRightInd w:val="0"/>
              <w:rPr>
                <w:bCs/>
              </w:rPr>
            </w:pPr>
            <w:r w:rsidRPr="00754FB1">
              <w:rPr>
                <w:bCs/>
              </w:rPr>
              <w:t>1709217,549</w:t>
            </w:r>
          </w:p>
        </w:tc>
        <w:tc>
          <w:tcPr>
            <w:tcW w:w="1838" w:type="dxa"/>
            <w:shd w:val="clear" w:color="auto" w:fill="auto"/>
          </w:tcPr>
          <w:p w:rsidR="00847F76" w:rsidRPr="00754FB1" w:rsidRDefault="00847F76" w:rsidP="00847F76">
            <w:pPr>
              <w:widowControl w:val="0"/>
              <w:rPr>
                <w:bCs/>
              </w:rPr>
            </w:pPr>
            <w:r w:rsidRPr="00754FB1">
              <w:rPr>
                <w:bCs/>
              </w:rPr>
              <w:t>1731663,569</w:t>
            </w:r>
          </w:p>
        </w:tc>
        <w:tc>
          <w:tcPr>
            <w:tcW w:w="1839" w:type="dxa"/>
            <w:shd w:val="clear" w:color="auto" w:fill="auto"/>
          </w:tcPr>
          <w:p w:rsidR="00847F76" w:rsidRPr="00754FB1" w:rsidRDefault="00847F76" w:rsidP="00847F76">
            <w:pPr>
              <w:widowControl w:val="0"/>
            </w:pPr>
            <w:r w:rsidRPr="00754FB1">
              <w:t>1834125,975</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pPr>
          </w:p>
        </w:tc>
      </w:tr>
      <w:tr w:rsidR="00847F76" w:rsidRPr="00754FB1" w:rsidTr="00562352">
        <w:trPr>
          <w:trHeight w:val="525"/>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pPr>
              <w:widowControl w:val="0"/>
            </w:pPr>
            <w:r w:rsidRPr="00754FB1">
              <w:t>0,00</w:t>
            </w:r>
          </w:p>
        </w:tc>
        <w:tc>
          <w:tcPr>
            <w:tcW w:w="1839" w:type="dxa"/>
          </w:tcPr>
          <w:p w:rsidR="00847F76" w:rsidRPr="00754FB1" w:rsidRDefault="00847F76" w:rsidP="00847F76">
            <w:pPr>
              <w:widowControl w:val="0"/>
              <w:autoSpaceDE w:val="0"/>
              <w:autoSpaceDN w:val="0"/>
              <w:adjustRightInd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pPr>
          </w:p>
        </w:tc>
      </w:tr>
      <w:tr w:rsidR="00847F76" w:rsidRPr="00754FB1" w:rsidTr="00562352">
        <w:trPr>
          <w:trHeight w:val="269"/>
        </w:trPr>
        <w:tc>
          <w:tcPr>
            <w:tcW w:w="878" w:type="dxa"/>
            <w:vMerge w:val="restart"/>
            <w:shd w:val="clear" w:color="auto" w:fill="auto"/>
          </w:tcPr>
          <w:p w:rsidR="00847F76" w:rsidRPr="00754FB1" w:rsidRDefault="00847F76" w:rsidP="00847F76">
            <w:pPr>
              <w:widowControl w:val="0"/>
              <w:ind w:left="-32" w:right="-108"/>
            </w:pPr>
            <w:r w:rsidRPr="00754FB1">
              <w:t>4.1.1.</w:t>
            </w:r>
          </w:p>
        </w:tc>
        <w:tc>
          <w:tcPr>
            <w:tcW w:w="2971" w:type="dxa"/>
            <w:vMerge w:val="restart"/>
            <w:shd w:val="clear" w:color="auto" w:fill="auto"/>
          </w:tcPr>
          <w:p w:rsidR="00847F76" w:rsidRPr="00754FB1" w:rsidRDefault="00847F76" w:rsidP="00847F76">
            <w:pPr>
              <w:pStyle w:val="ConsPlusNormal"/>
              <w:rPr>
                <w:rFonts w:ascii="Times New Roman" w:hAnsi="Times New Roman" w:cs="Times New Roman"/>
                <w:sz w:val="24"/>
                <w:szCs w:val="24"/>
              </w:rPr>
            </w:pPr>
            <w:r w:rsidRPr="00754FB1">
              <w:rPr>
                <w:rFonts w:ascii="Times New Roman" w:hAnsi="Times New Roman" w:cs="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в том числе:</w:t>
            </w:r>
          </w:p>
        </w:tc>
        <w:tc>
          <w:tcPr>
            <w:tcW w:w="1274" w:type="dxa"/>
            <w:vMerge w:val="restart"/>
            <w:shd w:val="clear" w:color="auto" w:fill="auto"/>
          </w:tcPr>
          <w:p w:rsidR="00847F76" w:rsidRPr="00754FB1" w:rsidRDefault="00847F76" w:rsidP="00847F76">
            <w:pPr>
              <w:widowControl w:val="0"/>
            </w:pPr>
            <w:r w:rsidRPr="00754FB1">
              <w:t>УО, МБДОУ, МБОУ СОШ, МБОУ ДО, МБУО ЦО</w:t>
            </w:r>
          </w:p>
        </w:tc>
        <w:tc>
          <w:tcPr>
            <w:tcW w:w="849" w:type="dxa"/>
            <w:vMerge w:val="restart"/>
            <w:shd w:val="clear" w:color="auto" w:fill="auto"/>
          </w:tcPr>
          <w:p w:rsidR="00847F76" w:rsidRPr="00754FB1" w:rsidRDefault="00847F76" w:rsidP="00847F76">
            <w:pPr>
              <w:widowControl w:val="0"/>
            </w:pPr>
            <w:r w:rsidRPr="00754FB1">
              <w:t>2024- 2026</w:t>
            </w:r>
          </w:p>
        </w:tc>
        <w:tc>
          <w:tcPr>
            <w:tcW w:w="1839" w:type="dxa"/>
            <w:shd w:val="clear" w:color="auto" w:fill="auto"/>
          </w:tcPr>
          <w:p w:rsidR="00847F76" w:rsidRPr="00754FB1" w:rsidRDefault="00847F76" w:rsidP="00847F76">
            <w:pPr>
              <w:rPr>
                <w:b/>
              </w:rPr>
            </w:pPr>
            <w:r w:rsidRPr="00754FB1">
              <w:rPr>
                <w:b/>
              </w:rPr>
              <w:t>7511113,41132</w:t>
            </w:r>
          </w:p>
        </w:tc>
        <w:tc>
          <w:tcPr>
            <w:tcW w:w="1839" w:type="dxa"/>
          </w:tcPr>
          <w:p w:rsidR="00847F76" w:rsidRPr="00754FB1" w:rsidRDefault="00847F76" w:rsidP="00847F76">
            <w:pPr>
              <w:widowControl w:val="0"/>
              <w:autoSpaceDE w:val="0"/>
              <w:autoSpaceDN w:val="0"/>
              <w:adjustRightInd w:val="0"/>
              <w:rPr>
                <w:b/>
                <w:bCs/>
              </w:rPr>
            </w:pPr>
            <w:r w:rsidRPr="00754FB1">
              <w:rPr>
                <w:b/>
                <w:bCs/>
              </w:rPr>
              <w:t>2503251,76976</w:t>
            </w:r>
          </w:p>
        </w:tc>
        <w:tc>
          <w:tcPr>
            <w:tcW w:w="1838" w:type="dxa"/>
            <w:shd w:val="clear" w:color="auto" w:fill="auto"/>
          </w:tcPr>
          <w:p w:rsidR="00847F76" w:rsidRPr="00754FB1" w:rsidRDefault="00847F76" w:rsidP="00847F76">
            <w:pPr>
              <w:rPr>
                <w:b/>
              </w:rPr>
            </w:pPr>
            <w:r w:rsidRPr="00754FB1">
              <w:rPr>
                <w:b/>
              </w:rPr>
              <w:t>2462468,62822</w:t>
            </w:r>
          </w:p>
        </w:tc>
        <w:tc>
          <w:tcPr>
            <w:tcW w:w="1839" w:type="dxa"/>
            <w:shd w:val="clear" w:color="auto" w:fill="auto"/>
          </w:tcPr>
          <w:p w:rsidR="00847F76" w:rsidRPr="00754FB1" w:rsidRDefault="00847F76" w:rsidP="00847F76">
            <w:pPr>
              <w:rPr>
                <w:b/>
              </w:rPr>
            </w:pPr>
            <w:r w:rsidRPr="00754FB1">
              <w:rPr>
                <w:b/>
              </w:rPr>
              <w:t>2545393,01334</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МБДОУ, МБОУ СОШ, МБОУ ДО, МБУО ЦО</w:t>
            </w:r>
          </w:p>
        </w:tc>
      </w:tr>
      <w:tr w:rsidR="00847F76" w:rsidRPr="00754FB1" w:rsidTr="005E727E">
        <w:trPr>
          <w:trHeight w:val="173"/>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2236106,31832</w:t>
            </w:r>
          </w:p>
        </w:tc>
        <w:tc>
          <w:tcPr>
            <w:tcW w:w="1839" w:type="dxa"/>
          </w:tcPr>
          <w:p w:rsidR="00847F76" w:rsidRPr="00754FB1" w:rsidRDefault="00847F76" w:rsidP="00847F76">
            <w:pPr>
              <w:widowControl w:val="0"/>
              <w:autoSpaceDE w:val="0"/>
              <w:autoSpaceDN w:val="0"/>
              <w:adjustRightInd w:val="0"/>
            </w:pPr>
            <w:r w:rsidRPr="00754FB1">
              <w:t>794034,22076</w:t>
            </w:r>
          </w:p>
        </w:tc>
        <w:tc>
          <w:tcPr>
            <w:tcW w:w="1838" w:type="dxa"/>
            <w:shd w:val="clear" w:color="auto" w:fill="auto"/>
          </w:tcPr>
          <w:p w:rsidR="00847F76" w:rsidRPr="00754FB1" w:rsidRDefault="00847F76" w:rsidP="00847F76">
            <w:pPr>
              <w:widowControl w:val="0"/>
              <w:autoSpaceDE w:val="0"/>
              <w:autoSpaceDN w:val="0"/>
              <w:adjustRightInd w:val="0"/>
              <w:rPr>
                <w:bCs/>
              </w:rPr>
            </w:pPr>
            <w:r w:rsidRPr="00754FB1">
              <w:rPr>
                <w:bCs/>
              </w:rPr>
              <w:t>730805,05922</w:t>
            </w:r>
          </w:p>
        </w:tc>
        <w:tc>
          <w:tcPr>
            <w:tcW w:w="1839" w:type="dxa"/>
            <w:shd w:val="clear" w:color="auto" w:fill="auto"/>
          </w:tcPr>
          <w:p w:rsidR="00847F76" w:rsidRPr="00754FB1" w:rsidRDefault="00847F76" w:rsidP="00847F76">
            <w:pPr>
              <w:widowControl w:val="0"/>
              <w:autoSpaceDE w:val="0"/>
              <w:autoSpaceDN w:val="0"/>
              <w:adjustRightInd w:val="0"/>
              <w:rPr>
                <w:bCs/>
              </w:rPr>
            </w:pPr>
            <w:r w:rsidRPr="00754FB1">
              <w:rPr>
                <w:bCs/>
              </w:rPr>
              <w:t>711267,03834</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pPr>
          </w:p>
        </w:tc>
      </w:tr>
      <w:tr w:rsidR="00847F76" w:rsidRPr="00754FB1" w:rsidTr="00562352">
        <w:trPr>
          <w:trHeight w:val="313"/>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5275007,093</w:t>
            </w:r>
          </w:p>
        </w:tc>
        <w:tc>
          <w:tcPr>
            <w:tcW w:w="1839" w:type="dxa"/>
          </w:tcPr>
          <w:p w:rsidR="00847F76" w:rsidRPr="00754FB1" w:rsidRDefault="00847F76" w:rsidP="00847F76">
            <w:pPr>
              <w:widowControl w:val="0"/>
              <w:autoSpaceDE w:val="0"/>
              <w:autoSpaceDN w:val="0"/>
              <w:adjustRightInd w:val="0"/>
              <w:rPr>
                <w:bCs/>
              </w:rPr>
            </w:pPr>
            <w:r w:rsidRPr="00754FB1">
              <w:rPr>
                <w:bCs/>
              </w:rPr>
              <w:t>1709217,549</w:t>
            </w:r>
          </w:p>
        </w:tc>
        <w:tc>
          <w:tcPr>
            <w:tcW w:w="1838" w:type="dxa"/>
            <w:shd w:val="clear" w:color="auto" w:fill="auto"/>
          </w:tcPr>
          <w:p w:rsidR="00847F76" w:rsidRPr="00754FB1" w:rsidRDefault="00847F76" w:rsidP="00847F76">
            <w:pPr>
              <w:widowControl w:val="0"/>
              <w:rPr>
                <w:bCs/>
              </w:rPr>
            </w:pPr>
            <w:r w:rsidRPr="00754FB1">
              <w:rPr>
                <w:bCs/>
              </w:rPr>
              <w:t>1731663,569</w:t>
            </w:r>
          </w:p>
        </w:tc>
        <w:tc>
          <w:tcPr>
            <w:tcW w:w="1839" w:type="dxa"/>
            <w:shd w:val="clear" w:color="auto" w:fill="auto"/>
          </w:tcPr>
          <w:p w:rsidR="00847F76" w:rsidRPr="00754FB1" w:rsidRDefault="00847F76" w:rsidP="00847F76">
            <w:pPr>
              <w:widowControl w:val="0"/>
            </w:pPr>
            <w:r w:rsidRPr="00754FB1">
              <w:t>1834125,975</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pPr>
          </w:p>
        </w:tc>
      </w:tr>
      <w:tr w:rsidR="00847F76" w:rsidRPr="00754FB1" w:rsidTr="00562352">
        <w:trPr>
          <w:trHeight w:val="255"/>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pPr>
              <w:widowControl w:val="0"/>
            </w:pPr>
            <w:r w:rsidRPr="00754FB1">
              <w:t>0,00</w:t>
            </w:r>
          </w:p>
        </w:tc>
        <w:tc>
          <w:tcPr>
            <w:tcW w:w="1839" w:type="dxa"/>
          </w:tcPr>
          <w:p w:rsidR="00847F76" w:rsidRPr="00754FB1" w:rsidRDefault="00847F76" w:rsidP="00847F76">
            <w:pPr>
              <w:widowControl w:val="0"/>
              <w:autoSpaceDE w:val="0"/>
              <w:autoSpaceDN w:val="0"/>
              <w:adjustRightInd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pPr>
          </w:p>
        </w:tc>
      </w:tr>
      <w:tr w:rsidR="00847F76" w:rsidRPr="00754FB1" w:rsidTr="00AD7ED7">
        <w:trPr>
          <w:trHeight w:val="114"/>
        </w:trPr>
        <w:tc>
          <w:tcPr>
            <w:tcW w:w="878" w:type="dxa"/>
            <w:vMerge w:val="restart"/>
            <w:shd w:val="clear" w:color="auto" w:fill="auto"/>
          </w:tcPr>
          <w:p w:rsidR="00847F76" w:rsidRPr="00754FB1" w:rsidRDefault="00847F76" w:rsidP="00847F76">
            <w:pPr>
              <w:widowControl w:val="0"/>
              <w:ind w:left="-34" w:right="-85"/>
            </w:pPr>
            <w:r w:rsidRPr="00754FB1">
              <w:t>4.1.1.1.</w:t>
            </w:r>
          </w:p>
        </w:tc>
        <w:tc>
          <w:tcPr>
            <w:tcW w:w="2971" w:type="dxa"/>
            <w:vMerge w:val="restart"/>
            <w:shd w:val="clear" w:color="auto" w:fill="auto"/>
          </w:tcPr>
          <w:p w:rsidR="00847F76" w:rsidRPr="00754FB1" w:rsidRDefault="00847F76" w:rsidP="00847F76">
            <w:pPr>
              <w:pStyle w:val="ConsPlusNormal"/>
              <w:rPr>
                <w:rFonts w:ascii="Times New Roman" w:hAnsi="Times New Roman" w:cs="Times New Roman"/>
                <w:sz w:val="24"/>
                <w:szCs w:val="24"/>
              </w:rPr>
            </w:pPr>
            <w:r w:rsidRPr="00754FB1">
              <w:rPr>
                <w:rFonts w:ascii="Times New Roman" w:hAnsi="Times New Roman" w:cs="Times New Roman"/>
                <w:sz w:val="24"/>
                <w:szCs w:val="24"/>
              </w:rPr>
              <w:t>организациям дошкольного образования, в том числе:</w:t>
            </w:r>
          </w:p>
        </w:tc>
        <w:tc>
          <w:tcPr>
            <w:tcW w:w="1274" w:type="dxa"/>
            <w:vMerge w:val="restart"/>
            <w:shd w:val="clear" w:color="auto" w:fill="auto"/>
          </w:tcPr>
          <w:p w:rsidR="00847F76" w:rsidRPr="00754FB1" w:rsidRDefault="00847F76" w:rsidP="00847F76">
            <w:pPr>
              <w:widowControl w:val="0"/>
            </w:pPr>
            <w:r w:rsidRPr="00754FB1">
              <w:t>УО,</w:t>
            </w:r>
          </w:p>
          <w:p w:rsidR="00847F76" w:rsidRPr="00754FB1" w:rsidRDefault="00847F76" w:rsidP="00847F76">
            <w:pPr>
              <w:widowControl w:val="0"/>
            </w:pPr>
            <w:r w:rsidRPr="00754FB1">
              <w:t>МБДОУ</w:t>
            </w:r>
          </w:p>
        </w:tc>
        <w:tc>
          <w:tcPr>
            <w:tcW w:w="849" w:type="dxa"/>
            <w:vMerge w:val="restart"/>
            <w:shd w:val="clear" w:color="auto" w:fill="auto"/>
          </w:tcPr>
          <w:p w:rsidR="00847F76" w:rsidRPr="00754FB1" w:rsidRDefault="00847F76" w:rsidP="00847F76">
            <w:pPr>
              <w:widowControl w:val="0"/>
            </w:pPr>
            <w:r w:rsidRPr="00754FB1">
              <w:t>2024- 2026</w:t>
            </w:r>
          </w:p>
        </w:tc>
        <w:tc>
          <w:tcPr>
            <w:tcW w:w="1839" w:type="dxa"/>
            <w:shd w:val="clear" w:color="auto" w:fill="auto"/>
          </w:tcPr>
          <w:p w:rsidR="00847F76" w:rsidRPr="00754FB1" w:rsidRDefault="00847F76" w:rsidP="00847F76">
            <w:pPr>
              <w:rPr>
                <w:b/>
              </w:rPr>
            </w:pPr>
            <w:r w:rsidRPr="00754FB1">
              <w:rPr>
                <w:b/>
              </w:rPr>
              <w:t>3021109,04872</w:t>
            </w:r>
          </w:p>
        </w:tc>
        <w:tc>
          <w:tcPr>
            <w:tcW w:w="1839" w:type="dxa"/>
          </w:tcPr>
          <w:p w:rsidR="00847F76" w:rsidRPr="00754FB1" w:rsidRDefault="00847F76" w:rsidP="00847F76">
            <w:pPr>
              <w:rPr>
                <w:b/>
              </w:rPr>
            </w:pPr>
            <w:r w:rsidRPr="00754FB1">
              <w:rPr>
                <w:b/>
              </w:rPr>
              <w:t>1005285,88700</w:t>
            </w:r>
          </w:p>
        </w:tc>
        <w:tc>
          <w:tcPr>
            <w:tcW w:w="1838" w:type="dxa"/>
            <w:shd w:val="clear" w:color="auto" w:fill="auto"/>
          </w:tcPr>
          <w:p w:rsidR="00847F76" w:rsidRPr="00754FB1" w:rsidRDefault="00847F76" w:rsidP="00847F76">
            <w:pPr>
              <w:rPr>
                <w:b/>
              </w:rPr>
            </w:pPr>
            <w:r w:rsidRPr="00754FB1">
              <w:rPr>
                <w:b/>
              </w:rPr>
              <w:t>994767,35766</w:t>
            </w:r>
          </w:p>
        </w:tc>
        <w:tc>
          <w:tcPr>
            <w:tcW w:w="1839" w:type="dxa"/>
            <w:shd w:val="clear" w:color="auto" w:fill="auto"/>
          </w:tcPr>
          <w:p w:rsidR="00847F76" w:rsidRPr="00754FB1" w:rsidRDefault="00847F76" w:rsidP="00847F76">
            <w:pPr>
              <w:rPr>
                <w:b/>
              </w:rPr>
            </w:pPr>
            <w:r w:rsidRPr="00754FB1">
              <w:rPr>
                <w:b/>
              </w:rPr>
              <w:t>1021055,80406</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МБДОУ</w:t>
            </w:r>
          </w:p>
        </w:tc>
      </w:tr>
      <w:tr w:rsidR="00847F76" w:rsidRPr="00754FB1" w:rsidTr="00AD7ED7">
        <w:trPr>
          <w:trHeight w:val="114"/>
        </w:trPr>
        <w:tc>
          <w:tcPr>
            <w:tcW w:w="878" w:type="dxa"/>
            <w:vMerge/>
            <w:shd w:val="clear" w:color="auto" w:fill="auto"/>
          </w:tcPr>
          <w:p w:rsidR="00847F76" w:rsidRPr="00754FB1" w:rsidRDefault="00847F76" w:rsidP="00847F76">
            <w:pPr>
              <w:widowControl w:val="0"/>
              <w:ind w:left="-34" w:right="-85"/>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999597,07572</w:t>
            </w:r>
          </w:p>
        </w:tc>
        <w:tc>
          <w:tcPr>
            <w:tcW w:w="1839" w:type="dxa"/>
          </w:tcPr>
          <w:p w:rsidR="00847F76" w:rsidRPr="00754FB1" w:rsidRDefault="00847F76" w:rsidP="00847F76">
            <w:pPr>
              <w:widowControl w:val="0"/>
              <w:autoSpaceDE w:val="0"/>
              <w:autoSpaceDN w:val="0"/>
              <w:adjustRightInd w:val="0"/>
              <w:rPr>
                <w:bCs/>
              </w:rPr>
            </w:pPr>
            <w:r w:rsidRPr="00754FB1">
              <w:rPr>
                <w:bCs/>
              </w:rPr>
              <w:t>353962,341</w:t>
            </w:r>
          </w:p>
        </w:tc>
        <w:tc>
          <w:tcPr>
            <w:tcW w:w="1838" w:type="dxa"/>
            <w:shd w:val="clear" w:color="auto" w:fill="auto"/>
          </w:tcPr>
          <w:p w:rsidR="00847F76" w:rsidRPr="00754FB1" w:rsidRDefault="00847F76" w:rsidP="00847F76">
            <w:pPr>
              <w:widowControl w:val="0"/>
            </w:pPr>
            <w:r w:rsidRPr="00754FB1">
              <w:t>329102,91766</w:t>
            </w:r>
          </w:p>
        </w:tc>
        <w:tc>
          <w:tcPr>
            <w:tcW w:w="1839" w:type="dxa"/>
            <w:shd w:val="clear" w:color="auto" w:fill="auto"/>
          </w:tcPr>
          <w:p w:rsidR="00847F76" w:rsidRPr="00754FB1" w:rsidRDefault="00847F76" w:rsidP="00847F76">
            <w:pPr>
              <w:widowControl w:val="0"/>
            </w:pPr>
            <w:r w:rsidRPr="00754FB1">
              <w:t>316531,81706</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pPr>
          </w:p>
        </w:tc>
      </w:tr>
      <w:tr w:rsidR="00847F76" w:rsidRPr="00754FB1" w:rsidTr="00AD7ED7">
        <w:trPr>
          <w:trHeight w:val="114"/>
        </w:trPr>
        <w:tc>
          <w:tcPr>
            <w:tcW w:w="878" w:type="dxa"/>
            <w:vMerge/>
            <w:shd w:val="clear" w:color="auto" w:fill="auto"/>
          </w:tcPr>
          <w:p w:rsidR="00847F76" w:rsidRPr="00754FB1" w:rsidRDefault="00847F76" w:rsidP="00847F76">
            <w:pPr>
              <w:widowControl w:val="0"/>
              <w:ind w:left="-34" w:right="-85"/>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2021511,973</w:t>
            </w:r>
          </w:p>
        </w:tc>
        <w:tc>
          <w:tcPr>
            <w:tcW w:w="1839" w:type="dxa"/>
          </w:tcPr>
          <w:p w:rsidR="00847F76" w:rsidRPr="00754FB1" w:rsidRDefault="00847F76" w:rsidP="00847F76">
            <w:pPr>
              <w:widowControl w:val="0"/>
              <w:autoSpaceDE w:val="0"/>
              <w:autoSpaceDN w:val="0"/>
              <w:adjustRightInd w:val="0"/>
              <w:rPr>
                <w:bCs/>
              </w:rPr>
            </w:pPr>
            <w:r w:rsidRPr="00754FB1">
              <w:rPr>
                <w:bCs/>
              </w:rPr>
              <w:t>651323,546</w:t>
            </w:r>
          </w:p>
        </w:tc>
        <w:tc>
          <w:tcPr>
            <w:tcW w:w="1838" w:type="dxa"/>
            <w:shd w:val="clear" w:color="auto" w:fill="auto"/>
          </w:tcPr>
          <w:p w:rsidR="00847F76" w:rsidRPr="00754FB1" w:rsidRDefault="00847F76" w:rsidP="00847F76">
            <w:pPr>
              <w:widowControl w:val="0"/>
            </w:pPr>
            <w:r w:rsidRPr="00754FB1">
              <w:t>665664,440</w:t>
            </w:r>
          </w:p>
        </w:tc>
        <w:tc>
          <w:tcPr>
            <w:tcW w:w="1839" w:type="dxa"/>
            <w:shd w:val="clear" w:color="auto" w:fill="auto"/>
          </w:tcPr>
          <w:p w:rsidR="00847F76" w:rsidRPr="00754FB1" w:rsidRDefault="00847F76" w:rsidP="00847F76">
            <w:pPr>
              <w:widowControl w:val="0"/>
            </w:pPr>
            <w:r w:rsidRPr="00754FB1">
              <w:t>704523,987</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pPr>
          </w:p>
        </w:tc>
      </w:tr>
      <w:tr w:rsidR="00847F76" w:rsidRPr="00754FB1" w:rsidTr="00AD7ED7">
        <w:trPr>
          <w:trHeight w:val="114"/>
        </w:trPr>
        <w:tc>
          <w:tcPr>
            <w:tcW w:w="878" w:type="dxa"/>
            <w:vMerge/>
            <w:shd w:val="clear" w:color="auto" w:fill="auto"/>
          </w:tcPr>
          <w:p w:rsidR="00847F76" w:rsidRPr="00754FB1" w:rsidRDefault="00847F76" w:rsidP="00847F76">
            <w:pPr>
              <w:widowControl w:val="0"/>
              <w:ind w:left="-34" w:right="-85"/>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0,00</w:t>
            </w:r>
          </w:p>
        </w:tc>
        <w:tc>
          <w:tcPr>
            <w:tcW w:w="1839" w:type="dxa"/>
          </w:tcPr>
          <w:p w:rsidR="00847F76" w:rsidRPr="00754FB1" w:rsidRDefault="00847F76" w:rsidP="00847F76">
            <w:pPr>
              <w:widowControl w:val="0"/>
              <w:autoSpaceDE w:val="0"/>
              <w:autoSpaceDN w:val="0"/>
              <w:adjustRightInd w:val="0"/>
              <w:rPr>
                <w:bCs/>
              </w:rPr>
            </w:pPr>
            <w:r w:rsidRPr="00754FB1">
              <w:rPr>
                <w:bCs/>
              </w:rPr>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pPr>
          </w:p>
        </w:tc>
      </w:tr>
      <w:tr w:rsidR="00D337D1" w:rsidRPr="00754FB1" w:rsidTr="00AD7ED7">
        <w:trPr>
          <w:trHeight w:val="114"/>
        </w:trPr>
        <w:tc>
          <w:tcPr>
            <w:tcW w:w="878" w:type="dxa"/>
            <w:shd w:val="clear" w:color="auto" w:fill="auto"/>
          </w:tcPr>
          <w:p w:rsidR="00D337D1" w:rsidRPr="00754FB1" w:rsidRDefault="00D337D1" w:rsidP="00D337D1">
            <w:pPr>
              <w:widowControl w:val="0"/>
              <w:ind w:left="-34" w:right="-85"/>
            </w:pPr>
            <w:r w:rsidRPr="00754FB1">
              <w:t>…</w:t>
            </w:r>
          </w:p>
        </w:tc>
        <w:tc>
          <w:tcPr>
            <w:tcW w:w="2971" w:type="dxa"/>
            <w:shd w:val="clear" w:color="auto" w:fill="auto"/>
          </w:tcPr>
          <w:p w:rsidR="00D337D1" w:rsidRPr="00754FB1" w:rsidRDefault="00D337D1" w:rsidP="00D337D1">
            <w:pPr>
              <w:pStyle w:val="ConsPlusNormal"/>
              <w:rPr>
                <w:rFonts w:ascii="Times New Roman" w:hAnsi="Times New Roman" w:cs="Times New Roman"/>
                <w:sz w:val="24"/>
                <w:szCs w:val="24"/>
              </w:rPr>
            </w:pPr>
          </w:p>
        </w:tc>
        <w:tc>
          <w:tcPr>
            <w:tcW w:w="1274" w:type="dxa"/>
            <w:shd w:val="clear" w:color="auto" w:fill="auto"/>
          </w:tcPr>
          <w:p w:rsidR="00D337D1" w:rsidRPr="00754FB1" w:rsidRDefault="00D337D1" w:rsidP="00D337D1">
            <w:pPr>
              <w:widowControl w:val="0"/>
            </w:pPr>
          </w:p>
        </w:tc>
        <w:tc>
          <w:tcPr>
            <w:tcW w:w="849" w:type="dxa"/>
            <w:shd w:val="clear" w:color="auto" w:fill="auto"/>
          </w:tcPr>
          <w:p w:rsidR="00D337D1" w:rsidRPr="00754FB1" w:rsidRDefault="00D337D1" w:rsidP="00D337D1">
            <w:pPr>
              <w:widowControl w:val="0"/>
            </w:pPr>
          </w:p>
        </w:tc>
        <w:tc>
          <w:tcPr>
            <w:tcW w:w="1839" w:type="dxa"/>
            <w:shd w:val="clear" w:color="auto" w:fill="auto"/>
          </w:tcPr>
          <w:p w:rsidR="00D337D1" w:rsidRPr="00754FB1" w:rsidRDefault="00D337D1" w:rsidP="00D337D1"/>
        </w:tc>
        <w:tc>
          <w:tcPr>
            <w:tcW w:w="1839" w:type="dxa"/>
          </w:tcPr>
          <w:p w:rsidR="00D337D1" w:rsidRPr="00754FB1" w:rsidRDefault="00D337D1" w:rsidP="00D337D1">
            <w:pPr>
              <w:widowControl w:val="0"/>
              <w:autoSpaceDE w:val="0"/>
              <w:autoSpaceDN w:val="0"/>
              <w:adjustRightInd w:val="0"/>
              <w:rPr>
                <w:bCs/>
              </w:rPr>
            </w:pPr>
          </w:p>
        </w:tc>
        <w:tc>
          <w:tcPr>
            <w:tcW w:w="1838" w:type="dxa"/>
            <w:shd w:val="clear" w:color="auto" w:fill="auto"/>
          </w:tcPr>
          <w:p w:rsidR="00D337D1" w:rsidRPr="00754FB1" w:rsidRDefault="00D337D1" w:rsidP="00D337D1">
            <w:pPr>
              <w:widowControl w:val="0"/>
            </w:pPr>
          </w:p>
        </w:tc>
        <w:tc>
          <w:tcPr>
            <w:tcW w:w="1839" w:type="dxa"/>
            <w:shd w:val="clear" w:color="auto" w:fill="auto"/>
          </w:tcPr>
          <w:p w:rsidR="00D337D1" w:rsidRPr="00754FB1" w:rsidRDefault="00D337D1" w:rsidP="00D337D1">
            <w:pPr>
              <w:widowControl w:val="0"/>
            </w:pPr>
          </w:p>
        </w:tc>
        <w:tc>
          <w:tcPr>
            <w:tcW w:w="708" w:type="dxa"/>
            <w:shd w:val="clear" w:color="auto" w:fill="auto"/>
          </w:tcPr>
          <w:p w:rsidR="00D337D1" w:rsidRPr="00754FB1" w:rsidRDefault="00D337D1" w:rsidP="00D337D1">
            <w:pPr>
              <w:widowControl w:val="0"/>
            </w:pPr>
          </w:p>
        </w:tc>
        <w:tc>
          <w:tcPr>
            <w:tcW w:w="1274" w:type="dxa"/>
            <w:shd w:val="clear" w:color="auto" w:fill="auto"/>
          </w:tcPr>
          <w:p w:rsidR="00D337D1" w:rsidRPr="00754FB1" w:rsidRDefault="00D337D1" w:rsidP="00D337D1">
            <w:pPr>
              <w:widowControl w:val="0"/>
            </w:pPr>
          </w:p>
        </w:tc>
      </w:tr>
      <w:tr w:rsidR="00AD27F7" w:rsidRPr="00754FB1" w:rsidTr="005C5909">
        <w:trPr>
          <w:trHeight w:val="114"/>
        </w:trPr>
        <w:tc>
          <w:tcPr>
            <w:tcW w:w="878" w:type="dxa"/>
            <w:shd w:val="clear" w:color="auto" w:fill="auto"/>
          </w:tcPr>
          <w:p w:rsidR="00AD27F7" w:rsidRPr="00754FB1" w:rsidRDefault="00AD27F7" w:rsidP="00AD27F7">
            <w:pPr>
              <w:widowControl w:val="0"/>
              <w:tabs>
                <w:tab w:val="left" w:pos="765"/>
              </w:tabs>
              <w:ind w:left="-32" w:right="-108"/>
            </w:pPr>
            <w:r w:rsidRPr="00754FB1">
              <w:t>4.2.</w:t>
            </w:r>
            <w:r w:rsidRPr="00754FB1">
              <w:tab/>
            </w:r>
          </w:p>
        </w:tc>
        <w:tc>
          <w:tcPr>
            <w:tcW w:w="2971" w:type="dxa"/>
            <w:shd w:val="clear" w:color="auto" w:fill="auto"/>
          </w:tcPr>
          <w:p w:rsidR="00AD27F7" w:rsidRPr="00754FB1" w:rsidRDefault="00AD27F7" w:rsidP="00AD27F7">
            <w:pPr>
              <w:pStyle w:val="ConsPlusNormal"/>
              <w:rPr>
                <w:rFonts w:ascii="Times New Roman" w:hAnsi="Times New Roman" w:cs="Times New Roman"/>
                <w:sz w:val="6"/>
                <w:szCs w:val="24"/>
              </w:rPr>
            </w:pPr>
            <w:r w:rsidRPr="00754FB1">
              <w:rPr>
                <w:rFonts w:ascii="Times New Roman" w:hAnsi="Times New Roman" w:cs="Times New Roman"/>
                <w:sz w:val="24"/>
                <w:szCs w:val="24"/>
              </w:rPr>
              <w:t xml:space="preserve">Комплекс процессных мероприятий: </w:t>
            </w:r>
            <w:bookmarkStart w:id="26" w:name="_Hlk183009833"/>
            <w:r w:rsidRPr="00754FB1">
              <w:rPr>
                <w:rFonts w:ascii="Times New Roman" w:hAnsi="Times New Roman" w:cs="Times New Roman"/>
                <w:sz w:val="24"/>
                <w:szCs w:val="24"/>
              </w:rPr>
              <w:t xml:space="preserve">Создание </w:t>
            </w:r>
            <w:bookmarkEnd w:id="26"/>
          </w:p>
        </w:tc>
        <w:tc>
          <w:tcPr>
            <w:tcW w:w="1274" w:type="dxa"/>
            <w:shd w:val="clear" w:color="auto" w:fill="auto"/>
          </w:tcPr>
          <w:p w:rsidR="00AD27F7" w:rsidRPr="00754FB1" w:rsidRDefault="00AD27F7" w:rsidP="00AD27F7">
            <w:pPr>
              <w:widowControl w:val="0"/>
            </w:pPr>
            <w:r w:rsidRPr="00754FB1">
              <w:t xml:space="preserve">УО, </w:t>
            </w:r>
          </w:p>
          <w:p w:rsidR="00AD27F7" w:rsidRPr="00754FB1" w:rsidRDefault="00AD27F7" w:rsidP="00AD27F7">
            <w:pPr>
              <w:widowControl w:val="0"/>
            </w:pPr>
            <w:r w:rsidRPr="00754FB1">
              <w:t>МБОУ СОШ,</w:t>
            </w:r>
          </w:p>
        </w:tc>
        <w:tc>
          <w:tcPr>
            <w:tcW w:w="849" w:type="dxa"/>
            <w:shd w:val="clear" w:color="auto" w:fill="auto"/>
          </w:tcPr>
          <w:p w:rsidR="00AD27F7" w:rsidRPr="00754FB1" w:rsidRDefault="00AD27F7" w:rsidP="00AD27F7">
            <w:pPr>
              <w:widowControl w:val="0"/>
            </w:pPr>
            <w:r w:rsidRPr="00754FB1">
              <w:t>2024- 2026</w:t>
            </w:r>
          </w:p>
        </w:tc>
        <w:tc>
          <w:tcPr>
            <w:tcW w:w="1839" w:type="dxa"/>
            <w:shd w:val="clear" w:color="auto" w:fill="auto"/>
          </w:tcPr>
          <w:p w:rsidR="00AD27F7" w:rsidRPr="00754FB1" w:rsidRDefault="00AD27F7" w:rsidP="00AD27F7">
            <w:pPr>
              <w:rPr>
                <w:b/>
              </w:rPr>
            </w:pPr>
            <w:r w:rsidRPr="00754FB1">
              <w:rPr>
                <w:b/>
              </w:rPr>
              <w:t>396334,029</w:t>
            </w:r>
          </w:p>
        </w:tc>
        <w:tc>
          <w:tcPr>
            <w:tcW w:w="1839" w:type="dxa"/>
            <w:shd w:val="clear" w:color="auto" w:fill="auto"/>
          </w:tcPr>
          <w:p w:rsidR="00AD27F7" w:rsidRPr="00754FB1" w:rsidRDefault="00AD27F7" w:rsidP="00AD27F7">
            <w:pPr>
              <w:rPr>
                <w:b/>
              </w:rPr>
            </w:pPr>
            <w:r w:rsidRPr="00754FB1">
              <w:rPr>
                <w:b/>
              </w:rPr>
              <w:t>133590,529</w:t>
            </w:r>
          </w:p>
        </w:tc>
        <w:tc>
          <w:tcPr>
            <w:tcW w:w="1838" w:type="dxa"/>
            <w:shd w:val="clear" w:color="auto" w:fill="auto"/>
          </w:tcPr>
          <w:p w:rsidR="00AD27F7" w:rsidRPr="00754FB1" w:rsidRDefault="00AD27F7" w:rsidP="00AD27F7">
            <w:pPr>
              <w:rPr>
                <w:b/>
              </w:rPr>
            </w:pPr>
            <w:r w:rsidRPr="00754FB1">
              <w:rPr>
                <w:b/>
              </w:rPr>
              <w:t>131545,150</w:t>
            </w:r>
          </w:p>
        </w:tc>
        <w:tc>
          <w:tcPr>
            <w:tcW w:w="1839" w:type="dxa"/>
            <w:shd w:val="clear" w:color="auto" w:fill="auto"/>
          </w:tcPr>
          <w:p w:rsidR="00AD27F7" w:rsidRPr="00754FB1" w:rsidRDefault="00AD27F7" w:rsidP="00AD27F7">
            <w:pPr>
              <w:rPr>
                <w:b/>
              </w:rPr>
            </w:pPr>
            <w:r w:rsidRPr="00754FB1">
              <w:rPr>
                <w:b/>
              </w:rPr>
              <w:t>131198,350</w:t>
            </w:r>
          </w:p>
        </w:tc>
        <w:tc>
          <w:tcPr>
            <w:tcW w:w="708" w:type="dxa"/>
            <w:shd w:val="clear" w:color="auto" w:fill="auto"/>
          </w:tcPr>
          <w:p w:rsidR="00AD27F7" w:rsidRPr="00754FB1" w:rsidRDefault="00AD27F7" w:rsidP="00AD27F7">
            <w:pPr>
              <w:widowControl w:val="0"/>
              <w:rPr>
                <w:b/>
              </w:rPr>
            </w:pPr>
            <w:r w:rsidRPr="00754FB1">
              <w:rPr>
                <w:b/>
              </w:rPr>
              <w:t>х</w:t>
            </w:r>
          </w:p>
        </w:tc>
        <w:tc>
          <w:tcPr>
            <w:tcW w:w="1274" w:type="dxa"/>
            <w:shd w:val="clear" w:color="auto" w:fill="auto"/>
          </w:tcPr>
          <w:p w:rsidR="00AD27F7" w:rsidRPr="00754FB1" w:rsidRDefault="00AD27F7" w:rsidP="00AD27F7">
            <w:pPr>
              <w:widowControl w:val="0"/>
            </w:pPr>
            <w:r w:rsidRPr="00754FB1">
              <w:t>х</w:t>
            </w:r>
          </w:p>
        </w:tc>
      </w:tr>
      <w:tr w:rsidR="00667AA7" w:rsidRPr="00754FB1" w:rsidTr="005C5909">
        <w:trPr>
          <w:trHeight w:val="253"/>
        </w:trPr>
        <w:tc>
          <w:tcPr>
            <w:tcW w:w="878" w:type="dxa"/>
            <w:shd w:val="clear" w:color="auto" w:fill="auto"/>
          </w:tcPr>
          <w:p w:rsidR="00667AA7" w:rsidRPr="00754FB1" w:rsidRDefault="00667AA7" w:rsidP="005C5909">
            <w:pPr>
              <w:widowControl w:val="0"/>
              <w:jc w:val="center"/>
              <w:rPr>
                <w:b/>
                <w:sz w:val="20"/>
                <w:szCs w:val="20"/>
              </w:rPr>
            </w:pPr>
            <w:r w:rsidRPr="00754FB1">
              <w:rPr>
                <w:b/>
                <w:sz w:val="20"/>
                <w:szCs w:val="20"/>
              </w:rPr>
              <w:lastRenderedPageBreak/>
              <w:t>1</w:t>
            </w:r>
          </w:p>
        </w:tc>
        <w:tc>
          <w:tcPr>
            <w:tcW w:w="2971" w:type="dxa"/>
            <w:shd w:val="clear" w:color="auto" w:fill="auto"/>
          </w:tcPr>
          <w:p w:rsidR="00667AA7" w:rsidRPr="00754FB1" w:rsidRDefault="00667AA7" w:rsidP="005C5909">
            <w:pPr>
              <w:widowControl w:val="0"/>
              <w:jc w:val="center"/>
              <w:rPr>
                <w:b/>
                <w:sz w:val="20"/>
                <w:szCs w:val="20"/>
              </w:rPr>
            </w:pPr>
            <w:r w:rsidRPr="00754FB1">
              <w:rPr>
                <w:b/>
                <w:sz w:val="20"/>
                <w:szCs w:val="20"/>
              </w:rPr>
              <w:t>2</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3</w:t>
            </w:r>
          </w:p>
        </w:tc>
        <w:tc>
          <w:tcPr>
            <w:tcW w:w="849" w:type="dxa"/>
            <w:shd w:val="clear" w:color="auto" w:fill="auto"/>
          </w:tcPr>
          <w:p w:rsidR="00667AA7" w:rsidRPr="00754FB1" w:rsidRDefault="00667AA7" w:rsidP="005C5909">
            <w:pPr>
              <w:widowControl w:val="0"/>
              <w:jc w:val="center"/>
              <w:rPr>
                <w:b/>
                <w:sz w:val="20"/>
                <w:szCs w:val="20"/>
              </w:rPr>
            </w:pPr>
            <w:r w:rsidRPr="00754FB1">
              <w:rPr>
                <w:b/>
                <w:sz w:val="20"/>
                <w:szCs w:val="20"/>
              </w:rPr>
              <w:t>4</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5</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6</w:t>
            </w:r>
          </w:p>
        </w:tc>
        <w:tc>
          <w:tcPr>
            <w:tcW w:w="1838" w:type="dxa"/>
            <w:shd w:val="clear" w:color="auto" w:fill="auto"/>
          </w:tcPr>
          <w:p w:rsidR="00667AA7" w:rsidRPr="00754FB1" w:rsidRDefault="00667AA7" w:rsidP="005C5909">
            <w:pPr>
              <w:widowControl w:val="0"/>
              <w:jc w:val="center"/>
              <w:rPr>
                <w:b/>
                <w:sz w:val="20"/>
                <w:szCs w:val="20"/>
              </w:rPr>
            </w:pPr>
            <w:r w:rsidRPr="00754FB1">
              <w:rPr>
                <w:b/>
                <w:sz w:val="20"/>
                <w:szCs w:val="20"/>
              </w:rPr>
              <w:t>7</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8</w:t>
            </w:r>
          </w:p>
        </w:tc>
        <w:tc>
          <w:tcPr>
            <w:tcW w:w="708" w:type="dxa"/>
            <w:shd w:val="clear" w:color="auto" w:fill="auto"/>
          </w:tcPr>
          <w:p w:rsidR="00667AA7" w:rsidRPr="00754FB1" w:rsidRDefault="00667AA7" w:rsidP="005C5909">
            <w:pPr>
              <w:widowControl w:val="0"/>
              <w:jc w:val="center"/>
              <w:rPr>
                <w:b/>
                <w:sz w:val="20"/>
                <w:szCs w:val="20"/>
              </w:rPr>
            </w:pPr>
            <w:r w:rsidRPr="00754FB1">
              <w:rPr>
                <w:b/>
                <w:sz w:val="20"/>
                <w:szCs w:val="20"/>
              </w:rPr>
              <w:t>9</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10</w:t>
            </w:r>
          </w:p>
        </w:tc>
      </w:tr>
      <w:tr w:rsidR="00667AA7" w:rsidRPr="00754FB1" w:rsidTr="005C5909">
        <w:trPr>
          <w:trHeight w:val="114"/>
        </w:trPr>
        <w:tc>
          <w:tcPr>
            <w:tcW w:w="878" w:type="dxa"/>
            <w:shd w:val="clear" w:color="auto" w:fill="auto"/>
          </w:tcPr>
          <w:p w:rsidR="00667AA7" w:rsidRPr="00754FB1" w:rsidRDefault="00667AA7" w:rsidP="00847F76">
            <w:pPr>
              <w:widowControl w:val="0"/>
              <w:tabs>
                <w:tab w:val="left" w:pos="765"/>
              </w:tabs>
              <w:ind w:left="-32" w:right="-108"/>
            </w:pPr>
          </w:p>
        </w:tc>
        <w:tc>
          <w:tcPr>
            <w:tcW w:w="2971" w:type="dxa"/>
            <w:shd w:val="clear" w:color="auto" w:fill="auto"/>
          </w:tcPr>
          <w:p w:rsidR="00667AA7" w:rsidRPr="00754FB1" w:rsidRDefault="00667AA7" w:rsidP="00847F76">
            <w:pPr>
              <w:pStyle w:val="ConsPlusNormal"/>
              <w:rPr>
                <w:rFonts w:ascii="Times New Roman" w:hAnsi="Times New Roman" w:cs="Times New Roman"/>
                <w:sz w:val="24"/>
                <w:szCs w:val="24"/>
              </w:rPr>
            </w:pPr>
            <w:r w:rsidRPr="00667AA7">
              <w:rPr>
                <w:rFonts w:ascii="Times New Roman" w:hAnsi="Times New Roman" w:cs="Times New Roman"/>
                <w:sz w:val="24"/>
                <w:szCs w:val="24"/>
              </w:rPr>
              <w:t>условий для получения качественного образования в муниципальных образовательных организациях</w:t>
            </w:r>
          </w:p>
        </w:tc>
        <w:tc>
          <w:tcPr>
            <w:tcW w:w="1274" w:type="dxa"/>
            <w:shd w:val="clear" w:color="auto" w:fill="auto"/>
          </w:tcPr>
          <w:p w:rsidR="00667AA7" w:rsidRPr="00754FB1" w:rsidRDefault="00667AA7" w:rsidP="00847F76">
            <w:pPr>
              <w:widowControl w:val="0"/>
            </w:pPr>
            <w:r w:rsidRPr="00667AA7">
              <w:t>МБДОУ</w:t>
            </w:r>
          </w:p>
        </w:tc>
        <w:tc>
          <w:tcPr>
            <w:tcW w:w="849" w:type="dxa"/>
            <w:shd w:val="clear" w:color="auto" w:fill="auto"/>
          </w:tcPr>
          <w:p w:rsidR="00667AA7" w:rsidRPr="00754FB1" w:rsidRDefault="00667AA7" w:rsidP="00847F76">
            <w:pPr>
              <w:widowControl w:val="0"/>
            </w:pPr>
          </w:p>
        </w:tc>
        <w:tc>
          <w:tcPr>
            <w:tcW w:w="1839" w:type="dxa"/>
            <w:shd w:val="clear" w:color="auto" w:fill="auto"/>
          </w:tcPr>
          <w:p w:rsidR="00667AA7" w:rsidRPr="00754FB1" w:rsidRDefault="00667AA7" w:rsidP="00847F76">
            <w:pPr>
              <w:rPr>
                <w:b/>
              </w:rPr>
            </w:pPr>
          </w:p>
        </w:tc>
        <w:tc>
          <w:tcPr>
            <w:tcW w:w="1839" w:type="dxa"/>
            <w:shd w:val="clear" w:color="auto" w:fill="auto"/>
          </w:tcPr>
          <w:p w:rsidR="00667AA7" w:rsidRPr="00754FB1" w:rsidRDefault="00667AA7" w:rsidP="00847F76">
            <w:pPr>
              <w:rPr>
                <w:b/>
              </w:rPr>
            </w:pPr>
          </w:p>
        </w:tc>
        <w:tc>
          <w:tcPr>
            <w:tcW w:w="1838" w:type="dxa"/>
            <w:shd w:val="clear" w:color="auto" w:fill="auto"/>
          </w:tcPr>
          <w:p w:rsidR="00667AA7" w:rsidRPr="00754FB1" w:rsidRDefault="00667AA7" w:rsidP="00847F76">
            <w:pPr>
              <w:rPr>
                <w:b/>
              </w:rPr>
            </w:pPr>
          </w:p>
        </w:tc>
        <w:tc>
          <w:tcPr>
            <w:tcW w:w="1839" w:type="dxa"/>
            <w:shd w:val="clear" w:color="auto" w:fill="auto"/>
          </w:tcPr>
          <w:p w:rsidR="00667AA7" w:rsidRPr="00754FB1" w:rsidRDefault="00667AA7" w:rsidP="00847F76">
            <w:pPr>
              <w:rPr>
                <w:b/>
              </w:rPr>
            </w:pPr>
          </w:p>
        </w:tc>
        <w:tc>
          <w:tcPr>
            <w:tcW w:w="708" w:type="dxa"/>
            <w:shd w:val="clear" w:color="auto" w:fill="auto"/>
          </w:tcPr>
          <w:p w:rsidR="00667AA7" w:rsidRPr="00754FB1" w:rsidRDefault="00667AA7" w:rsidP="00847F76">
            <w:pPr>
              <w:widowControl w:val="0"/>
              <w:rPr>
                <w:b/>
              </w:rPr>
            </w:pPr>
          </w:p>
        </w:tc>
        <w:tc>
          <w:tcPr>
            <w:tcW w:w="1274" w:type="dxa"/>
            <w:shd w:val="clear" w:color="auto" w:fill="auto"/>
          </w:tcPr>
          <w:p w:rsidR="00667AA7" w:rsidRPr="00754FB1" w:rsidRDefault="00667AA7" w:rsidP="00847F76">
            <w:pPr>
              <w:widowControl w:val="0"/>
            </w:pPr>
          </w:p>
        </w:tc>
      </w:tr>
      <w:tr w:rsidR="00847F76" w:rsidRPr="00754FB1" w:rsidTr="005C5909">
        <w:trPr>
          <w:trHeight w:val="298"/>
        </w:trPr>
        <w:tc>
          <w:tcPr>
            <w:tcW w:w="878" w:type="dxa"/>
            <w:vMerge w:val="restart"/>
            <w:shd w:val="clear" w:color="auto" w:fill="auto"/>
          </w:tcPr>
          <w:p w:rsidR="00847F76" w:rsidRPr="00754FB1" w:rsidRDefault="00847F76" w:rsidP="00847F76">
            <w:pPr>
              <w:widowControl w:val="0"/>
              <w:ind w:left="-32" w:right="-108"/>
            </w:pPr>
            <w:r w:rsidRPr="00754FB1">
              <w:t>4.2.1.</w:t>
            </w:r>
          </w:p>
        </w:tc>
        <w:tc>
          <w:tcPr>
            <w:tcW w:w="2971" w:type="dxa"/>
            <w:vMerge w:val="restart"/>
            <w:shd w:val="clear" w:color="auto" w:fill="auto"/>
          </w:tcPr>
          <w:p w:rsidR="00847F76" w:rsidRPr="00754FB1" w:rsidRDefault="00847F76" w:rsidP="00847F76">
            <w:pPr>
              <w:pStyle w:val="ConsPlusNormal"/>
              <w:rPr>
                <w:rFonts w:ascii="Times New Roman" w:hAnsi="Times New Roman" w:cs="Times New Roman"/>
                <w:sz w:val="6"/>
                <w:szCs w:val="24"/>
              </w:rPr>
            </w:pPr>
            <w:bookmarkStart w:id="27" w:name="_Hlk183010325"/>
            <w:r w:rsidRPr="00754FB1">
              <w:rPr>
                <w:rFonts w:ascii="Times New Roman" w:hAnsi="Times New Roman" w:cs="Times New Roman"/>
                <w:sz w:val="24"/>
                <w:szCs w:val="24"/>
              </w:rPr>
              <w:t>Обеспечение бесплатным питанием детей, обучающихся в муниципальных общеобразовательных организациях</w:t>
            </w:r>
            <w:bookmarkEnd w:id="27"/>
          </w:p>
        </w:tc>
        <w:tc>
          <w:tcPr>
            <w:tcW w:w="1274" w:type="dxa"/>
            <w:vMerge w:val="restart"/>
            <w:shd w:val="clear" w:color="auto" w:fill="auto"/>
          </w:tcPr>
          <w:p w:rsidR="00847F76" w:rsidRPr="00754FB1" w:rsidRDefault="00847F76" w:rsidP="00847F76">
            <w:pPr>
              <w:widowControl w:val="0"/>
            </w:pPr>
            <w:r w:rsidRPr="00754FB1">
              <w:t xml:space="preserve">УО, </w:t>
            </w:r>
          </w:p>
          <w:p w:rsidR="00847F76" w:rsidRPr="00754FB1" w:rsidRDefault="00847F76" w:rsidP="00847F76">
            <w:pPr>
              <w:widowControl w:val="0"/>
            </w:pPr>
            <w:r w:rsidRPr="00754FB1">
              <w:t>МБОУ СОШ</w:t>
            </w:r>
          </w:p>
        </w:tc>
        <w:tc>
          <w:tcPr>
            <w:tcW w:w="849" w:type="dxa"/>
            <w:vMerge w:val="restart"/>
            <w:shd w:val="clear" w:color="auto" w:fill="auto"/>
          </w:tcPr>
          <w:p w:rsidR="00847F76" w:rsidRPr="00754FB1" w:rsidRDefault="00847F76" w:rsidP="00847F76">
            <w:pPr>
              <w:widowControl w:val="0"/>
            </w:pPr>
            <w:r w:rsidRPr="00754FB1">
              <w:t>2024- 2026</w:t>
            </w:r>
          </w:p>
        </w:tc>
        <w:tc>
          <w:tcPr>
            <w:tcW w:w="1839" w:type="dxa"/>
            <w:shd w:val="clear" w:color="auto" w:fill="auto"/>
          </w:tcPr>
          <w:p w:rsidR="00847F76" w:rsidRPr="00754FB1" w:rsidRDefault="00847F76" w:rsidP="00847F76">
            <w:pPr>
              <w:rPr>
                <w:b/>
              </w:rPr>
            </w:pPr>
            <w:r w:rsidRPr="00754FB1">
              <w:rPr>
                <w:b/>
              </w:rPr>
              <w:t>103072,734</w:t>
            </w:r>
          </w:p>
        </w:tc>
        <w:tc>
          <w:tcPr>
            <w:tcW w:w="1839" w:type="dxa"/>
            <w:shd w:val="clear" w:color="auto" w:fill="auto"/>
          </w:tcPr>
          <w:p w:rsidR="00847F76" w:rsidRPr="00754FB1" w:rsidRDefault="00847F76" w:rsidP="00847F76">
            <w:pPr>
              <w:widowControl w:val="0"/>
              <w:rPr>
                <w:b/>
              </w:rPr>
            </w:pPr>
            <w:r w:rsidRPr="00754FB1">
              <w:rPr>
                <w:b/>
              </w:rPr>
              <w:t>32658,734</w:t>
            </w:r>
          </w:p>
        </w:tc>
        <w:tc>
          <w:tcPr>
            <w:tcW w:w="1838" w:type="dxa"/>
            <w:shd w:val="clear" w:color="auto" w:fill="auto"/>
          </w:tcPr>
          <w:p w:rsidR="00847F76" w:rsidRPr="00754FB1" w:rsidRDefault="00847F76" w:rsidP="00847F76">
            <w:pPr>
              <w:widowControl w:val="0"/>
              <w:rPr>
                <w:b/>
              </w:rPr>
            </w:pPr>
            <w:r w:rsidRPr="00754FB1">
              <w:rPr>
                <w:b/>
              </w:rPr>
              <w:t>35207,00</w:t>
            </w:r>
          </w:p>
        </w:tc>
        <w:tc>
          <w:tcPr>
            <w:tcW w:w="1839" w:type="dxa"/>
            <w:shd w:val="clear" w:color="auto" w:fill="auto"/>
          </w:tcPr>
          <w:p w:rsidR="00847F76" w:rsidRPr="00754FB1" w:rsidRDefault="00847F76" w:rsidP="00847F76">
            <w:pPr>
              <w:widowControl w:val="0"/>
              <w:rPr>
                <w:b/>
              </w:rPr>
            </w:pPr>
            <w:r w:rsidRPr="00754FB1">
              <w:rPr>
                <w:b/>
              </w:rPr>
              <w:t>35207,00</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МБОУ СОШ</w:t>
            </w:r>
          </w:p>
        </w:tc>
      </w:tr>
      <w:tr w:rsidR="00847F76" w:rsidRPr="00754FB1" w:rsidTr="005C5909">
        <w:trPr>
          <w:trHeight w:val="176"/>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ind w:left="-34" w:right="-85"/>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0,00</w:t>
            </w:r>
          </w:p>
        </w:tc>
        <w:tc>
          <w:tcPr>
            <w:tcW w:w="1839" w:type="dxa"/>
            <w:shd w:val="clear" w:color="auto" w:fill="auto"/>
          </w:tcPr>
          <w:p w:rsidR="00847F76" w:rsidRPr="00754FB1" w:rsidRDefault="00847F76" w:rsidP="00847F76">
            <w:pPr>
              <w:widowControl w:val="0"/>
              <w:autoSpaceDE w:val="0"/>
              <w:autoSpaceDN w:val="0"/>
              <w:adjustRightInd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pPr>
          </w:p>
        </w:tc>
      </w:tr>
      <w:tr w:rsidR="00847F76" w:rsidRPr="00754FB1" w:rsidTr="005C5909">
        <w:tc>
          <w:tcPr>
            <w:tcW w:w="878" w:type="dxa"/>
            <w:vMerge/>
            <w:shd w:val="clear" w:color="auto" w:fill="auto"/>
          </w:tcPr>
          <w:p w:rsidR="00847F76" w:rsidRPr="00754FB1" w:rsidRDefault="00847F76" w:rsidP="00847F76">
            <w:pPr>
              <w:widowControl w:val="0"/>
              <w:ind w:left="-34" w:right="-85"/>
            </w:pPr>
          </w:p>
        </w:tc>
        <w:tc>
          <w:tcPr>
            <w:tcW w:w="2971" w:type="dxa"/>
            <w:vMerge/>
            <w:shd w:val="clear" w:color="auto" w:fill="auto"/>
          </w:tcPr>
          <w:p w:rsidR="00847F76" w:rsidRPr="00754FB1" w:rsidRDefault="00847F76" w:rsidP="00847F76">
            <w:pPr>
              <w:widowControl w:val="0"/>
              <w:ind w:left="-34" w:right="-85"/>
            </w:pPr>
          </w:p>
        </w:tc>
        <w:tc>
          <w:tcPr>
            <w:tcW w:w="1274" w:type="dxa"/>
            <w:vMerge/>
            <w:shd w:val="clear" w:color="auto" w:fill="auto"/>
          </w:tcPr>
          <w:p w:rsidR="00847F76" w:rsidRPr="00754FB1" w:rsidRDefault="00847F76" w:rsidP="00847F76">
            <w:pPr>
              <w:widowControl w:val="0"/>
              <w:ind w:left="-34" w:right="-85"/>
            </w:pPr>
          </w:p>
        </w:tc>
        <w:tc>
          <w:tcPr>
            <w:tcW w:w="849" w:type="dxa"/>
            <w:vMerge/>
            <w:shd w:val="clear" w:color="auto" w:fill="auto"/>
          </w:tcPr>
          <w:p w:rsidR="00847F76" w:rsidRPr="00754FB1" w:rsidRDefault="00847F76" w:rsidP="00847F76">
            <w:pPr>
              <w:widowControl w:val="0"/>
              <w:ind w:left="-34" w:right="-85"/>
            </w:pPr>
          </w:p>
        </w:tc>
        <w:tc>
          <w:tcPr>
            <w:tcW w:w="1839" w:type="dxa"/>
            <w:shd w:val="clear" w:color="auto" w:fill="auto"/>
          </w:tcPr>
          <w:p w:rsidR="00847F76" w:rsidRPr="00754FB1" w:rsidRDefault="00847F76" w:rsidP="00847F76">
            <w:r w:rsidRPr="00754FB1">
              <w:t>103072,734</w:t>
            </w:r>
          </w:p>
        </w:tc>
        <w:tc>
          <w:tcPr>
            <w:tcW w:w="1839" w:type="dxa"/>
            <w:shd w:val="clear" w:color="auto" w:fill="auto"/>
          </w:tcPr>
          <w:p w:rsidR="00847F76" w:rsidRPr="00754FB1" w:rsidRDefault="00847F76" w:rsidP="00847F76">
            <w:pPr>
              <w:widowControl w:val="0"/>
              <w:autoSpaceDE w:val="0"/>
              <w:autoSpaceDN w:val="0"/>
              <w:adjustRightInd w:val="0"/>
            </w:pPr>
            <w:r w:rsidRPr="00754FB1">
              <w:t>32658,734</w:t>
            </w:r>
          </w:p>
        </w:tc>
        <w:tc>
          <w:tcPr>
            <w:tcW w:w="1838" w:type="dxa"/>
            <w:shd w:val="clear" w:color="auto" w:fill="auto"/>
          </w:tcPr>
          <w:p w:rsidR="00847F76" w:rsidRPr="00754FB1" w:rsidRDefault="00847F76" w:rsidP="00847F76">
            <w:pPr>
              <w:widowControl w:val="0"/>
            </w:pPr>
            <w:r w:rsidRPr="00754FB1">
              <w:t>35207,00</w:t>
            </w:r>
          </w:p>
        </w:tc>
        <w:tc>
          <w:tcPr>
            <w:tcW w:w="1839" w:type="dxa"/>
            <w:shd w:val="clear" w:color="auto" w:fill="auto"/>
          </w:tcPr>
          <w:p w:rsidR="00847F76" w:rsidRPr="00754FB1" w:rsidRDefault="00847F76" w:rsidP="00847F76">
            <w:pPr>
              <w:widowControl w:val="0"/>
            </w:pPr>
            <w:r w:rsidRPr="00754FB1">
              <w:t>35207,00</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c>
          <w:tcPr>
            <w:tcW w:w="878" w:type="dxa"/>
            <w:vMerge/>
            <w:shd w:val="clear" w:color="auto" w:fill="auto"/>
          </w:tcPr>
          <w:p w:rsidR="00847F76" w:rsidRPr="00754FB1" w:rsidRDefault="00847F76" w:rsidP="00847F76">
            <w:pPr>
              <w:widowControl w:val="0"/>
              <w:ind w:left="-34" w:right="-85"/>
            </w:pPr>
          </w:p>
        </w:tc>
        <w:tc>
          <w:tcPr>
            <w:tcW w:w="2971" w:type="dxa"/>
            <w:vMerge/>
            <w:shd w:val="clear" w:color="auto" w:fill="auto"/>
          </w:tcPr>
          <w:p w:rsidR="00847F76" w:rsidRPr="00754FB1" w:rsidRDefault="00847F76" w:rsidP="00847F76">
            <w:pPr>
              <w:widowControl w:val="0"/>
              <w:ind w:left="-34" w:right="-85"/>
            </w:pPr>
          </w:p>
        </w:tc>
        <w:tc>
          <w:tcPr>
            <w:tcW w:w="1274" w:type="dxa"/>
            <w:vMerge/>
            <w:shd w:val="clear" w:color="auto" w:fill="auto"/>
          </w:tcPr>
          <w:p w:rsidR="00847F76" w:rsidRPr="00754FB1" w:rsidRDefault="00847F76" w:rsidP="00847F76">
            <w:pPr>
              <w:widowControl w:val="0"/>
              <w:ind w:left="-34" w:right="-85"/>
            </w:pPr>
          </w:p>
        </w:tc>
        <w:tc>
          <w:tcPr>
            <w:tcW w:w="849" w:type="dxa"/>
            <w:vMerge/>
            <w:shd w:val="clear" w:color="auto" w:fill="auto"/>
          </w:tcPr>
          <w:p w:rsidR="00847F76" w:rsidRPr="00754FB1" w:rsidRDefault="00847F76" w:rsidP="00847F76">
            <w:pPr>
              <w:widowControl w:val="0"/>
              <w:ind w:left="-34" w:right="-85"/>
            </w:pPr>
          </w:p>
        </w:tc>
        <w:tc>
          <w:tcPr>
            <w:tcW w:w="1839"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autoSpaceDE w:val="0"/>
              <w:autoSpaceDN w:val="0"/>
              <w:adjustRightInd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ind w:left="-34" w:right="-85"/>
            </w:pPr>
          </w:p>
        </w:tc>
      </w:tr>
      <w:tr w:rsidR="00847F76" w:rsidRPr="00754FB1" w:rsidTr="00AD7ED7">
        <w:trPr>
          <w:trHeight w:val="91"/>
        </w:trPr>
        <w:tc>
          <w:tcPr>
            <w:tcW w:w="878" w:type="dxa"/>
            <w:shd w:val="clear" w:color="auto" w:fill="auto"/>
          </w:tcPr>
          <w:p w:rsidR="00847F76" w:rsidRPr="00754FB1" w:rsidRDefault="00847F76" w:rsidP="00847F76">
            <w:pPr>
              <w:widowControl w:val="0"/>
              <w:ind w:left="-34" w:right="-85"/>
            </w:pPr>
            <w:r w:rsidRPr="00754FB1">
              <w:t>…</w:t>
            </w:r>
          </w:p>
        </w:tc>
        <w:tc>
          <w:tcPr>
            <w:tcW w:w="2971" w:type="dxa"/>
            <w:shd w:val="clear" w:color="auto" w:fill="auto"/>
          </w:tcPr>
          <w:p w:rsidR="00847F76" w:rsidRPr="00754FB1" w:rsidRDefault="00847F76" w:rsidP="00847F76">
            <w:pPr>
              <w:widowControl w:val="0"/>
              <w:ind w:left="-34" w:right="-85"/>
            </w:pPr>
          </w:p>
        </w:tc>
        <w:tc>
          <w:tcPr>
            <w:tcW w:w="1274" w:type="dxa"/>
            <w:shd w:val="clear" w:color="auto" w:fill="auto"/>
          </w:tcPr>
          <w:p w:rsidR="00847F76" w:rsidRPr="00754FB1" w:rsidRDefault="00847F76" w:rsidP="00847F76">
            <w:pPr>
              <w:widowControl w:val="0"/>
              <w:ind w:left="-34" w:right="-85"/>
            </w:pPr>
          </w:p>
        </w:tc>
        <w:tc>
          <w:tcPr>
            <w:tcW w:w="849" w:type="dxa"/>
            <w:shd w:val="clear" w:color="auto" w:fill="auto"/>
          </w:tcPr>
          <w:p w:rsidR="00847F76" w:rsidRPr="00754FB1" w:rsidRDefault="00847F76" w:rsidP="00847F76">
            <w:pPr>
              <w:widowControl w:val="0"/>
              <w:ind w:left="-34" w:right="-85"/>
            </w:pPr>
          </w:p>
        </w:tc>
        <w:tc>
          <w:tcPr>
            <w:tcW w:w="1839" w:type="dxa"/>
            <w:shd w:val="clear" w:color="auto" w:fill="auto"/>
          </w:tcPr>
          <w:p w:rsidR="00847F76" w:rsidRPr="00754FB1" w:rsidRDefault="00847F76" w:rsidP="00847F76">
            <w:pPr>
              <w:widowControl w:val="0"/>
            </w:pPr>
          </w:p>
        </w:tc>
        <w:tc>
          <w:tcPr>
            <w:tcW w:w="1839" w:type="dxa"/>
          </w:tcPr>
          <w:p w:rsidR="00847F76" w:rsidRPr="00754FB1" w:rsidRDefault="00847F76" w:rsidP="00847F76">
            <w:pPr>
              <w:widowControl w:val="0"/>
              <w:autoSpaceDE w:val="0"/>
              <w:autoSpaceDN w:val="0"/>
              <w:adjustRightInd w:val="0"/>
            </w:pPr>
          </w:p>
        </w:tc>
        <w:tc>
          <w:tcPr>
            <w:tcW w:w="1838" w:type="dxa"/>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pPr>
              <w:widowControl w:val="0"/>
            </w:pPr>
          </w:p>
        </w:tc>
        <w:tc>
          <w:tcPr>
            <w:tcW w:w="708" w:type="dxa"/>
            <w:shd w:val="clear" w:color="auto" w:fill="auto"/>
          </w:tcPr>
          <w:p w:rsidR="00847F76" w:rsidRPr="00754FB1" w:rsidRDefault="00847F76" w:rsidP="00847F76">
            <w:pPr>
              <w:widowControl w:val="0"/>
            </w:pPr>
          </w:p>
        </w:tc>
        <w:tc>
          <w:tcPr>
            <w:tcW w:w="1274" w:type="dxa"/>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val="restart"/>
          </w:tcPr>
          <w:p w:rsidR="00847F76" w:rsidRPr="00754FB1" w:rsidRDefault="00847F76" w:rsidP="00847F76">
            <w:pPr>
              <w:widowControl w:val="0"/>
              <w:ind w:left="-32"/>
            </w:pPr>
            <w:r w:rsidRPr="00754FB1">
              <w:t>4.2.4.</w:t>
            </w:r>
          </w:p>
        </w:tc>
        <w:tc>
          <w:tcPr>
            <w:tcW w:w="2971" w:type="dxa"/>
            <w:vMerge w:val="restart"/>
          </w:tcPr>
          <w:p w:rsidR="00847F76" w:rsidRPr="00754FB1" w:rsidRDefault="00847F76" w:rsidP="00847F76">
            <w:pPr>
              <w:pStyle w:val="ConsPlusNormal"/>
              <w:rPr>
                <w:rFonts w:ascii="Times New Roman" w:hAnsi="Times New Roman" w:cs="Times New Roman"/>
                <w:sz w:val="24"/>
                <w:szCs w:val="24"/>
              </w:rPr>
            </w:pPr>
            <w:bookmarkStart w:id="28" w:name="_Hlk183010274"/>
            <w:r w:rsidRPr="00754FB1">
              <w:rPr>
                <w:rFonts w:ascii="Times New Roman" w:hAnsi="Times New Roman" w:cs="Times New Roman"/>
                <w:sz w:val="24"/>
                <w:szCs w:val="24"/>
              </w:rPr>
              <w:t>Меры социальной поддержки в виде обеспечения бесплатным горячим питанием обучающихся 5-11 классов, являющихся членами семей участников специальной военной операции, а также лиц, призванных на военную службу по мобилизации</w:t>
            </w:r>
            <w:bookmarkEnd w:id="28"/>
          </w:p>
        </w:tc>
        <w:tc>
          <w:tcPr>
            <w:tcW w:w="1274" w:type="dxa"/>
            <w:vMerge w:val="restart"/>
            <w:shd w:val="clear" w:color="auto" w:fill="auto"/>
          </w:tcPr>
          <w:p w:rsidR="00847F76" w:rsidRPr="00754FB1" w:rsidRDefault="00847F76" w:rsidP="00847F76">
            <w:pPr>
              <w:widowControl w:val="0"/>
            </w:pPr>
            <w:r w:rsidRPr="00754FB1">
              <w:t xml:space="preserve">УО, </w:t>
            </w:r>
          </w:p>
          <w:p w:rsidR="00847F76" w:rsidRPr="00754FB1" w:rsidRDefault="00847F76" w:rsidP="00847F76">
            <w:pPr>
              <w:widowControl w:val="0"/>
            </w:pPr>
            <w:r w:rsidRPr="00754FB1">
              <w:t>МБОУ СОШ</w:t>
            </w:r>
          </w:p>
        </w:tc>
        <w:tc>
          <w:tcPr>
            <w:tcW w:w="849" w:type="dxa"/>
            <w:vMerge w:val="restart"/>
          </w:tcPr>
          <w:p w:rsidR="00847F76" w:rsidRPr="00754FB1" w:rsidRDefault="00847F76" w:rsidP="00847F76">
            <w:pPr>
              <w:widowControl w:val="0"/>
            </w:pPr>
            <w:r w:rsidRPr="00754FB1">
              <w:t>2024</w:t>
            </w:r>
          </w:p>
        </w:tc>
        <w:tc>
          <w:tcPr>
            <w:tcW w:w="1839" w:type="dxa"/>
            <w:shd w:val="clear" w:color="auto" w:fill="FFFFFF"/>
          </w:tcPr>
          <w:p w:rsidR="00847F76" w:rsidRPr="00754FB1" w:rsidRDefault="00847F76" w:rsidP="00847F76">
            <w:pPr>
              <w:widowControl w:val="0"/>
              <w:rPr>
                <w:b/>
              </w:rPr>
            </w:pPr>
            <w:r w:rsidRPr="00754FB1">
              <w:rPr>
                <w:b/>
              </w:rPr>
              <w:t>3812,445</w:t>
            </w:r>
          </w:p>
        </w:tc>
        <w:tc>
          <w:tcPr>
            <w:tcW w:w="1839" w:type="dxa"/>
            <w:shd w:val="clear" w:color="auto" w:fill="FFFFFF"/>
          </w:tcPr>
          <w:p w:rsidR="00847F76" w:rsidRPr="00754FB1" w:rsidRDefault="00847F76" w:rsidP="00847F76">
            <w:pPr>
              <w:widowControl w:val="0"/>
              <w:rPr>
                <w:b/>
              </w:rPr>
            </w:pPr>
            <w:r w:rsidRPr="00754FB1">
              <w:rPr>
                <w:b/>
              </w:rPr>
              <w:t>3812,445</w:t>
            </w:r>
          </w:p>
        </w:tc>
        <w:tc>
          <w:tcPr>
            <w:tcW w:w="1838" w:type="dxa"/>
            <w:shd w:val="clear" w:color="auto" w:fill="auto"/>
          </w:tcPr>
          <w:p w:rsidR="00847F76" w:rsidRPr="00754FB1" w:rsidRDefault="00847F76" w:rsidP="00847F76">
            <w:pPr>
              <w:widowControl w:val="0"/>
              <w:rPr>
                <w:b/>
              </w:rPr>
            </w:pPr>
            <w:r w:rsidRPr="00754FB1">
              <w:rPr>
                <w:b/>
              </w:rPr>
              <w:t>0,00</w:t>
            </w:r>
          </w:p>
        </w:tc>
        <w:tc>
          <w:tcPr>
            <w:tcW w:w="1839" w:type="dxa"/>
            <w:shd w:val="clear" w:color="auto" w:fill="auto"/>
          </w:tcPr>
          <w:p w:rsidR="00847F76" w:rsidRPr="00754FB1" w:rsidRDefault="00847F76" w:rsidP="00847F76">
            <w:pPr>
              <w:widowControl w:val="0"/>
              <w:rPr>
                <w:b/>
              </w:rPr>
            </w:pPr>
            <w:r w:rsidRPr="00754FB1">
              <w:rPr>
                <w:b/>
              </w:rPr>
              <w:t>0,00</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МБОУ СОШ</w:t>
            </w:r>
          </w:p>
        </w:tc>
      </w:tr>
      <w:tr w:rsidR="00847F76" w:rsidRPr="00754FB1" w:rsidTr="005C5909">
        <w:trPr>
          <w:trHeight w:val="91"/>
        </w:trPr>
        <w:tc>
          <w:tcPr>
            <w:tcW w:w="878" w:type="dxa"/>
            <w:vMerge/>
          </w:tcPr>
          <w:p w:rsidR="00847F76" w:rsidRPr="00754FB1" w:rsidRDefault="00847F76" w:rsidP="00847F76">
            <w:pPr>
              <w:widowControl w:val="0"/>
              <w:ind w:left="-32"/>
            </w:pPr>
          </w:p>
        </w:tc>
        <w:tc>
          <w:tcPr>
            <w:tcW w:w="2971" w:type="dxa"/>
            <w:vMerge/>
          </w:tcPr>
          <w:p w:rsidR="00847F76" w:rsidRPr="00754FB1" w:rsidRDefault="00847F76" w:rsidP="00847F76">
            <w:pPr>
              <w:widowControl w:val="0"/>
              <w:ind w:left="-32" w:right="-108"/>
            </w:pPr>
          </w:p>
        </w:tc>
        <w:tc>
          <w:tcPr>
            <w:tcW w:w="1274" w:type="dxa"/>
            <w:vMerge/>
          </w:tcPr>
          <w:p w:rsidR="00847F76" w:rsidRPr="00754FB1" w:rsidRDefault="00847F76" w:rsidP="00847F76">
            <w:pPr>
              <w:widowControl w:val="0"/>
            </w:pPr>
          </w:p>
        </w:tc>
        <w:tc>
          <w:tcPr>
            <w:tcW w:w="849" w:type="dxa"/>
            <w:vMerge/>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3812,445</w:t>
            </w:r>
          </w:p>
        </w:tc>
        <w:tc>
          <w:tcPr>
            <w:tcW w:w="1839" w:type="dxa"/>
            <w:shd w:val="clear" w:color="auto" w:fill="FFFFFF"/>
          </w:tcPr>
          <w:p w:rsidR="00847F76" w:rsidRPr="00754FB1" w:rsidRDefault="00847F76" w:rsidP="00847F76">
            <w:pPr>
              <w:widowControl w:val="0"/>
            </w:pPr>
            <w:r w:rsidRPr="00754FB1">
              <w:t>3812,445</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tcPr>
          <w:p w:rsidR="00847F76" w:rsidRPr="00754FB1" w:rsidRDefault="00847F76" w:rsidP="00847F76">
            <w:pPr>
              <w:widowControl w:val="0"/>
              <w:ind w:left="-32"/>
            </w:pPr>
          </w:p>
        </w:tc>
        <w:tc>
          <w:tcPr>
            <w:tcW w:w="2971" w:type="dxa"/>
            <w:vMerge/>
          </w:tcPr>
          <w:p w:rsidR="00847F76" w:rsidRPr="00754FB1" w:rsidRDefault="00847F76" w:rsidP="00847F76">
            <w:pPr>
              <w:widowControl w:val="0"/>
              <w:ind w:left="-32" w:right="-108"/>
            </w:pPr>
          </w:p>
        </w:tc>
        <w:tc>
          <w:tcPr>
            <w:tcW w:w="1274" w:type="dxa"/>
            <w:vMerge/>
          </w:tcPr>
          <w:p w:rsidR="00847F76" w:rsidRPr="00754FB1" w:rsidRDefault="00847F76" w:rsidP="00847F76">
            <w:pPr>
              <w:widowControl w:val="0"/>
            </w:pPr>
          </w:p>
        </w:tc>
        <w:tc>
          <w:tcPr>
            <w:tcW w:w="849" w:type="dxa"/>
            <w:vMerge/>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tcPr>
          <w:p w:rsidR="00847F76" w:rsidRPr="00754FB1" w:rsidRDefault="00847F76" w:rsidP="00847F76">
            <w:pPr>
              <w:widowControl w:val="0"/>
              <w:ind w:left="-32"/>
            </w:pPr>
          </w:p>
        </w:tc>
        <w:tc>
          <w:tcPr>
            <w:tcW w:w="2971" w:type="dxa"/>
            <w:vMerge/>
          </w:tcPr>
          <w:p w:rsidR="00847F76" w:rsidRPr="00754FB1" w:rsidRDefault="00847F76" w:rsidP="00847F76">
            <w:pPr>
              <w:widowControl w:val="0"/>
              <w:ind w:left="-32" w:right="-108"/>
            </w:pPr>
          </w:p>
        </w:tc>
        <w:tc>
          <w:tcPr>
            <w:tcW w:w="1274" w:type="dxa"/>
            <w:vMerge/>
          </w:tcPr>
          <w:p w:rsidR="00847F76" w:rsidRPr="00754FB1" w:rsidRDefault="00847F76" w:rsidP="00847F76">
            <w:pPr>
              <w:widowControl w:val="0"/>
            </w:pPr>
          </w:p>
        </w:tc>
        <w:tc>
          <w:tcPr>
            <w:tcW w:w="849" w:type="dxa"/>
            <w:vMerge/>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val="restart"/>
          </w:tcPr>
          <w:p w:rsidR="00847F76" w:rsidRPr="00754FB1" w:rsidRDefault="00847F76" w:rsidP="00847F76">
            <w:pPr>
              <w:widowControl w:val="0"/>
              <w:ind w:left="-32"/>
            </w:pPr>
            <w:r w:rsidRPr="00754FB1">
              <w:t>4.2.5.</w:t>
            </w:r>
          </w:p>
        </w:tc>
        <w:tc>
          <w:tcPr>
            <w:tcW w:w="2971" w:type="dxa"/>
            <w:vMerge w:val="restart"/>
          </w:tcPr>
          <w:p w:rsidR="00847F76" w:rsidRPr="00754FB1" w:rsidRDefault="00847F76" w:rsidP="00847F76">
            <w:pPr>
              <w:widowControl w:val="0"/>
              <w:ind w:left="-32" w:right="-108"/>
            </w:pPr>
            <w:bookmarkStart w:id="29" w:name="_Hlk183010769"/>
            <w:r w:rsidRPr="00754FB1">
              <w:t>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bookmarkEnd w:id="29"/>
          </w:p>
        </w:tc>
        <w:tc>
          <w:tcPr>
            <w:tcW w:w="1274" w:type="dxa"/>
            <w:vMerge w:val="restart"/>
            <w:shd w:val="clear" w:color="auto" w:fill="auto"/>
          </w:tcPr>
          <w:p w:rsidR="00847F76" w:rsidRPr="00754FB1" w:rsidRDefault="00847F76" w:rsidP="00847F76">
            <w:pPr>
              <w:widowControl w:val="0"/>
              <w:autoSpaceDE w:val="0"/>
              <w:autoSpaceDN w:val="0"/>
              <w:adjustRightInd w:val="0"/>
              <w:outlineLvl w:val="0"/>
            </w:pPr>
            <w:r w:rsidRPr="00754FB1">
              <w:t xml:space="preserve">УО, </w:t>
            </w:r>
          </w:p>
          <w:p w:rsidR="00847F76" w:rsidRPr="00754FB1" w:rsidRDefault="00847F76" w:rsidP="00847F76">
            <w:pPr>
              <w:widowControl w:val="0"/>
              <w:autoSpaceDE w:val="0"/>
              <w:autoSpaceDN w:val="0"/>
              <w:adjustRightInd w:val="0"/>
              <w:outlineLvl w:val="0"/>
            </w:pPr>
            <w:r w:rsidRPr="00754FB1">
              <w:t>МБОУ СОШ</w:t>
            </w:r>
          </w:p>
        </w:tc>
        <w:tc>
          <w:tcPr>
            <w:tcW w:w="849" w:type="dxa"/>
            <w:vMerge w:val="restart"/>
          </w:tcPr>
          <w:p w:rsidR="00847F76" w:rsidRPr="00754FB1" w:rsidRDefault="00847F76" w:rsidP="00847F76">
            <w:pPr>
              <w:widowControl w:val="0"/>
            </w:pPr>
            <w:r w:rsidRPr="00754FB1">
              <w:t>2024</w:t>
            </w:r>
          </w:p>
        </w:tc>
        <w:tc>
          <w:tcPr>
            <w:tcW w:w="1839" w:type="dxa"/>
            <w:shd w:val="clear" w:color="auto" w:fill="FFFFFF"/>
          </w:tcPr>
          <w:p w:rsidR="00847F76" w:rsidRPr="00754FB1" w:rsidRDefault="00847F76" w:rsidP="00847F76">
            <w:pPr>
              <w:widowControl w:val="0"/>
              <w:rPr>
                <w:b/>
              </w:rPr>
            </w:pPr>
            <w:r w:rsidRPr="00754FB1">
              <w:rPr>
                <w:b/>
              </w:rPr>
              <w:t>781,200</w:t>
            </w:r>
          </w:p>
        </w:tc>
        <w:tc>
          <w:tcPr>
            <w:tcW w:w="1839" w:type="dxa"/>
            <w:shd w:val="clear" w:color="auto" w:fill="FFFFFF"/>
          </w:tcPr>
          <w:p w:rsidR="00847F76" w:rsidRPr="00754FB1" w:rsidRDefault="00847F76" w:rsidP="00847F76">
            <w:pPr>
              <w:widowControl w:val="0"/>
              <w:rPr>
                <w:b/>
              </w:rPr>
            </w:pPr>
            <w:r w:rsidRPr="00754FB1">
              <w:rPr>
                <w:b/>
              </w:rPr>
              <w:t>781,200</w:t>
            </w:r>
          </w:p>
        </w:tc>
        <w:tc>
          <w:tcPr>
            <w:tcW w:w="1838" w:type="dxa"/>
            <w:shd w:val="clear" w:color="auto" w:fill="auto"/>
          </w:tcPr>
          <w:p w:rsidR="00847F76" w:rsidRPr="00754FB1" w:rsidRDefault="00847F76" w:rsidP="00847F76">
            <w:pPr>
              <w:widowControl w:val="0"/>
              <w:rPr>
                <w:b/>
              </w:rPr>
            </w:pPr>
            <w:r w:rsidRPr="00754FB1">
              <w:rPr>
                <w:b/>
              </w:rPr>
              <w:t>0,00</w:t>
            </w:r>
          </w:p>
        </w:tc>
        <w:tc>
          <w:tcPr>
            <w:tcW w:w="1839" w:type="dxa"/>
            <w:shd w:val="clear" w:color="auto" w:fill="auto"/>
          </w:tcPr>
          <w:p w:rsidR="00847F76" w:rsidRPr="00754FB1" w:rsidRDefault="00847F76" w:rsidP="00847F76">
            <w:pPr>
              <w:widowControl w:val="0"/>
              <w:rPr>
                <w:b/>
              </w:rPr>
            </w:pPr>
            <w:r w:rsidRPr="00754FB1">
              <w:rPr>
                <w:b/>
              </w:rPr>
              <w:t>0,00</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МБОУ СОШ</w:t>
            </w:r>
          </w:p>
        </w:tc>
      </w:tr>
      <w:tr w:rsidR="00847F76" w:rsidRPr="00754FB1" w:rsidTr="005C5909">
        <w:trPr>
          <w:trHeight w:val="91"/>
        </w:trPr>
        <w:tc>
          <w:tcPr>
            <w:tcW w:w="878" w:type="dxa"/>
            <w:vMerge/>
          </w:tcPr>
          <w:p w:rsidR="00847F76" w:rsidRPr="00754FB1" w:rsidRDefault="00847F76" w:rsidP="00847F76">
            <w:pPr>
              <w:widowControl w:val="0"/>
              <w:ind w:left="-32"/>
            </w:pPr>
          </w:p>
        </w:tc>
        <w:tc>
          <w:tcPr>
            <w:tcW w:w="2971" w:type="dxa"/>
            <w:vMerge/>
          </w:tcPr>
          <w:p w:rsidR="00847F76" w:rsidRPr="00754FB1" w:rsidRDefault="00847F76" w:rsidP="00847F76">
            <w:pPr>
              <w:widowControl w:val="0"/>
              <w:ind w:left="-32" w:right="-108"/>
            </w:pPr>
          </w:p>
        </w:tc>
        <w:tc>
          <w:tcPr>
            <w:tcW w:w="1274" w:type="dxa"/>
            <w:vMerge/>
          </w:tcPr>
          <w:p w:rsidR="00847F76" w:rsidRPr="00754FB1" w:rsidRDefault="00847F76" w:rsidP="00847F76">
            <w:pPr>
              <w:widowControl w:val="0"/>
            </w:pPr>
          </w:p>
        </w:tc>
        <w:tc>
          <w:tcPr>
            <w:tcW w:w="849" w:type="dxa"/>
            <w:vMerge/>
          </w:tcPr>
          <w:p w:rsidR="00847F76" w:rsidRPr="00754FB1" w:rsidRDefault="00847F76" w:rsidP="00847F76">
            <w:pPr>
              <w:widowControl w:val="0"/>
            </w:pPr>
          </w:p>
        </w:tc>
        <w:tc>
          <w:tcPr>
            <w:tcW w:w="1839"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tcPr>
          <w:p w:rsidR="00847F76" w:rsidRPr="00754FB1" w:rsidRDefault="00847F76" w:rsidP="00847F76">
            <w:pPr>
              <w:widowControl w:val="0"/>
              <w:ind w:left="-32"/>
            </w:pPr>
          </w:p>
        </w:tc>
        <w:tc>
          <w:tcPr>
            <w:tcW w:w="2971" w:type="dxa"/>
            <w:vMerge/>
          </w:tcPr>
          <w:p w:rsidR="00847F76" w:rsidRPr="00754FB1" w:rsidRDefault="00847F76" w:rsidP="00847F76">
            <w:pPr>
              <w:widowControl w:val="0"/>
              <w:ind w:left="-32" w:right="-108"/>
            </w:pPr>
          </w:p>
        </w:tc>
        <w:tc>
          <w:tcPr>
            <w:tcW w:w="1274" w:type="dxa"/>
            <w:vMerge/>
          </w:tcPr>
          <w:p w:rsidR="00847F76" w:rsidRPr="00754FB1" w:rsidRDefault="00847F76" w:rsidP="00847F76">
            <w:pPr>
              <w:widowControl w:val="0"/>
            </w:pPr>
          </w:p>
        </w:tc>
        <w:tc>
          <w:tcPr>
            <w:tcW w:w="849" w:type="dxa"/>
            <w:vMerge/>
          </w:tcPr>
          <w:p w:rsidR="00847F76" w:rsidRPr="00754FB1" w:rsidRDefault="00847F76" w:rsidP="00847F76">
            <w:pPr>
              <w:widowControl w:val="0"/>
            </w:pPr>
          </w:p>
        </w:tc>
        <w:tc>
          <w:tcPr>
            <w:tcW w:w="1839"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tcPr>
          <w:p w:rsidR="00847F76" w:rsidRPr="00754FB1" w:rsidRDefault="00847F76" w:rsidP="00847F76">
            <w:pPr>
              <w:widowControl w:val="0"/>
              <w:ind w:left="-32"/>
            </w:pPr>
          </w:p>
        </w:tc>
        <w:tc>
          <w:tcPr>
            <w:tcW w:w="2971" w:type="dxa"/>
            <w:vMerge/>
          </w:tcPr>
          <w:p w:rsidR="00847F76" w:rsidRPr="00754FB1" w:rsidRDefault="00847F76" w:rsidP="00847F76">
            <w:pPr>
              <w:widowControl w:val="0"/>
              <w:ind w:left="-32" w:right="-108"/>
            </w:pPr>
          </w:p>
        </w:tc>
        <w:tc>
          <w:tcPr>
            <w:tcW w:w="1274" w:type="dxa"/>
            <w:vMerge/>
          </w:tcPr>
          <w:p w:rsidR="00847F76" w:rsidRPr="00754FB1" w:rsidRDefault="00847F76" w:rsidP="00847F76">
            <w:pPr>
              <w:widowControl w:val="0"/>
            </w:pPr>
          </w:p>
        </w:tc>
        <w:tc>
          <w:tcPr>
            <w:tcW w:w="849" w:type="dxa"/>
            <w:vMerge/>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781,200</w:t>
            </w:r>
          </w:p>
        </w:tc>
        <w:tc>
          <w:tcPr>
            <w:tcW w:w="1839" w:type="dxa"/>
            <w:shd w:val="clear" w:color="auto" w:fill="FFFFFF"/>
          </w:tcPr>
          <w:p w:rsidR="00847F76" w:rsidRPr="00754FB1" w:rsidRDefault="00847F76" w:rsidP="00847F76">
            <w:pPr>
              <w:widowControl w:val="0"/>
            </w:pPr>
            <w:r w:rsidRPr="00754FB1">
              <w:t>781,200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shd w:val="clear" w:color="auto" w:fill="auto"/>
          </w:tcPr>
          <w:p w:rsidR="00847F76" w:rsidRPr="00754FB1" w:rsidRDefault="00847F76" w:rsidP="00847F76">
            <w:pPr>
              <w:widowControl w:val="0"/>
              <w:ind w:left="-32" w:right="-108"/>
            </w:pPr>
            <w:r w:rsidRPr="00754FB1">
              <w:t>4.3.</w:t>
            </w:r>
          </w:p>
        </w:tc>
        <w:tc>
          <w:tcPr>
            <w:tcW w:w="2971" w:type="dxa"/>
            <w:shd w:val="clear" w:color="auto" w:fill="auto"/>
          </w:tcPr>
          <w:p w:rsidR="00847F76" w:rsidRPr="00754FB1" w:rsidRDefault="00847F76" w:rsidP="00847F76">
            <w:pPr>
              <w:pStyle w:val="ConsPlusNormal"/>
              <w:rPr>
                <w:rFonts w:ascii="Times New Roman" w:hAnsi="Times New Roman" w:cs="Times New Roman"/>
                <w:sz w:val="10"/>
                <w:szCs w:val="24"/>
              </w:rPr>
            </w:pPr>
            <w:r w:rsidRPr="00754FB1">
              <w:rPr>
                <w:rFonts w:ascii="Times New Roman" w:hAnsi="Times New Roman" w:cs="Times New Roman"/>
                <w:sz w:val="24"/>
                <w:szCs w:val="24"/>
              </w:rPr>
              <w:t xml:space="preserve">Комплекс процессных мероприятий: </w:t>
            </w:r>
            <w:bookmarkStart w:id="30" w:name="_Hlk183011070"/>
            <w:r w:rsidRPr="00754FB1">
              <w:rPr>
                <w:rFonts w:ascii="Times New Roman" w:hAnsi="Times New Roman" w:cs="Times New Roman"/>
                <w:sz w:val="24"/>
                <w:szCs w:val="24"/>
              </w:rPr>
              <w:t>Предоставление мер социальной поддержки</w:t>
            </w:r>
            <w:bookmarkEnd w:id="30"/>
          </w:p>
        </w:tc>
        <w:tc>
          <w:tcPr>
            <w:tcW w:w="1274" w:type="dxa"/>
            <w:shd w:val="clear" w:color="auto" w:fill="auto"/>
          </w:tcPr>
          <w:p w:rsidR="00847F76" w:rsidRPr="00754FB1" w:rsidRDefault="00847F76" w:rsidP="00847F76">
            <w:pPr>
              <w:widowControl w:val="0"/>
            </w:pPr>
            <w:r w:rsidRPr="00754FB1">
              <w:t>х</w:t>
            </w:r>
          </w:p>
        </w:tc>
        <w:tc>
          <w:tcPr>
            <w:tcW w:w="849" w:type="dxa"/>
            <w:shd w:val="clear" w:color="auto" w:fill="auto"/>
          </w:tcPr>
          <w:p w:rsidR="00847F76" w:rsidRPr="00754FB1" w:rsidRDefault="00847F76" w:rsidP="00847F76">
            <w:pPr>
              <w:widowControl w:val="0"/>
            </w:pPr>
            <w:r w:rsidRPr="00754FB1">
              <w:t>2024- 2026</w:t>
            </w:r>
          </w:p>
        </w:tc>
        <w:tc>
          <w:tcPr>
            <w:tcW w:w="1839" w:type="dxa"/>
            <w:shd w:val="clear" w:color="auto" w:fill="auto"/>
          </w:tcPr>
          <w:p w:rsidR="00847F76" w:rsidRPr="00754FB1" w:rsidRDefault="00847F76" w:rsidP="00847F76">
            <w:pPr>
              <w:rPr>
                <w:b/>
              </w:rPr>
            </w:pPr>
            <w:r w:rsidRPr="00754FB1">
              <w:rPr>
                <w:b/>
              </w:rPr>
              <w:t>307412,773</w:t>
            </w:r>
          </w:p>
        </w:tc>
        <w:tc>
          <w:tcPr>
            <w:tcW w:w="1839" w:type="dxa"/>
            <w:shd w:val="clear" w:color="auto" w:fill="auto"/>
          </w:tcPr>
          <w:p w:rsidR="00847F76" w:rsidRPr="00754FB1" w:rsidRDefault="00847F76" w:rsidP="00847F76">
            <w:pPr>
              <w:rPr>
                <w:b/>
              </w:rPr>
            </w:pPr>
            <w:r w:rsidRPr="00754FB1">
              <w:rPr>
                <w:b/>
              </w:rPr>
              <w:t>102133,834</w:t>
            </w:r>
          </w:p>
        </w:tc>
        <w:tc>
          <w:tcPr>
            <w:tcW w:w="1838" w:type="dxa"/>
            <w:shd w:val="clear" w:color="auto" w:fill="auto"/>
          </w:tcPr>
          <w:p w:rsidR="00847F76" w:rsidRPr="00754FB1" w:rsidRDefault="00847F76" w:rsidP="00847F76">
            <w:pPr>
              <w:rPr>
                <w:b/>
              </w:rPr>
            </w:pPr>
            <w:r w:rsidRPr="00754FB1">
              <w:rPr>
                <w:b/>
              </w:rPr>
              <w:t>101940,630</w:t>
            </w:r>
          </w:p>
        </w:tc>
        <w:tc>
          <w:tcPr>
            <w:tcW w:w="1839" w:type="dxa"/>
            <w:shd w:val="clear" w:color="auto" w:fill="auto"/>
          </w:tcPr>
          <w:p w:rsidR="00847F76" w:rsidRPr="00754FB1" w:rsidRDefault="00847F76" w:rsidP="00847F76">
            <w:pPr>
              <w:rPr>
                <w:b/>
              </w:rPr>
            </w:pPr>
            <w:r w:rsidRPr="00754FB1">
              <w:rPr>
                <w:b/>
              </w:rPr>
              <w:t>103338,309</w:t>
            </w:r>
          </w:p>
        </w:tc>
        <w:tc>
          <w:tcPr>
            <w:tcW w:w="708" w:type="dxa"/>
            <w:shd w:val="clear" w:color="auto" w:fill="auto"/>
          </w:tcPr>
          <w:p w:rsidR="00847F76" w:rsidRPr="00754FB1" w:rsidRDefault="00847F76" w:rsidP="00847F76">
            <w:pPr>
              <w:widowControl w:val="0"/>
              <w:ind w:right="-57"/>
              <w:rPr>
                <w:b/>
              </w:rPr>
            </w:pPr>
            <w:r w:rsidRPr="00754FB1">
              <w:rPr>
                <w:b/>
              </w:rPr>
              <w:t>КБ</w:t>
            </w:r>
          </w:p>
          <w:p w:rsidR="00847F76" w:rsidRPr="00754FB1" w:rsidRDefault="00847F76" w:rsidP="00847F76">
            <w:pPr>
              <w:widowControl w:val="0"/>
              <w:ind w:right="-57"/>
              <w:rPr>
                <w:b/>
              </w:rPr>
            </w:pPr>
            <w:r w:rsidRPr="00754FB1">
              <w:rPr>
                <w:b/>
              </w:rPr>
              <w:t>ФБ</w:t>
            </w:r>
          </w:p>
        </w:tc>
        <w:tc>
          <w:tcPr>
            <w:tcW w:w="1274" w:type="dxa"/>
            <w:shd w:val="clear" w:color="auto" w:fill="auto"/>
          </w:tcPr>
          <w:p w:rsidR="00847F76" w:rsidRPr="00754FB1" w:rsidRDefault="00847F76" w:rsidP="00847F76">
            <w:pPr>
              <w:widowControl w:val="0"/>
            </w:pPr>
            <w:r w:rsidRPr="00754FB1">
              <w:t>х</w:t>
            </w:r>
          </w:p>
        </w:tc>
      </w:tr>
      <w:tr w:rsidR="00667AA7" w:rsidRPr="00754FB1" w:rsidTr="005C5909">
        <w:trPr>
          <w:trHeight w:val="253"/>
        </w:trPr>
        <w:tc>
          <w:tcPr>
            <w:tcW w:w="878" w:type="dxa"/>
            <w:shd w:val="clear" w:color="auto" w:fill="auto"/>
          </w:tcPr>
          <w:p w:rsidR="00667AA7" w:rsidRPr="00754FB1" w:rsidRDefault="00667AA7" w:rsidP="005C5909">
            <w:pPr>
              <w:widowControl w:val="0"/>
              <w:jc w:val="center"/>
              <w:rPr>
                <w:b/>
                <w:sz w:val="20"/>
                <w:szCs w:val="20"/>
              </w:rPr>
            </w:pPr>
            <w:r w:rsidRPr="00754FB1">
              <w:rPr>
                <w:b/>
                <w:sz w:val="20"/>
                <w:szCs w:val="20"/>
              </w:rPr>
              <w:lastRenderedPageBreak/>
              <w:t>1</w:t>
            </w:r>
          </w:p>
        </w:tc>
        <w:tc>
          <w:tcPr>
            <w:tcW w:w="2971" w:type="dxa"/>
            <w:shd w:val="clear" w:color="auto" w:fill="auto"/>
          </w:tcPr>
          <w:p w:rsidR="00667AA7" w:rsidRPr="00754FB1" w:rsidRDefault="00667AA7" w:rsidP="005C5909">
            <w:pPr>
              <w:widowControl w:val="0"/>
              <w:jc w:val="center"/>
              <w:rPr>
                <w:b/>
                <w:sz w:val="20"/>
                <w:szCs w:val="20"/>
              </w:rPr>
            </w:pPr>
            <w:r w:rsidRPr="00754FB1">
              <w:rPr>
                <w:b/>
                <w:sz w:val="20"/>
                <w:szCs w:val="20"/>
              </w:rPr>
              <w:t>2</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3</w:t>
            </w:r>
          </w:p>
        </w:tc>
        <w:tc>
          <w:tcPr>
            <w:tcW w:w="849" w:type="dxa"/>
            <w:shd w:val="clear" w:color="auto" w:fill="auto"/>
          </w:tcPr>
          <w:p w:rsidR="00667AA7" w:rsidRPr="00754FB1" w:rsidRDefault="00667AA7" w:rsidP="005C5909">
            <w:pPr>
              <w:widowControl w:val="0"/>
              <w:jc w:val="center"/>
              <w:rPr>
                <w:b/>
                <w:sz w:val="20"/>
                <w:szCs w:val="20"/>
              </w:rPr>
            </w:pPr>
            <w:r w:rsidRPr="00754FB1">
              <w:rPr>
                <w:b/>
                <w:sz w:val="20"/>
                <w:szCs w:val="20"/>
              </w:rPr>
              <w:t>4</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5</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6</w:t>
            </w:r>
          </w:p>
        </w:tc>
        <w:tc>
          <w:tcPr>
            <w:tcW w:w="1838" w:type="dxa"/>
            <w:shd w:val="clear" w:color="auto" w:fill="auto"/>
          </w:tcPr>
          <w:p w:rsidR="00667AA7" w:rsidRPr="00754FB1" w:rsidRDefault="00667AA7" w:rsidP="005C5909">
            <w:pPr>
              <w:widowControl w:val="0"/>
              <w:jc w:val="center"/>
              <w:rPr>
                <w:b/>
                <w:sz w:val="20"/>
                <w:szCs w:val="20"/>
              </w:rPr>
            </w:pPr>
            <w:r w:rsidRPr="00754FB1">
              <w:rPr>
                <w:b/>
                <w:sz w:val="20"/>
                <w:szCs w:val="20"/>
              </w:rPr>
              <w:t>7</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8</w:t>
            </w:r>
          </w:p>
        </w:tc>
        <w:tc>
          <w:tcPr>
            <w:tcW w:w="708" w:type="dxa"/>
            <w:shd w:val="clear" w:color="auto" w:fill="auto"/>
          </w:tcPr>
          <w:p w:rsidR="00667AA7" w:rsidRPr="00754FB1" w:rsidRDefault="00667AA7" w:rsidP="005C5909">
            <w:pPr>
              <w:widowControl w:val="0"/>
              <w:jc w:val="center"/>
              <w:rPr>
                <w:b/>
                <w:sz w:val="20"/>
                <w:szCs w:val="20"/>
              </w:rPr>
            </w:pPr>
            <w:r w:rsidRPr="00754FB1">
              <w:rPr>
                <w:b/>
                <w:sz w:val="20"/>
                <w:szCs w:val="20"/>
              </w:rPr>
              <w:t>9</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10</w:t>
            </w:r>
          </w:p>
        </w:tc>
      </w:tr>
      <w:tr w:rsidR="00847F76" w:rsidRPr="00754FB1" w:rsidTr="005C5909">
        <w:trPr>
          <w:trHeight w:val="91"/>
        </w:trPr>
        <w:tc>
          <w:tcPr>
            <w:tcW w:w="878" w:type="dxa"/>
            <w:vMerge w:val="restart"/>
            <w:shd w:val="clear" w:color="auto" w:fill="auto"/>
          </w:tcPr>
          <w:p w:rsidR="00847F76" w:rsidRPr="00754FB1" w:rsidRDefault="00847F76" w:rsidP="00847F76">
            <w:pPr>
              <w:widowControl w:val="0"/>
              <w:ind w:left="-32"/>
            </w:pPr>
            <w:r w:rsidRPr="00754FB1">
              <w:t>4.3.1.</w:t>
            </w:r>
          </w:p>
        </w:tc>
        <w:tc>
          <w:tcPr>
            <w:tcW w:w="2971" w:type="dxa"/>
            <w:vMerge w:val="restart"/>
            <w:shd w:val="clear" w:color="auto" w:fill="auto"/>
          </w:tcPr>
          <w:p w:rsidR="00847F76" w:rsidRPr="00754FB1" w:rsidRDefault="00847F76" w:rsidP="00847F76">
            <w:pPr>
              <w:pStyle w:val="ConsPlusNormal"/>
              <w:rPr>
                <w:rFonts w:ascii="Times New Roman" w:hAnsi="Times New Roman" w:cs="Times New Roman"/>
                <w:sz w:val="8"/>
                <w:szCs w:val="24"/>
              </w:rPr>
            </w:pPr>
            <w:bookmarkStart w:id="31" w:name="_Hlk183011173"/>
            <w:r w:rsidRPr="00754FB1">
              <w:rPr>
                <w:rFonts w:ascii="Times New Roman" w:hAnsi="Times New Roman" w:cs="Times New Roman"/>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w:t>
            </w:r>
            <w:bookmarkEnd w:id="31"/>
          </w:p>
        </w:tc>
        <w:tc>
          <w:tcPr>
            <w:tcW w:w="1274" w:type="dxa"/>
            <w:vMerge w:val="restart"/>
            <w:shd w:val="clear" w:color="auto" w:fill="auto"/>
          </w:tcPr>
          <w:p w:rsidR="00847F76" w:rsidRPr="00754FB1" w:rsidRDefault="00847F76" w:rsidP="00847F76">
            <w:pPr>
              <w:widowControl w:val="0"/>
            </w:pPr>
            <w:r w:rsidRPr="00754FB1">
              <w:t xml:space="preserve">УО, </w:t>
            </w:r>
          </w:p>
          <w:p w:rsidR="00847F76" w:rsidRPr="00754FB1" w:rsidRDefault="00847F76" w:rsidP="00847F76">
            <w:pPr>
              <w:widowControl w:val="0"/>
            </w:pPr>
            <w:r w:rsidRPr="00754FB1">
              <w:t>МБОУ СОШ</w:t>
            </w:r>
          </w:p>
        </w:tc>
        <w:tc>
          <w:tcPr>
            <w:tcW w:w="849" w:type="dxa"/>
            <w:vMerge w:val="restart"/>
            <w:shd w:val="clear" w:color="auto" w:fill="auto"/>
          </w:tcPr>
          <w:p w:rsidR="00847F76" w:rsidRPr="00754FB1" w:rsidRDefault="00847F76" w:rsidP="00847F76">
            <w:pPr>
              <w:widowControl w:val="0"/>
            </w:pPr>
            <w:r w:rsidRPr="00754FB1">
              <w:t>2024- 2026</w:t>
            </w:r>
          </w:p>
        </w:tc>
        <w:tc>
          <w:tcPr>
            <w:tcW w:w="1839" w:type="dxa"/>
            <w:shd w:val="clear" w:color="auto" w:fill="auto"/>
          </w:tcPr>
          <w:p w:rsidR="00847F76" w:rsidRPr="00754FB1" w:rsidRDefault="00847F76" w:rsidP="00847F76">
            <w:pPr>
              <w:rPr>
                <w:b/>
              </w:rPr>
            </w:pPr>
            <w:r w:rsidRPr="00754FB1">
              <w:rPr>
                <w:b/>
              </w:rPr>
              <w:t>208877,760</w:t>
            </w:r>
          </w:p>
        </w:tc>
        <w:tc>
          <w:tcPr>
            <w:tcW w:w="1839" w:type="dxa"/>
            <w:shd w:val="clear" w:color="auto" w:fill="auto"/>
          </w:tcPr>
          <w:p w:rsidR="00847F76" w:rsidRPr="00754FB1" w:rsidRDefault="00847F76" w:rsidP="00847F76">
            <w:pPr>
              <w:widowControl w:val="0"/>
              <w:rPr>
                <w:b/>
              </w:rPr>
            </w:pPr>
            <w:r w:rsidRPr="00754FB1">
              <w:rPr>
                <w:b/>
              </w:rPr>
              <w:t>74795,760</w:t>
            </w:r>
          </w:p>
        </w:tc>
        <w:tc>
          <w:tcPr>
            <w:tcW w:w="1838" w:type="dxa"/>
            <w:shd w:val="clear" w:color="auto" w:fill="auto"/>
          </w:tcPr>
          <w:p w:rsidR="00847F76" w:rsidRPr="00754FB1" w:rsidRDefault="00847F76" w:rsidP="00847F76">
            <w:pPr>
              <w:rPr>
                <w:b/>
              </w:rPr>
            </w:pPr>
            <w:r w:rsidRPr="00754FB1">
              <w:rPr>
                <w:b/>
              </w:rPr>
              <w:t>67041,00</w:t>
            </w:r>
          </w:p>
        </w:tc>
        <w:tc>
          <w:tcPr>
            <w:tcW w:w="1839" w:type="dxa"/>
            <w:shd w:val="clear" w:color="auto" w:fill="auto"/>
          </w:tcPr>
          <w:p w:rsidR="00847F76" w:rsidRPr="00754FB1" w:rsidRDefault="00847F76" w:rsidP="00847F76">
            <w:pPr>
              <w:rPr>
                <w:b/>
              </w:rPr>
            </w:pPr>
            <w:r w:rsidRPr="00754FB1">
              <w:rPr>
                <w:b/>
              </w:rPr>
              <w:t>67041,00</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МБОУ СОШ</w:t>
            </w: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1838"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pP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1838"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pP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208877,760</w:t>
            </w:r>
          </w:p>
        </w:tc>
        <w:tc>
          <w:tcPr>
            <w:tcW w:w="1839" w:type="dxa"/>
            <w:shd w:val="clear" w:color="auto" w:fill="auto"/>
          </w:tcPr>
          <w:p w:rsidR="00847F76" w:rsidRPr="00754FB1" w:rsidRDefault="00847F76" w:rsidP="00847F76">
            <w:pPr>
              <w:widowControl w:val="0"/>
            </w:pPr>
            <w:r w:rsidRPr="00754FB1">
              <w:t>74795,760</w:t>
            </w:r>
          </w:p>
        </w:tc>
        <w:tc>
          <w:tcPr>
            <w:tcW w:w="1838" w:type="dxa"/>
            <w:shd w:val="clear" w:color="auto" w:fill="auto"/>
          </w:tcPr>
          <w:p w:rsidR="00847F76" w:rsidRPr="00754FB1" w:rsidRDefault="00847F76" w:rsidP="00847F76">
            <w:pPr>
              <w:widowControl w:val="0"/>
            </w:pPr>
            <w:r w:rsidRPr="00754FB1">
              <w:t>67041,00</w:t>
            </w:r>
          </w:p>
        </w:tc>
        <w:tc>
          <w:tcPr>
            <w:tcW w:w="1839" w:type="dxa"/>
            <w:shd w:val="clear" w:color="auto" w:fill="auto"/>
          </w:tcPr>
          <w:p w:rsidR="00847F76" w:rsidRPr="00754FB1" w:rsidRDefault="00847F76" w:rsidP="00847F76">
            <w:pPr>
              <w:widowControl w:val="0"/>
            </w:pPr>
            <w:r w:rsidRPr="00754FB1">
              <w:t>67041,00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pPr>
          </w:p>
        </w:tc>
      </w:tr>
      <w:tr w:rsidR="00847F76" w:rsidRPr="00754FB1" w:rsidTr="005C5909">
        <w:trPr>
          <w:trHeight w:val="91"/>
        </w:trPr>
        <w:tc>
          <w:tcPr>
            <w:tcW w:w="878" w:type="dxa"/>
            <w:vMerge w:val="restart"/>
            <w:shd w:val="clear" w:color="auto" w:fill="auto"/>
          </w:tcPr>
          <w:p w:rsidR="00847F76" w:rsidRPr="00754FB1" w:rsidRDefault="00847F76" w:rsidP="00847F76">
            <w:pPr>
              <w:widowControl w:val="0"/>
              <w:ind w:left="-32"/>
            </w:pPr>
            <w:r w:rsidRPr="00754FB1">
              <w:t>4.3.2.</w:t>
            </w:r>
          </w:p>
        </w:tc>
        <w:tc>
          <w:tcPr>
            <w:tcW w:w="2971" w:type="dxa"/>
            <w:vMerge w:val="restart"/>
            <w:shd w:val="clear" w:color="auto" w:fill="auto"/>
          </w:tcPr>
          <w:p w:rsidR="00847F76" w:rsidRPr="00754FB1" w:rsidRDefault="00847F76" w:rsidP="00847F76">
            <w:pPr>
              <w:pStyle w:val="ConsPlusNormal"/>
              <w:rPr>
                <w:rFonts w:ascii="Times New Roman" w:hAnsi="Times New Roman" w:cs="Times New Roman"/>
                <w:sz w:val="8"/>
                <w:szCs w:val="24"/>
              </w:rPr>
            </w:pPr>
            <w:bookmarkStart w:id="32" w:name="_Hlk183011288"/>
            <w:r w:rsidRPr="00754FB1">
              <w:rPr>
                <w:rFonts w:ascii="Times New Roman" w:hAnsi="Times New Roman" w:cs="Times New Roman"/>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bookmarkEnd w:id="32"/>
          </w:p>
        </w:tc>
        <w:tc>
          <w:tcPr>
            <w:tcW w:w="1274" w:type="dxa"/>
            <w:vMerge w:val="restart"/>
            <w:shd w:val="clear" w:color="auto" w:fill="auto"/>
          </w:tcPr>
          <w:p w:rsidR="00847F76" w:rsidRPr="00754FB1" w:rsidRDefault="00847F76" w:rsidP="00847F76">
            <w:pPr>
              <w:widowControl w:val="0"/>
            </w:pPr>
            <w:r w:rsidRPr="00754FB1">
              <w:t xml:space="preserve">УО, </w:t>
            </w:r>
          </w:p>
          <w:p w:rsidR="00847F76" w:rsidRPr="00754FB1" w:rsidRDefault="00847F76" w:rsidP="00847F76">
            <w:pPr>
              <w:widowControl w:val="0"/>
              <w:rPr>
                <w:b/>
              </w:rPr>
            </w:pPr>
            <w:r w:rsidRPr="00754FB1">
              <w:t>МБДОУ</w:t>
            </w:r>
          </w:p>
        </w:tc>
        <w:tc>
          <w:tcPr>
            <w:tcW w:w="849" w:type="dxa"/>
            <w:vMerge w:val="restart"/>
            <w:shd w:val="clear" w:color="auto" w:fill="auto"/>
          </w:tcPr>
          <w:p w:rsidR="00847F76" w:rsidRPr="00754FB1" w:rsidRDefault="00847F76" w:rsidP="00847F76">
            <w:pPr>
              <w:widowControl w:val="0"/>
            </w:pPr>
            <w:r w:rsidRPr="00754FB1">
              <w:t>2024- 2026</w:t>
            </w:r>
          </w:p>
        </w:tc>
        <w:tc>
          <w:tcPr>
            <w:tcW w:w="1839" w:type="dxa"/>
            <w:shd w:val="clear" w:color="auto" w:fill="auto"/>
          </w:tcPr>
          <w:p w:rsidR="00847F76" w:rsidRPr="00754FB1" w:rsidRDefault="00847F76" w:rsidP="00847F76">
            <w:pPr>
              <w:rPr>
                <w:b/>
              </w:rPr>
            </w:pPr>
            <w:r w:rsidRPr="00754FB1">
              <w:rPr>
                <w:b/>
              </w:rPr>
              <w:t>98535,013</w:t>
            </w:r>
          </w:p>
        </w:tc>
        <w:tc>
          <w:tcPr>
            <w:tcW w:w="1839" w:type="dxa"/>
            <w:shd w:val="clear" w:color="auto" w:fill="auto"/>
          </w:tcPr>
          <w:p w:rsidR="00847F76" w:rsidRPr="00754FB1" w:rsidRDefault="00847F76" w:rsidP="00847F76">
            <w:pPr>
              <w:rPr>
                <w:b/>
              </w:rPr>
            </w:pPr>
            <w:r w:rsidRPr="00754FB1">
              <w:rPr>
                <w:b/>
              </w:rPr>
              <w:t>27338,074</w:t>
            </w:r>
          </w:p>
        </w:tc>
        <w:tc>
          <w:tcPr>
            <w:tcW w:w="1838" w:type="dxa"/>
            <w:shd w:val="clear" w:color="auto" w:fill="auto"/>
          </w:tcPr>
          <w:p w:rsidR="00847F76" w:rsidRPr="00754FB1" w:rsidRDefault="00847F76" w:rsidP="00847F76">
            <w:pPr>
              <w:rPr>
                <w:b/>
              </w:rPr>
            </w:pPr>
            <w:r w:rsidRPr="00754FB1">
              <w:rPr>
                <w:b/>
              </w:rPr>
              <w:t>34899,630</w:t>
            </w:r>
          </w:p>
        </w:tc>
        <w:tc>
          <w:tcPr>
            <w:tcW w:w="1839" w:type="dxa"/>
            <w:shd w:val="clear" w:color="auto" w:fill="auto"/>
          </w:tcPr>
          <w:p w:rsidR="00847F76" w:rsidRPr="00754FB1" w:rsidRDefault="00847F76" w:rsidP="00847F76">
            <w:pPr>
              <w:rPr>
                <w:b/>
              </w:rPr>
            </w:pPr>
            <w:r w:rsidRPr="00754FB1">
              <w:rPr>
                <w:b/>
              </w:rPr>
              <w:t>36297,309</w:t>
            </w:r>
          </w:p>
        </w:tc>
        <w:tc>
          <w:tcPr>
            <w:tcW w:w="708" w:type="dxa"/>
            <w:shd w:val="clear" w:color="auto" w:fill="auto"/>
          </w:tcPr>
          <w:p w:rsidR="00847F76" w:rsidRPr="00754FB1" w:rsidRDefault="00847F76" w:rsidP="00847F76">
            <w:pPr>
              <w:widowControl w:val="0"/>
              <w:rPr>
                <w:b/>
              </w:rPr>
            </w:pPr>
            <w:r w:rsidRPr="00754FB1">
              <w:rPr>
                <w:b/>
              </w:rPr>
              <w:t>х</w:t>
            </w:r>
          </w:p>
        </w:tc>
        <w:tc>
          <w:tcPr>
            <w:tcW w:w="1274" w:type="dxa"/>
            <w:vMerge w:val="restart"/>
            <w:shd w:val="clear" w:color="auto" w:fill="auto"/>
          </w:tcPr>
          <w:p w:rsidR="00847F76" w:rsidRPr="00754FB1" w:rsidRDefault="00847F76" w:rsidP="00847F76">
            <w:pPr>
              <w:widowControl w:val="0"/>
            </w:pPr>
            <w:r w:rsidRPr="00754FB1">
              <w:t>МБДОУ</w:t>
            </w: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1838"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r w:rsidRPr="00754FB1">
              <w:t>98535,013</w:t>
            </w:r>
          </w:p>
        </w:tc>
        <w:tc>
          <w:tcPr>
            <w:tcW w:w="1839" w:type="dxa"/>
            <w:shd w:val="clear" w:color="auto" w:fill="auto"/>
          </w:tcPr>
          <w:p w:rsidR="00847F76" w:rsidRPr="00754FB1" w:rsidRDefault="00847F76" w:rsidP="00847F76">
            <w:pPr>
              <w:widowControl w:val="0"/>
            </w:pPr>
            <w:r w:rsidRPr="00754FB1">
              <w:t>27338,074</w:t>
            </w:r>
          </w:p>
        </w:tc>
        <w:tc>
          <w:tcPr>
            <w:tcW w:w="1838" w:type="dxa"/>
            <w:shd w:val="clear" w:color="auto" w:fill="auto"/>
          </w:tcPr>
          <w:p w:rsidR="00847F76" w:rsidRPr="00754FB1" w:rsidRDefault="00847F76" w:rsidP="00847F76">
            <w:pPr>
              <w:widowControl w:val="0"/>
            </w:pPr>
            <w:r w:rsidRPr="00754FB1">
              <w:t>34899,630</w:t>
            </w:r>
          </w:p>
        </w:tc>
        <w:tc>
          <w:tcPr>
            <w:tcW w:w="1839" w:type="dxa"/>
            <w:shd w:val="clear" w:color="auto" w:fill="auto"/>
          </w:tcPr>
          <w:p w:rsidR="00847F76" w:rsidRPr="00754FB1" w:rsidRDefault="00847F76" w:rsidP="00847F76">
            <w:pPr>
              <w:widowControl w:val="0"/>
            </w:pPr>
            <w:r w:rsidRPr="00754FB1">
              <w:t>36297,309</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pStyle w:val="ConsPlusNormal"/>
              <w:rPr>
                <w:rFonts w:ascii="Times New Roman" w:hAnsi="Times New Roman" w:cs="Times New Roman"/>
                <w:sz w:val="24"/>
                <w:szCs w:val="24"/>
              </w:rPr>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1838"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shd w:val="clear" w:color="auto" w:fill="auto"/>
          </w:tcPr>
          <w:p w:rsidR="00847F76" w:rsidRPr="00754FB1" w:rsidRDefault="00847F76" w:rsidP="00847F76">
            <w:pPr>
              <w:widowControl w:val="0"/>
              <w:ind w:left="-32"/>
            </w:pPr>
            <w:r w:rsidRPr="00754FB1">
              <w:t>4.4.</w:t>
            </w:r>
          </w:p>
        </w:tc>
        <w:tc>
          <w:tcPr>
            <w:tcW w:w="2971" w:type="dxa"/>
            <w:shd w:val="clear" w:color="auto" w:fill="auto"/>
          </w:tcPr>
          <w:p w:rsidR="00847F76" w:rsidRPr="00754FB1" w:rsidRDefault="00847F76" w:rsidP="00847F76">
            <w:pPr>
              <w:pStyle w:val="ConsPlusNormal"/>
              <w:rPr>
                <w:rFonts w:ascii="Times New Roman" w:hAnsi="Times New Roman" w:cs="Times New Roman"/>
                <w:sz w:val="8"/>
                <w:szCs w:val="24"/>
              </w:rPr>
            </w:pPr>
            <w:r w:rsidRPr="00754FB1">
              <w:rPr>
                <w:rFonts w:ascii="Times New Roman" w:hAnsi="Times New Roman" w:cs="Times New Roman"/>
                <w:sz w:val="24"/>
                <w:szCs w:val="24"/>
              </w:rPr>
              <w:t xml:space="preserve">Комплекс процессных мероприятий: </w:t>
            </w:r>
            <w:bookmarkStart w:id="33" w:name="_Hlk183015737"/>
            <w:r w:rsidRPr="00754FB1">
              <w:rPr>
                <w:rFonts w:ascii="Times New Roman" w:hAnsi="Times New Roman" w:cs="Times New Roman"/>
                <w:sz w:val="24"/>
                <w:szCs w:val="24"/>
              </w:rPr>
              <w:t>Создание условий дошкольного образования для детей в возрасте до 3 лет</w:t>
            </w:r>
            <w:bookmarkEnd w:id="33"/>
          </w:p>
        </w:tc>
        <w:tc>
          <w:tcPr>
            <w:tcW w:w="1274" w:type="dxa"/>
            <w:shd w:val="clear" w:color="auto" w:fill="auto"/>
          </w:tcPr>
          <w:p w:rsidR="00847F76" w:rsidRPr="00754FB1" w:rsidRDefault="00847F76" w:rsidP="00847F76">
            <w:pPr>
              <w:widowControl w:val="0"/>
            </w:pPr>
            <w:r w:rsidRPr="00754FB1">
              <w:t>х</w:t>
            </w:r>
          </w:p>
        </w:tc>
        <w:tc>
          <w:tcPr>
            <w:tcW w:w="849" w:type="dxa"/>
            <w:shd w:val="clear" w:color="auto" w:fill="auto"/>
          </w:tcPr>
          <w:p w:rsidR="00847F76" w:rsidRPr="00754FB1" w:rsidRDefault="00847F76" w:rsidP="00847F76">
            <w:pPr>
              <w:widowControl w:val="0"/>
            </w:pPr>
            <w:r w:rsidRPr="00754FB1">
              <w:t>х</w:t>
            </w:r>
          </w:p>
        </w:tc>
        <w:tc>
          <w:tcPr>
            <w:tcW w:w="1839" w:type="dxa"/>
            <w:shd w:val="clear" w:color="auto" w:fill="FFFFFF"/>
          </w:tcPr>
          <w:p w:rsidR="00847F76" w:rsidRPr="00754FB1" w:rsidRDefault="00847F76" w:rsidP="00847F76">
            <w:pPr>
              <w:rPr>
                <w:b/>
              </w:rPr>
            </w:pPr>
            <w:r w:rsidRPr="00754FB1">
              <w:rPr>
                <w:b/>
              </w:rPr>
              <w:t>3738,08424</w:t>
            </w:r>
          </w:p>
        </w:tc>
        <w:tc>
          <w:tcPr>
            <w:tcW w:w="1839" w:type="dxa"/>
            <w:shd w:val="clear" w:color="auto" w:fill="FFFFFF"/>
          </w:tcPr>
          <w:p w:rsidR="00847F76" w:rsidRPr="00754FB1" w:rsidRDefault="00847F76" w:rsidP="00847F76">
            <w:pPr>
              <w:widowControl w:val="0"/>
              <w:rPr>
                <w:b/>
              </w:rPr>
            </w:pPr>
            <w:r w:rsidRPr="00754FB1">
              <w:rPr>
                <w:b/>
              </w:rPr>
              <w:t>3629,208</w:t>
            </w:r>
          </w:p>
        </w:tc>
        <w:tc>
          <w:tcPr>
            <w:tcW w:w="1838" w:type="dxa"/>
            <w:shd w:val="clear" w:color="auto" w:fill="auto"/>
          </w:tcPr>
          <w:p w:rsidR="00847F76" w:rsidRPr="00754FB1" w:rsidRDefault="00847F76" w:rsidP="00847F76">
            <w:pPr>
              <w:widowControl w:val="0"/>
              <w:rPr>
                <w:b/>
              </w:rPr>
            </w:pPr>
            <w:r w:rsidRPr="00754FB1">
              <w:rPr>
                <w:b/>
              </w:rPr>
              <w:t>108,87624</w:t>
            </w:r>
          </w:p>
        </w:tc>
        <w:tc>
          <w:tcPr>
            <w:tcW w:w="1839" w:type="dxa"/>
            <w:shd w:val="clear" w:color="auto" w:fill="auto"/>
          </w:tcPr>
          <w:p w:rsidR="00847F76" w:rsidRPr="00754FB1" w:rsidRDefault="00847F76" w:rsidP="00847F76">
            <w:pPr>
              <w:widowControl w:val="0"/>
              <w:rPr>
                <w:b/>
              </w:rPr>
            </w:pPr>
            <w:r w:rsidRPr="00754FB1">
              <w:rPr>
                <w:b/>
              </w:rPr>
              <w:t>0,00</w:t>
            </w:r>
          </w:p>
        </w:tc>
        <w:tc>
          <w:tcPr>
            <w:tcW w:w="708" w:type="dxa"/>
            <w:shd w:val="clear" w:color="auto" w:fill="auto"/>
          </w:tcPr>
          <w:p w:rsidR="00847F76" w:rsidRPr="00754FB1" w:rsidRDefault="00847F76" w:rsidP="00847F76">
            <w:pPr>
              <w:widowControl w:val="0"/>
              <w:rPr>
                <w:b/>
              </w:rPr>
            </w:pPr>
            <w:r w:rsidRPr="00754FB1">
              <w:rPr>
                <w:b/>
              </w:rPr>
              <w:t>МБ</w:t>
            </w:r>
          </w:p>
          <w:p w:rsidR="00847F76" w:rsidRPr="00754FB1" w:rsidRDefault="00847F76" w:rsidP="00847F76">
            <w:pPr>
              <w:widowControl w:val="0"/>
              <w:rPr>
                <w:b/>
              </w:rPr>
            </w:pPr>
            <w:r w:rsidRPr="00754FB1">
              <w:rPr>
                <w:b/>
              </w:rPr>
              <w:t>КБ</w:t>
            </w:r>
          </w:p>
        </w:tc>
        <w:tc>
          <w:tcPr>
            <w:tcW w:w="1274" w:type="dxa"/>
            <w:shd w:val="clear" w:color="auto" w:fill="auto"/>
          </w:tcPr>
          <w:p w:rsidR="00847F76" w:rsidRPr="00754FB1" w:rsidRDefault="00847F76" w:rsidP="00847F76">
            <w:pPr>
              <w:widowControl w:val="0"/>
            </w:pPr>
            <w:r w:rsidRPr="00754FB1">
              <w:t>х</w:t>
            </w:r>
          </w:p>
        </w:tc>
      </w:tr>
      <w:tr w:rsidR="00AD27F7" w:rsidRPr="00754FB1" w:rsidTr="005C5909">
        <w:trPr>
          <w:trHeight w:val="91"/>
        </w:trPr>
        <w:tc>
          <w:tcPr>
            <w:tcW w:w="878" w:type="dxa"/>
            <w:vMerge w:val="restart"/>
            <w:shd w:val="clear" w:color="auto" w:fill="auto"/>
          </w:tcPr>
          <w:p w:rsidR="00AD27F7" w:rsidRPr="00754FB1" w:rsidRDefault="00AD27F7" w:rsidP="00AD27F7">
            <w:pPr>
              <w:widowControl w:val="0"/>
              <w:ind w:left="-32"/>
            </w:pPr>
            <w:r w:rsidRPr="00754FB1">
              <w:t>4.4.1.</w:t>
            </w:r>
          </w:p>
        </w:tc>
        <w:tc>
          <w:tcPr>
            <w:tcW w:w="2971" w:type="dxa"/>
            <w:vMerge w:val="restart"/>
            <w:shd w:val="clear" w:color="auto" w:fill="auto"/>
          </w:tcPr>
          <w:p w:rsidR="00AD27F7" w:rsidRPr="00754FB1" w:rsidRDefault="00AD27F7" w:rsidP="00AD27F7">
            <w:pPr>
              <w:pStyle w:val="ConsPlusNormal"/>
              <w:rPr>
                <w:rFonts w:ascii="Times New Roman" w:hAnsi="Times New Roman" w:cs="Times New Roman"/>
                <w:sz w:val="8"/>
                <w:szCs w:val="24"/>
              </w:rPr>
            </w:pPr>
            <w:bookmarkStart w:id="34" w:name="_Hlk183015776"/>
            <w:r w:rsidRPr="00754FB1">
              <w:rPr>
                <w:rFonts w:ascii="Times New Roman" w:hAnsi="Times New Roman" w:cs="Times New Roman"/>
                <w:sz w:val="24"/>
                <w:szCs w:val="24"/>
              </w:rPr>
              <w:t>Субсидии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bookmarkEnd w:id="34"/>
          </w:p>
        </w:tc>
        <w:tc>
          <w:tcPr>
            <w:tcW w:w="1274" w:type="dxa"/>
            <w:vMerge w:val="restart"/>
            <w:shd w:val="clear" w:color="auto" w:fill="auto"/>
          </w:tcPr>
          <w:p w:rsidR="00AD27F7" w:rsidRPr="00754FB1" w:rsidRDefault="00AD27F7" w:rsidP="00AD27F7">
            <w:pPr>
              <w:widowControl w:val="0"/>
            </w:pPr>
          </w:p>
        </w:tc>
        <w:tc>
          <w:tcPr>
            <w:tcW w:w="849" w:type="dxa"/>
            <w:vMerge w:val="restart"/>
            <w:shd w:val="clear" w:color="auto" w:fill="auto"/>
          </w:tcPr>
          <w:p w:rsidR="00AD27F7" w:rsidRPr="00754FB1" w:rsidRDefault="00AD27F7" w:rsidP="00AD27F7">
            <w:pPr>
              <w:widowControl w:val="0"/>
            </w:pPr>
            <w:r w:rsidRPr="00754FB1">
              <w:t>2024- 202</w:t>
            </w:r>
            <w:r>
              <w:t>5</w:t>
            </w:r>
          </w:p>
        </w:tc>
        <w:tc>
          <w:tcPr>
            <w:tcW w:w="1839" w:type="dxa"/>
            <w:shd w:val="clear" w:color="auto" w:fill="FFFFFF"/>
          </w:tcPr>
          <w:p w:rsidR="00AD27F7" w:rsidRPr="00754FB1" w:rsidRDefault="00AD27F7" w:rsidP="00AD27F7">
            <w:pPr>
              <w:rPr>
                <w:b/>
              </w:rPr>
            </w:pPr>
            <w:r w:rsidRPr="00754FB1">
              <w:rPr>
                <w:b/>
              </w:rPr>
              <w:t>3738,08424</w:t>
            </w:r>
          </w:p>
        </w:tc>
        <w:tc>
          <w:tcPr>
            <w:tcW w:w="1839" w:type="dxa"/>
            <w:shd w:val="clear" w:color="auto" w:fill="FFFFFF"/>
          </w:tcPr>
          <w:p w:rsidR="00AD27F7" w:rsidRPr="00754FB1" w:rsidRDefault="00AD27F7" w:rsidP="00AD27F7">
            <w:pPr>
              <w:widowControl w:val="0"/>
              <w:rPr>
                <w:b/>
              </w:rPr>
            </w:pPr>
            <w:r w:rsidRPr="00754FB1">
              <w:rPr>
                <w:b/>
              </w:rPr>
              <w:t>3629,208</w:t>
            </w:r>
          </w:p>
        </w:tc>
        <w:tc>
          <w:tcPr>
            <w:tcW w:w="1838" w:type="dxa"/>
            <w:shd w:val="clear" w:color="auto" w:fill="auto"/>
          </w:tcPr>
          <w:p w:rsidR="00AD27F7" w:rsidRPr="00754FB1" w:rsidRDefault="00AD27F7" w:rsidP="00AD27F7">
            <w:pPr>
              <w:widowControl w:val="0"/>
              <w:rPr>
                <w:b/>
              </w:rPr>
            </w:pPr>
            <w:r w:rsidRPr="00754FB1">
              <w:rPr>
                <w:b/>
              </w:rPr>
              <w:t>108,87624</w:t>
            </w:r>
          </w:p>
        </w:tc>
        <w:tc>
          <w:tcPr>
            <w:tcW w:w="1839" w:type="dxa"/>
            <w:shd w:val="clear" w:color="auto" w:fill="auto"/>
          </w:tcPr>
          <w:p w:rsidR="00AD27F7" w:rsidRPr="00754FB1" w:rsidRDefault="00AD27F7" w:rsidP="00AD27F7">
            <w:pPr>
              <w:widowControl w:val="0"/>
              <w:rPr>
                <w:b/>
              </w:rPr>
            </w:pPr>
            <w:r w:rsidRPr="00754FB1">
              <w:rPr>
                <w:b/>
              </w:rPr>
              <w:t>0,00</w:t>
            </w:r>
          </w:p>
        </w:tc>
        <w:tc>
          <w:tcPr>
            <w:tcW w:w="708" w:type="dxa"/>
            <w:shd w:val="clear" w:color="auto" w:fill="auto"/>
          </w:tcPr>
          <w:p w:rsidR="00AD27F7" w:rsidRPr="00754FB1" w:rsidRDefault="00AD27F7" w:rsidP="00AD27F7">
            <w:pPr>
              <w:widowControl w:val="0"/>
              <w:rPr>
                <w:b/>
              </w:rPr>
            </w:pPr>
            <w:r w:rsidRPr="00754FB1">
              <w:rPr>
                <w:b/>
              </w:rPr>
              <w:t>х</w:t>
            </w:r>
          </w:p>
        </w:tc>
        <w:tc>
          <w:tcPr>
            <w:tcW w:w="1274" w:type="dxa"/>
            <w:vMerge w:val="restart"/>
            <w:shd w:val="clear" w:color="auto" w:fill="auto"/>
          </w:tcPr>
          <w:p w:rsidR="00AD27F7" w:rsidRPr="00754FB1" w:rsidRDefault="00AD27F7" w:rsidP="00AD27F7">
            <w:pPr>
              <w:widowControl w:val="0"/>
              <w:ind w:left="-34" w:right="-85"/>
            </w:pP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widowControl w:val="0"/>
              <w:ind w:left="-32"/>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FFFFFF"/>
          </w:tcPr>
          <w:p w:rsidR="00847F76" w:rsidRPr="00754FB1" w:rsidRDefault="00847F76" w:rsidP="00847F76">
            <w:r w:rsidRPr="00754FB1">
              <w:t>217,75248</w:t>
            </w:r>
          </w:p>
        </w:tc>
        <w:tc>
          <w:tcPr>
            <w:tcW w:w="1839" w:type="dxa"/>
            <w:shd w:val="clear" w:color="auto" w:fill="FFFFFF"/>
          </w:tcPr>
          <w:p w:rsidR="00847F76" w:rsidRPr="00754FB1" w:rsidRDefault="00847F76" w:rsidP="00847F76">
            <w:pPr>
              <w:widowControl w:val="0"/>
            </w:pPr>
            <w:r w:rsidRPr="00754FB1">
              <w:t>108,87624</w:t>
            </w:r>
          </w:p>
        </w:tc>
        <w:tc>
          <w:tcPr>
            <w:tcW w:w="1838" w:type="dxa"/>
            <w:shd w:val="clear" w:color="auto" w:fill="auto"/>
          </w:tcPr>
          <w:p w:rsidR="00847F76" w:rsidRPr="00754FB1" w:rsidRDefault="00847F76" w:rsidP="00847F76">
            <w:pPr>
              <w:widowControl w:val="0"/>
            </w:pPr>
            <w:r w:rsidRPr="00754FB1">
              <w:t>108,87624</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ind w:right="-57"/>
            </w:pPr>
            <w:r w:rsidRPr="00754FB1">
              <w:t>МБ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widowControl w:val="0"/>
              <w:ind w:left="-32"/>
            </w:pPr>
          </w:p>
        </w:tc>
        <w:tc>
          <w:tcPr>
            <w:tcW w:w="1274" w:type="dxa"/>
            <w:vMerge/>
            <w:shd w:val="clear" w:color="auto" w:fill="auto"/>
          </w:tcPr>
          <w:p w:rsidR="00847F76" w:rsidRPr="00754FB1" w:rsidRDefault="00847F76" w:rsidP="00847F76">
            <w:pPr>
              <w:widowControl w:val="0"/>
            </w:pPr>
          </w:p>
        </w:tc>
        <w:tc>
          <w:tcPr>
            <w:tcW w:w="849" w:type="dxa"/>
            <w:vMerge/>
            <w:shd w:val="clear" w:color="auto" w:fill="auto"/>
          </w:tcPr>
          <w:p w:rsidR="00847F76" w:rsidRPr="00754FB1" w:rsidRDefault="00847F76" w:rsidP="00847F76">
            <w:pPr>
              <w:widowControl w:val="0"/>
            </w:pPr>
          </w:p>
        </w:tc>
        <w:tc>
          <w:tcPr>
            <w:tcW w:w="1839" w:type="dxa"/>
            <w:shd w:val="clear" w:color="auto" w:fill="FFFFFF"/>
          </w:tcPr>
          <w:p w:rsidR="00847F76" w:rsidRPr="00754FB1" w:rsidRDefault="00847F76" w:rsidP="00847F76">
            <w:r w:rsidRPr="00754FB1">
              <w:t>3520,33176</w:t>
            </w:r>
          </w:p>
        </w:tc>
        <w:tc>
          <w:tcPr>
            <w:tcW w:w="1839" w:type="dxa"/>
            <w:shd w:val="clear" w:color="auto" w:fill="FFFFFF"/>
          </w:tcPr>
          <w:p w:rsidR="00847F76" w:rsidRPr="00754FB1" w:rsidRDefault="00847F76" w:rsidP="00847F76">
            <w:pPr>
              <w:widowControl w:val="0"/>
            </w:pPr>
            <w:r w:rsidRPr="00754FB1">
              <w:t>3520,33176</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КБ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vMerge/>
            <w:shd w:val="clear" w:color="auto" w:fill="auto"/>
          </w:tcPr>
          <w:p w:rsidR="00847F76" w:rsidRPr="00754FB1" w:rsidRDefault="00847F76" w:rsidP="00847F76">
            <w:pPr>
              <w:widowControl w:val="0"/>
              <w:ind w:left="-32"/>
            </w:pPr>
          </w:p>
        </w:tc>
        <w:tc>
          <w:tcPr>
            <w:tcW w:w="2971" w:type="dxa"/>
            <w:vMerge/>
            <w:shd w:val="clear" w:color="auto" w:fill="auto"/>
          </w:tcPr>
          <w:p w:rsidR="00847F76" w:rsidRPr="00754FB1" w:rsidRDefault="00847F76" w:rsidP="00847F76">
            <w:pPr>
              <w:widowControl w:val="0"/>
              <w:ind w:left="-32"/>
              <w:rPr>
                <w:sz w:val="6"/>
              </w:rPr>
            </w:pPr>
          </w:p>
        </w:tc>
        <w:tc>
          <w:tcPr>
            <w:tcW w:w="1274" w:type="dxa"/>
            <w:vMerge/>
            <w:shd w:val="clear" w:color="auto" w:fill="auto"/>
          </w:tcPr>
          <w:p w:rsidR="00847F76" w:rsidRPr="00754FB1" w:rsidRDefault="00847F76" w:rsidP="00847F76">
            <w:pPr>
              <w:widowControl w:val="0"/>
              <w:ind w:left="-32"/>
            </w:pPr>
          </w:p>
        </w:tc>
        <w:tc>
          <w:tcPr>
            <w:tcW w:w="849" w:type="dxa"/>
            <w:vMerge/>
            <w:shd w:val="clear" w:color="auto" w:fill="auto"/>
          </w:tcPr>
          <w:p w:rsidR="00847F76" w:rsidRPr="00754FB1" w:rsidRDefault="00847F76" w:rsidP="00847F76">
            <w:pPr>
              <w:widowControl w:val="0"/>
              <w:ind w:left="-32"/>
            </w:pPr>
          </w:p>
        </w:tc>
        <w:tc>
          <w:tcPr>
            <w:tcW w:w="1839" w:type="dxa"/>
            <w:shd w:val="clear" w:color="auto" w:fill="FFFFFF"/>
          </w:tcPr>
          <w:p w:rsidR="00847F76" w:rsidRPr="00754FB1" w:rsidRDefault="00847F76" w:rsidP="00847F76">
            <w:pPr>
              <w:widowControl w:val="0"/>
            </w:pPr>
            <w:r w:rsidRPr="00754FB1">
              <w:t>0,00</w:t>
            </w:r>
          </w:p>
        </w:tc>
        <w:tc>
          <w:tcPr>
            <w:tcW w:w="1839" w:type="dxa"/>
            <w:shd w:val="clear" w:color="auto" w:fill="FFFFFF"/>
          </w:tcPr>
          <w:p w:rsidR="00847F76" w:rsidRPr="00754FB1" w:rsidRDefault="00847F76" w:rsidP="00847F76">
            <w:pPr>
              <w:widowControl w:val="0"/>
            </w:pPr>
            <w:r w:rsidRPr="00754FB1">
              <w:t>0,00</w:t>
            </w:r>
          </w:p>
        </w:tc>
        <w:tc>
          <w:tcPr>
            <w:tcW w:w="1838" w:type="dxa"/>
            <w:shd w:val="clear" w:color="auto" w:fill="auto"/>
          </w:tcPr>
          <w:p w:rsidR="00847F76" w:rsidRPr="00754FB1" w:rsidRDefault="00847F76" w:rsidP="00847F76">
            <w:pPr>
              <w:widowControl w:val="0"/>
            </w:pPr>
            <w:r w:rsidRPr="00754FB1">
              <w:t>0,00</w:t>
            </w:r>
          </w:p>
        </w:tc>
        <w:tc>
          <w:tcPr>
            <w:tcW w:w="1839" w:type="dxa"/>
            <w:shd w:val="clear" w:color="auto" w:fill="auto"/>
          </w:tcPr>
          <w:p w:rsidR="00847F76" w:rsidRPr="00754FB1" w:rsidRDefault="00847F76" w:rsidP="00847F76">
            <w:pPr>
              <w:widowControl w:val="0"/>
            </w:pPr>
            <w:r w:rsidRPr="00754FB1">
              <w:t>0,00</w:t>
            </w:r>
          </w:p>
        </w:tc>
        <w:tc>
          <w:tcPr>
            <w:tcW w:w="708" w:type="dxa"/>
            <w:shd w:val="clear" w:color="auto" w:fill="auto"/>
          </w:tcPr>
          <w:p w:rsidR="00847F76" w:rsidRPr="00754FB1" w:rsidRDefault="00847F76" w:rsidP="00847F76">
            <w:pPr>
              <w:widowControl w:val="0"/>
            </w:pPr>
            <w:r w:rsidRPr="00754FB1">
              <w:t>ФБ</w:t>
            </w:r>
          </w:p>
        </w:tc>
        <w:tc>
          <w:tcPr>
            <w:tcW w:w="1274" w:type="dxa"/>
            <w:vMerge/>
            <w:shd w:val="clear" w:color="auto" w:fill="auto"/>
          </w:tcPr>
          <w:p w:rsidR="00847F76" w:rsidRPr="00754FB1" w:rsidRDefault="00847F76" w:rsidP="00847F76">
            <w:pPr>
              <w:widowControl w:val="0"/>
              <w:ind w:left="-34" w:right="-85"/>
            </w:pPr>
          </w:p>
        </w:tc>
      </w:tr>
      <w:tr w:rsidR="00847F76" w:rsidRPr="00754FB1" w:rsidTr="005C5909">
        <w:trPr>
          <w:trHeight w:val="91"/>
        </w:trPr>
        <w:tc>
          <w:tcPr>
            <w:tcW w:w="878" w:type="dxa"/>
            <w:shd w:val="clear" w:color="auto" w:fill="auto"/>
          </w:tcPr>
          <w:p w:rsidR="00847F76" w:rsidRPr="00754FB1" w:rsidRDefault="00847F76" w:rsidP="00847F76">
            <w:pPr>
              <w:widowControl w:val="0"/>
              <w:ind w:left="-32"/>
            </w:pPr>
            <w:r w:rsidRPr="00754FB1">
              <w:t>…</w:t>
            </w:r>
          </w:p>
        </w:tc>
        <w:tc>
          <w:tcPr>
            <w:tcW w:w="2971" w:type="dxa"/>
            <w:shd w:val="clear" w:color="auto" w:fill="auto"/>
          </w:tcPr>
          <w:p w:rsidR="00847F76" w:rsidRPr="00754FB1" w:rsidRDefault="00847F76" w:rsidP="00847F76">
            <w:pPr>
              <w:widowControl w:val="0"/>
              <w:ind w:left="-32"/>
              <w:rPr>
                <w:sz w:val="6"/>
              </w:rPr>
            </w:pPr>
          </w:p>
        </w:tc>
        <w:tc>
          <w:tcPr>
            <w:tcW w:w="1274" w:type="dxa"/>
            <w:shd w:val="clear" w:color="auto" w:fill="auto"/>
          </w:tcPr>
          <w:p w:rsidR="00847F76" w:rsidRPr="00754FB1" w:rsidRDefault="00847F76" w:rsidP="00847F76">
            <w:pPr>
              <w:widowControl w:val="0"/>
              <w:ind w:left="-32"/>
            </w:pPr>
          </w:p>
        </w:tc>
        <w:tc>
          <w:tcPr>
            <w:tcW w:w="849" w:type="dxa"/>
            <w:shd w:val="clear" w:color="auto" w:fill="auto"/>
          </w:tcPr>
          <w:p w:rsidR="00847F76" w:rsidRPr="00754FB1" w:rsidRDefault="00847F76" w:rsidP="00847F76">
            <w:pPr>
              <w:widowControl w:val="0"/>
              <w:ind w:left="-32"/>
            </w:pPr>
          </w:p>
        </w:tc>
        <w:tc>
          <w:tcPr>
            <w:tcW w:w="1839" w:type="dxa"/>
            <w:shd w:val="clear" w:color="auto" w:fill="FFFFFF"/>
          </w:tcPr>
          <w:p w:rsidR="00847F76" w:rsidRPr="00754FB1" w:rsidRDefault="00847F76" w:rsidP="00847F76">
            <w:pPr>
              <w:widowControl w:val="0"/>
            </w:pPr>
          </w:p>
        </w:tc>
        <w:tc>
          <w:tcPr>
            <w:tcW w:w="1839" w:type="dxa"/>
            <w:shd w:val="clear" w:color="auto" w:fill="FFFFFF"/>
          </w:tcPr>
          <w:p w:rsidR="00847F76" w:rsidRPr="00754FB1" w:rsidRDefault="00847F76" w:rsidP="00847F76">
            <w:pPr>
              <w:widowControl w:val="0"/>
            </w:pPr>
          </w:p>
        </w:tc>
        <w:tc>
          <w:tcPr>
            <w:tcW w:w="1838" w:type="dxa"/>
            <w:shd w:val="clear" w:color="auto" w:fill="auto"/>
          </w:tcPr>
          <w:p w:rsidR="00847F76" w:rsidRPr="00754FB1" w:rsidRDefault="00847F76" w:rsidP="00847F76">
            <w:pPr>
              <w:widowControl w:val="0"/>
            </w:pPr>
          </w:p>
        </w:tc>
        <w:tc>
          <w:tcPr>
            <w:tcW w:w="1839" w:type="dxa"/>
            <w:shd w:val="clear" w:color="auto" w:fill="auto"/>
          </w:tcPr>
          <w:p w:rsidR="00847F76" w:rsidRPr="00754FB1" w:rsidRDefault="00847F76" w:rsidP="00847F76">
            <w:pPr>
              <w:widowControl w:val="0"/>
            </w:pPr>
          </w:p>
        </w:tc>
        <w:tc>
          <w:tcPr>
            <w:tcW w:w="708" w:type="dxa"/>
            <w:shd w:val="clear" w:color="auto" w:fill="auto"/>
          </w:tcPr>
          <w:p w:rsidR="00847F76" w:rsidRPr="00754FB1" w:rsidRDefault="00847F76" w:rsidP="00847F76">
            <w:pPr>
              <w:widowControl w:val="0"/>
            </w:pPr>
          </w:p>
        </w:tc>
        <w:tc>
          <w:tcPr>
            <w:tcW w:w="1274" w:type="dxa"/>
            <w:shd w:val="clear" w:color="auto" w:fill="auto"/>
          </w:tcPr>
          <w:p w:rsidR="00847F76" w:rsidRPr="00754FB1" w:rsidRDefault="00847F76" w:rsidP="00847F76">
            <w:pPr>
              <w:widowControl w:val="0"/>
              <w:ind w:left="-34" w:right="-85"/>
            </w:pPr>
          </w:p>
        </w:tc>
      </w:tr>
      <w:tr w:rsidR="00667AA7" w:rsidRPr="00754FB1" w:rsidTr="005C5909">
        <w:trPr>
          <w:trHeight w:val="253"/>
        </w:trPr>
        <w:tc>
          <w:tcPr>
            <w:tcW w:w="878" w:type="dxa"/>
            <w:shd w:val="clear" w:color="auto" w:fill="auto"/>
          </w:tcPr>
          <w:p w:rsidR="00667AA7" w:rsidRPr="00754FB1" w:rsidRDefault="00667AA7" w:rsidP="005C5909">
            <w:pPr>
              <w:widowControl w:val="0"/>
              <w:jc w:val="center"/>
              <w:rPr>
                <w:b/>
                <w:sz w:val="20"/>
                <w:szCs w:val="20"/>
              </w:rPr>
            </w:pPr>
            <w:r w:rsidRPr="00754FB1">
              <w:rPr>
                <w:b/>
                <w:sz w:val="20"/>
                <w:szCs w:val="20"/>
              </w:rPr>
              <w:lastRenderedPageBreak/>
              <w:t>1</w:t>
            </w:r>
          </w:p>
        </w:tc>
        <w:tc>
          <w:tcPr>
            <w:tcW w:w="2971" w:type="dxa"/>
            <w:shd w:val="clear" w:color="auto" w:fill="auto"/>
          </w:tcPr>
          <w:p w:rsidR="00667AA7" w:rsidRPr="00754FB1" w:rsidRDefault="00667AA7" w:rsidP="005C5909">
            <w:pPr>
              <w:widowControl w:val="0"/>
              <w:jc w:val="center"/>
              <w:rPr>
                <w:b/>
                <w:sz w:val="20"/>
                <w:szCs w:val="20"/>
              </w:rPr>
            </w:pPr>
            <w:r w:rsidRPr="00754FB1">
              <w:rPr>
                <w:b/>
                <w:sz w:val="20"/>
                <w:szCs w:val="20"/>
              </w:rPr>
              <w:t>2</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3</w:t>
            </w:r>
          </w:p>
        </w:tc>
        <w:tc>
          <w:tcPr>
            <w:tcW w:w="849" w:type="dxa"/>
            <w:shd w:val="clear" w:color="auto" w:fill="auto"/>
          </w:tcPr>
          <w:p w:rsidR="00667AA7" w:rsidRPr="00754FB1" w:rsidRDefault="00667AA7" w:rsidP="005C5909">
            <w:pPr>
              <w:widowControl w:val="0"/>
              <w:jc w:val="center"/>
              <w:rPr>
                <w:b/>
                <w:sz w:val="20"/>
                <w:szCs w:val="20"/>
              </w:rPr>
            </w:pPr>
            <w:r w:rsidRPr="00754FB1">
              <w:rPr>
                <w:b/>
                <w:sz w:val="20"/>
                <w:szCs w:val="20"/>
              </w:rPr>
              <w:t>4</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5</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6</w:t>
            </w:r>
          </w:p>
        </w:tc>
        <w:tc>
          <w:tcPr>
            <w:tcW w:w="1838" w:type="dxa"/>
            <w:shd w:val="clear" w:color="auto" w:fill="auto"/>
          </w:tcPr>
          <w:p w:rsidR="00667AA7" w:rsidRPr="00754FB1" w:rsidRDefault="00667AA7" w:rsidP="005C5909">
            <w:pPr>
              <w:widowControl w:val="0"/>
              <w:jc w:val="center"/>
              <w:rPr>
                <w:b/>
                <w:sz w:val="20"/>
                <w:szCs w:val="20"/>
              </w:rPr>
            </w:pPr>
            <w:r w:rsidRPr="00754FB1">
              <w:rPr>
                <w:b/>
                <w:sz w:val="20"/>
                <w:szCs w:val="20"/>
              </w:rPr>
              <w:t>7</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8</w:t>
            </w:r>
          </w:p>
        </w:tc>
        <w:tc>
          <w:tcPr>
            <w:tcW w:w="708" w:type="dxa"/>
            <w:shd w:val="clear" w:color="auto" w:fill="auto"/>
          </w:tcPr>
          <w:p w:rsidR="00667AA7" w:rsidRPr="00754FB1" w:rsidRDefault="00667AA7" w:rsidP="005C5909">
            <w:pPr>
              <w:widowControl w:val="0"/>
              <w:jc w:val="center"/>
              <w:rPr>
                <w:b/>
                <w:sz w:val="20"/>
                <w:szCs w:val="20"/>
              </w:rPr>
            </w:pPr>
            <w:r w:rsidRPr="00754FB1">
              <w:rPr>
                <w:b/>
                <w:sz w:val="20"/>
                <w:szCs w:val="20"/>
              </w:rPr>
              <w:t>9</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10</w:t>
            </w:r>
          </w:p>
        </w:tc>
      </w:tr>
      <w:tr w:rsidR="00456704" w:rsidRPr="00754FB1" w:rsidTr="005C5909">
        <w:trPr>
          <w:trHeight w:val="91"/>
        </w:trPr>
        <w:tc>
          <w:tcPr>
            <w:tcW w:w="878" w:type="dxa"/>
            <w:shd w:val="clear" w:color="auto" w:fill="auto"/>
          </w:tcPr>
          <w:p w:rsidR="00456704" w:rsidRPr="00754FB1" w:rsidRDefault="00456704" w:rsidP="00456704">
            <w:pPr>
              <w:widowControl w:val="0"/>
              <w:ind w:left="-32"/>
            </w:pPr>
            <w:r w:rsidRPr="00754FB1">
              <w:t>4.6.</w:t>
            </w:r>
          </w:p>
        </w:tc>
        <w:tc>
          <w:tcPr>
            <w:tcW w:w="2971" w:type="dxa"/>
            <w:shd w:val="clear" w:color="auto" w:fill="auto"/>
          </w:tcPr>
          <w:p w:rsidR="00456704" w:rsidRPr="00754FB1" w:rsidRDefault="00456704" w:rsidP="00456704">
            <w:pPr>
              <w:pStyle w:val="ConsPlusNormal"/>
              <w:rPr>
                <w:rFonts w:ascii="Times New Roman" w:hAnsi="Times New Roman" w:cs="Times New Roman"/>
                <w:sz w:val="24"/>
                <w:szCs w:val="24"/>
              </w:rPr>
            </w:pPr>
            <w:r w:rsidRPr="00754FB1">
              <w:rPr>
                <w:rFonts w:ascii="Times New Roman" w:hAnsi="Times New Roman" w:cs="Times New Roman"/>
                <w:sz w:val="24"/>
                <w:szCs w:val="24"/>
              </w:rPr>
              <w:t xml:space="preserve">Комплекс процессных мероприятий: </w:t>
            </w:r>
            <w:bookmarkStart w:id="35" w:name="_Hlk183016191"/>
            <w:r w:rsidRPr="00754FB1">
              <w:rPr>
                <w:rFonts w:ascii="Times New Roman" w:hAnsi="Times New Roman" w:cs="Times New Roman"/>
                <w:sz w:val="24"/>
                <w:szCs w:val="24"/>
              </w:rPr>
              <w:t xml:space="preserve">Меры материального стимулирования лиц, проходящих целевое обучение </w:t>
            </w:r>
            <w:bookmarkEnd w:id="35"/>
          </w:p>
        </w:tc>
        <w:tc>
          <w:tcPr>
            <w:tcW w:w="1274" w:type="dxa"/>
            <w:shd w:val="clear" w:color="auto" w:fill="auto"/>
          </w:tcPr>
          <w:p w:rsidR="00456704" w:rsidRPr="00754FB1" w:rsidRDefault="00456704" w:rsidP="00456704">
            <w:pPr>
              <w:widowControl w:val="0"/>
            </w:pPr>
            <w:r w:rsidRPr="00754FB1">
              <w:t>х</w:t>
            </w:r>
          </w:p>
        </w:tc>
        <w:tc>
          <w:tcPr>
            <w:tcW w:w="849" w:type="dxa"/>
            <w:shd w:val="clear" w:color="auto" w:fill="auto"/>
          </w:tcPr>
          <w:p w:rsidR="00456704" w:rsidRPr="00754FB1" w:rsidRDefault="00456704" w:rsidP="00456704">
            <w:pPr>
              <w:widowControl w:val="0"/>
            </w:pPr>
            <w:r w:rsidRPr="00754FB1">
              <w:t>х</w:t>
            </w:r>
          </w:p>
        </w:tc>
        <w:tc>
          <w:tcPr>
            <w:tcW w:w="1839" w:type="dxa"/>
            <w:shd w:val="clear" w:color="auto" w:fill="auto"/>
          </w:tcPr>
          <w:p w:rsidR="00456704" w:rsidRPr="00754FB1" w:rsidRDefault="00456704" w:rsidP="00456704">
            <w:pPr>
              <w:widowControl w:val="0"/>
              <w:rPr>
                <w:b/>
              </w:rPr>
            </w:pPr>
            <w:r w:rsidRPr="00754FB1">
              <w:rPr>
                <w:b/>
              </w:rPr>
              <w:t>86,352</w:t>
            </w:r>
          </w:p>
        </w:tc>
        <w:tc>
          <w:tcPr>
            <w:tcW w:w="1839" w:type="dxa"/>
            <w:shd w:val="clear" w:color="auto" w:fill="auto"/>
          </w:tcPr>
          <w:p w:rsidR="00456704" w:rsidRPr="00754FB1" w:rsidRDefault="00456704" w:rsidP="00456704">
            <w:pPr>
              <w:widowControl w:val="0"/>
              <w:rPr>
                <w:b/>
              </w:rPr>
            </w:pPr>
            <w:r w:rsidRPr="00754FB1">
              <w:rPr>
                <w:b/>
              </w:rPr>
              <w:t>86,352</w:t>
            </w:r>
          </w:p>
        </w:tc>
        <w:tc>
          <w:tcPr>
            <w:tcW w:w="1838" w:type="dxa"/>
            <w:shd w:val="clear" w:color="auto" w:fill="auto"/>
          </w:tcPr>
          <w:p w:rsidR="00456704" w:rsidRPr="00754FB1" w:rsidRDefault="00456704" w:rsidP="00456704">
            <w:pPr>
              <w:widowControl w:val="0"/>
              <w:rPr>
                <w:b/>
              </w:rPr>
            </w:pPr>
            <w:r w:rsidRPr="00754FB1">
              <w:rPr>
                <w:b/>
              </w:rPr>
              <w:t>0,00</w:t>
            </w:r>
          </w:p>
        </w:tc>
        <w:tc>
          <w:tcPr>
            <w:tcW w:w="1839" w:type="dxa"/>
            <w:shd w:val="clear" w:color="auto" w:fill="auto"/>
          </w:tcPr>
          <w:p w:rsidR="00456704" w:rsidRPr="00754FB1" w:rsidRDefault="00456704" w:rsidP="00456704">
            <w:pPr>
              <w:widowControl w:val="0"/>
              <w:rPr>
                <w:b/>
              </w:rPr>
            </w:pPr>
            <w:r w:rsidRPr="00754FB1">
              <w:rPr>
                <w:b/>
              </w:rPr>
              <w:t>0,00</w:t>
            </w:r>
          </w:p>
        </w:tc>
        <w:tc>
          <w:tcPr>
            <w:tcW w:w="708" w:type="dxa"/>
            <w:shd w:val="clear" w:color="auto" w:fill="auto"/>
          </w:tcPr>
          <w:p w:rsidR="00456704" w:rsidRPr="00754FB1" w:rsidRDefault="00456704" w:rsidP="00456704">
            <w:pPr>
              <w:widowControl w:val="0"/>
              <w:rPr>
                <w:b/>
              </w:rPr>
            </w:pPr>
            <w:r w:rsidRPr="00754FB1">
              <w:rPr>
                <w:b/>
              </w:rPr>
              <w:t>МБ</w:t>
            </w:r>
          </w:p>
        </w:tc>
        <w:tc>
          <w:tcPr>
            <w:tcW w:w="1274" w:type="dxa"/>
            <w:shd w:val="clear" w:color="auto" w:fill="auto"/>
          </w:tcPr>
          <w:p w:rsidR="00456704" w:rsidRPr="00754FB1" w:rsidRDefault="00456704" w:rsidP="00456704">
            <w:pPr>
              <w:widowControl w:val="0"/>
            </w:pPr>
            <w:r w:rsidRPr="00754FB1">
              <w:t>х</w:t>
            </w:r>
          </w:p>
        </w:tc>
      </w:tr>
      <w:tr w:rsidR="00456704" w:rsidRPr="00754FB1" w:rsidTr="005C5909">
        <w:trPr>
          <w:trHeight w:val="91"/>
        </w:trPr>
        <w:tc>
          <w:tcPr>
            <w:tcW w:w="878" w:type="dxa"/>
            <w:vMerge w:val="restart"/>
            <w:shd w:val="clear" w:color="auto" w:fill="auto"/>
          </w:tcPr>
          <w:p w:rsidR="00456704" w:rsidRPr="00754FB1" w:rsidRDefault="00456704" w:rsidP="00456704">
            <w:pPr>
              <w:widowControl w:val="0"/>
              <w:ind w:left="-32"/>
            </w:pPr>
            <w:r w:rsidRPr="00754FB1">
              <w:t>4.6.1.</w:t>
            </w:r>
          </w:p>
        </w:tc>
        <w:tc>
          <w:tcPr>
            <w:tcW w:w="2971" w:type="dxa"/>
            <w:vMerge w:val="restart"/>
            <w:shd w:val="clear" w:color="auto" w:fill="auto"/>
          </w:tcPr>
          <w:p w:rsidR="00456704" w:rsidRPr="00754FB1" w:rsidRDefault="00456704" w:rsidP="00456704">
            <w:pPr>
              <w:pStyle w:val="ConsPlusNormal"/>
              <w:rPr>
                <w:rFonts w:ascii="Times New Roman" w:hAnsi="Times New Roman" w:cs="Times New Roman"/>
                <w:sz w:val="24"/>
                <w:szCs w:val="24"/>
              </w:rPr>
            </w:pPr>
            <w:bookmarkStart w:id="36" w:name="_Hlk183016209"/>
            <w:r w:rsidRPr="00754FB1">
              <w:rPr>
                <w:rFonts w:ascii="Times New Roman" w:hAnsi="Times New Roman" w:cs="Times New Roman"/>
                <w:sz w:val="24"/>
                <w:szCs w:val="24"/>
              </w:rPr>
              <w:t xml:space="preserve">Меры материального стимулирования в виде ежемесячной денежной выплаты студентам,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муниципальными бюджетными образовательными учреждениями </w:t>
            </w:r>
            <w:bookmarkEnd w:id="36"/>
          </w:p>
        </w:tc>
        <w:tc>
          <w:tcPr>
            <w:tcW w:w="1274" w:type="dxa"/>
            <w:vMerge w:val="restart"/>
            <w:shd w:val="clear" w:color="auto" w:fill="auto"/>
          </w:tcPr>
          <w:p w:rsidR="00456704" w:rsidRPr="00754FB1" w:rsidRDefault="00456704" w:rsidP="00456704">
            <w:pPr>
              <w:widowControl w:val="0"/>
            </w:pPr>
            <w:r w:rsidRPr="00754FB1">
              <w:t xml:space="preserve">УО, </w:t>
            </w:r>
          </w:p>
          <w:p w:rsidR="00456704" w:rsidRPr="00754FB1" w:rsidRDefault="00456704" w:rsidP="00456704">
            <w:pPr>
              <w:widowControl w:val="0"/>
            </w:pPr>
            <w:r w:rsidRPr="00754FB1">
              <w:t>МБОУ СОШ</w:t>
            </w:r>
          </w:p>
        </w:tc>
        <w:tc>
          <w:tcPr>
            <w:tcW w:w="849" w:type="dxa"/>
            <w:vMerge w:val="restart"/>
            <w:shd w:val="clear" w:color="auto" w:fill="auto"/>
          </w:tcPr>
          <w:p w:rsidR="00456704" w:rsidRPr="00754FB1" w:rsidRDefault="00456704" w:rsidP="00456704">
            <w:pPr>
              <w:widowControl w:val="0"/>
            </w:pPr>
            <w:r w:rsidRPr="00754FB1">
              <w:t>2024</w:t>
            </w:r>
          </w:p>
        </w:tc>
        <w:tc>
          <w:tcPr>
            <w:tcW w:w="1839" w:type="dxa"/>
            <w:shd w:val="clear" w:color="auto" w:fill="auto"/>
          </w:tcPr>
          <w:p w:rsidR="00456704" w:rsidRPr="00754FB1" w:rsidRDefault="00456704" w:rsidP="00456704">
            <w:pPr>
              <w:widowControl w:val="0"/>
              <w:rPr>
                <w:b/>
              </w:rPr>
            </w:pPr>
            <w:r w:rsidRPr="00754FB1">
              <w:rPr>
                <w:b/>
              </w:rPr>
              <w:t>86,352</w:t>
            </w:r>
          </w:p>
        </w:tc>
        <w:tc>
          <w:tcPr>
            <w:tcW w:w="1839" w:type="dxa"/>
            <w:shd w:val="clear" w:color="auto" w:fill="auto"/>
          </w:tcPr>
          <w:p w:rsidR="00456704" w:rsidRPr="00754FB1" w:rsidRDefault="00456704" w:rsidP="00456704">
            <w:pPr>
              <w:widowControl w:val="0"/>
              <w:rPr>
                <w:b/>
              </w:rPr>
            </w:pPr>
            <w:r w:rsidRPr="00754FB1">
              <w:rPr>
                <w:b/>
              </w:rPr>
              <w:t>86,352</w:t>
            </w:r>
          </w:p>
        </w:tc>
        <w:tc>
          <w:tcPr>
            <w:tcW w:w="1838" w:type="dxa"/>
            <w:shd w:val="clear" w:color="auto" w:fill="auto"/>
          </w:tcPr>
          <w:p w:rsidR="00456704" w:rsidRPr="00754FB1" w:rsidRDefault="00456704" w:rsidP="00456704">
            <w:pPr>
              <w:widowControl w:val="0"/>
              <w:rPr>
                <w:b/>
              </w:rPr>
            </w:pPr>
            <w:r w:rsidRPr="00754FB1">
              <w:rPr>
                <w:b/>
              </w:rPr>
              <w:t>0,00</w:t>
            </w:r>
          </w:p>
        </w:tc>
        <w:tc>
          <w:tcPr>
            <w:tcW w:w="1839" w:type="dxa"/>
            <w:shd w:val="clear" w:color="auto" w:fill="auto"/>
          </w:tcPr>
          <w:p w:rsidR="00456704" w:rsidRPr="00754FB1" w:rsidRDefault="00456704" w:rsidP="00456704">
            <w:pPr>
              <w:widowControl w:val="0"/>
              <w:rPr>
                <w:b/>
              </w:rPr>
            </w:pPr>
            <w:r w:rsidRPr="00754FB1">
              <w:rPr>
                <w:b/>
              </w:rPr>
              <w:t>0,00</w:t>
            </w:r>
          </w:p>
        </w:tc>
        <w:tc>
          <w:tcPr>
            <w:tcW w:w="708" w:type="dxa"/>
            <w:shd w:val="clear" w:color="auto" w:fill="auto"/>
          </w:tcPr>
          <w:p w:rsidR="00456704" w:rsidRPr="00754FB1" w:rsidRDefault="00456704" w:rsidP="00456704">
            <w:pPr>
              <w:widowControl w:val="0"/>
              <w:rPr>
                <w:b/>
              </w:rPr>
            </w:pPr>
            <w:r w:rsidRPr="00754FB1">
              <w:rPr>
                <w:b/>
              </w:rPr>
              <w:t>х</w:t>
            </w:r>
          </w:p>
        </w:tc>
        <w:tc>
          <w:tcPr>
            <w:tcW w:w="1274" w:type="dxa"/>
            <w:vMerge w:val="restart"/>
            <w:shd w:val="clear" w:color="auto" w:fill="auto"/>
          </w:tcPr>
          <w:p w:rsidR="00456704" w:rsidRPr="00754FB1" w:rsidRDefault="00456704" w:rsidP="00456704">
            <w:pPr>
              <w:widowControl w:val="0"/>
            </w:pPr>
            <w:r w:rsidRPr="00754FB1">
              <w:t>МБОУ СОШ</w:t>
            </w:r>
          </w:p>
        </w:tc>
      </w:tr>
      <w:tr w:rsidR="00456704" w:rsidRPr="00754FB1" w:rsidTr="005C5909">
        <w:trPr>
          <w:trHeight w:val="91"/>
        </w:trPr>
        <w:tc>
          <w:tcPr>
            <w:tcW w:w="878" w:type="dxa"/>
            <w:vMerge/>
            <w:shd w:val="clear" w:color="auto" w:fill="auto"/>
          </w:tcPr>
          <w:p w:rsidR="00456704" w:rsidRPr="00754FB1" w:rsidRDefault="00456704" w:rsidP="00456704">
            <w:pPr>
              <w:widowControl w:val="0"/>
              <w:ind w:left="-32"/>
            </w:pPr>
          </w:p>
        </w:tc>
        <w:tc>
          <w:tcPr>
            <w:tcW w:w="2971" w:type="dxa"/>
            <w:vMerge/>
            <w:shd w:val="clear" w:color="auto" w:fill="auto"/>
          </w:tcPr>
          <w:p w:rsidR="00456704" w:rsidRPr="00754FB1" w:rsidRDefault="00456704" w:rsidP="00456704">
            <w:pPr>
              <w:pStyle w:val="ConsPlusNormal"/>
              <w:rPr>
                <w:rFonts w:ascii="Times New Roman" w:hAnsi="Times New Roman" w:cs="Times New Roman"/>
                <w:sz w:val="24"/>
                <w:szCs w:val="24"/>
              </w:rPr>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pPr>
              <w:widowControl w:val="0"/>
            </w:pPr>
            <w:r w:rsidRPr="00754FB1">
              <w:t>86,352</w:t>
            </w:r>
          </w:p>
        </w:tc>
        <w:tc>
          <w:tcPr>
            <w:tcW w:w="1839" w:type="dxa"/>
            <w:shd w:val="clear" w:color="auto" w:fill="auto"/>
          </w:tcPr>
          <w:p w:rsidR="00456704" w:rsidRPr="00754FB1" w:rsidRDefault="00456704" w:rsidP="00456704">
            <w:pPr>
              <w:widowControl w:val="0"/>
            </w:pPr>
            <w:r w:rsidRPr="00754FB1">
              <w:t>86,352</w:t>
            </w:r>
          </w:p>
        </w:tc>
        <w:tc>
          <w:tcPr>
            <w:tcW w:w="1838" w:type="dxa"/>
            <w:shd w:val="clear" w:color="auto" w:fill="auto"/>
          </w:tcPr>
          <w:p w:rsidR="00456704" w:rsidRPr="00754FB1" w:rsidRDefault="00456704" w:rsidP="00456704">
            <w:pPr>
              <w:widowControl w:val="0"/>
            </w:pPr>
            <w:r w:rsidRPr="00754FB1">
              <w:t>0,00</w:t>
            </w:r>
          </w:p>
        </w:tc>
        <w:tc>
          <w:tcPr>
            <w:tcW w:w="1839" w:type="dxa"/>
            <w:shd w:val="clear" w:color="auto" w:fill="auto"/>
          </w:tcPr>
          <w:p w:rsidR="00456704" w:rsidRPr="00754FB1" w:rsidRDefault="00456704" w:rsidP="00456704">
            <w:pPr>
              <w:widowControl w:val="0"/>
            </w:pPr>
            <w:r w:rsidRPr="00754FB1">
              <w:t>0,00</w:t>
            </w:r>
          </w:p>
        </w:tc>
        <w:tc>
          <w:tcPr>
            <w:tcW w:w="708" w:type="dxa"/>
            <w:shd w:val="clear" w:color="auto" w:fill="auto"/>
          </w:tcPr>
          <w:p w:rsidR="00456704" w:rsidRPr="00754FB1" w:rsidRDefault="00456704" w:rsidP="00456704">
            <w:pPr>
              <w:widowControl w:val="0"/>
              <w:ind w:right="-57"/>
            </w:pPr>
            <w:r w:rsidRPr="00754FB1">
              <w:t>МБ</w:t>
            </w:r>
          </w:p>
        </w:tc>
        <w:tc>
          <w:tcPr>
            <w:tcW w:w="1274" w:type="dxa"/>
            <w:vMerge/>
            <w:shd w:val="clear" w:color="auto" w:fill="auto"/>
          </w:tcPr>
          <w:p w:rsidR="00456704" w:rsidRPr="00754FB1" w:rsidRDefault="00456704" w:rsidP="00456704">
            <w:pPr>
              <w:widowControl w:val="0"/>
              <w:ind w:left="-34" w:right="-85"/>
            </w:pPr>
          </w:p>
        </w:tc>
      </w:tr>
      <w:tr w:rsidR="00456704" w:rsidRPr="00754FB1" w:rsidTr="005C5909">
        <w:trPr>
          <w:trHeight w:val="91"/>
        </w:trPr>
        <w:tc>
          <w:tcPr>
            <w:tcW w:w="878" w:type="dxa"/>
            <w:vMerge/>
            <w:shd w:val="clear" w:color="auto" w:fill="auto"/>
          </w:tcPr>
          <w:p w:rsidR="00456704" w:rsidRPr="00754FB1" w:rsidRDefault="00456704" w:rsidP="00456704">
            <w:pPr>
              <w:widowControl w:val="0"/>
              <w:ind w:left="-32"/>
            </w:pPr>
          </w:p>
        </w:tc>
        <w:tc>
          <w:tcPr>
            <w:tcW w:w="2971" w:type="dxa"/>
            <w:vMerge/>
            <w:shd w:val="clear" w:color="auto" w:fill="auto"/>
          </w:tcPr>
          <w:p w:rsidR="00456704" w:rsidRPr="00754FB1" w:rsidRDefault="00456704" w:rsidP="00456704">
            <w:pPr>
              <w:pStyle w:val="ConsPlusNormal"/>
              <w:rPr>
                <w:rFonts w:ascii="Times New Roman" w:hAnsi="Times New Roman" w:cs="Times New Roman"/>
                <w:sz w:val="24"/>
                <w:szCs w:val="24"/>
              </w:rPr>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pPr>
              <w:widowControl w:val="0"/>
            </w:pPr>
            <w:r w:rsidRPr="00754FB1">
              <w:t>0,00</w:t>
            </w:r>
          </w:p>
        </w:tc>
        <w:tc>
          <w:tcPr>
            <w:tcW w:w="1839" w:type="dxa"/>
            <w:shd w:val="clear" w:color="auto" w:fill="auto"/>
          </w:tcPr>
          <w:p w:rsidR="00456704" w:rsidRPr="00754FB1" w:rsidRDefault="00456704" w:rsidP="00456704">
            <w:pPr>
              <w:widowControl w:val="0"/>
            </w:pPr>
            <w:r w:rsidRPr="00754FB1">
              <w:t>0,00</w:t>
            </w:r>
          </w:p>
        </w:tc>
        <w:tc>
          <w:tcPr>
            <w:tcW w:w="1838" w:type="dxa"/>
            <w:shd w:val="clear" w:color="auto" w:fill="auto"/>
          </w:tcPr>
          <w:p w:rsidR="00456704" w:rsidRPr="00754FB1" w:rsidRDefault="00456704" w:rsidP="00456704">
            <w:pPr>
              <w:widowControl w:val="0"/>
            </w:pPr>
            <w:r w:rsidRPr="00754FB1">
              <w:t>0,00</w:t>
            </w:r>
          </w:p>
        </w:tc>
        <w:tc>
          <w:tcPr>
            <w:tcW w:w="1839" w:type="dxa"/>
            <w:shd w:val="clear" w:color="auto" w:fill="auto"/>
          </w:tcPr>
          <w:p w:rsidR="00456704" w:rsidRPr="00754FB1" w:rsidRDefault="00456704" w:rsidP="00456704">
            <w:pPr>
              <w:widowControl w:val="0"/>
            </w:pPr>
            <w:r w:rsidRPr="00754FB1">
              <w:t>0,00</w:t>
            </w:r>
          </w:p>
        </w:tc>
        <w:tc>
          <w:tcPr>
            <w:tcW w:w="708" w:type="dxa"/>
            <w:shd w:val="clear" w:color="auto" w:fill="auto"/>
          </w:tcPr>
          <w:p w:rsidR="00456704" w:rsidRPr="00754FB1" w:rsidRDefault="00456704" w:rsidP="00456704">
            <w:pPr>
              <w:widowControl w:val="0"/>
            </w:pPr>
            <w:r w:rsidRPr="00754FB1">
              <w:t>КБ</w:t>
            </w:r>
          </w:p>
        </w:tc>
        <w:tc>
          <w:tcPr>
            <w:tcW w:w="1274" w:type="dxa"/>
            <w:vMerge/>
            <w:shd w:val="clear" w:color="auto" w:fill="auto"/>
          </w:tcPr>
          <w:p w:rsidR="00456704" w:rsidRPr="00754FB1" w:rsidRDefault="00456704" w:rsidP="00456704">
            <w:pPr>
              <w:widowControl w:val="0"/>
              <w:ind w:left="-34" w:right="-85"/>
            </w:pPr>
          </w:p>
        </w:tc>
      </w:tr>
      <w:tr w:rsidR="00456704" w:rsidRPr="00754FB1" w:rsidTr="005C5909">
        <w:trPr>
          <w:trHeight w:val="91"/>
        </w:trPr>
        <w:tc>
          <w:tcPr>
            <w:tcW w:w="878" w:type="dxa"/>
            <w:vMerge/>
            <w:shd w:val="clear" w:color="auto" w:fill="auto"/>
          </w:tcPr>
          <w:p w:rsidR="00456704" w:rsidRPr="00754FB1" w:rsidRDefault="00456704" w:rsidP="00456704">
            <w:pPr>
              <w:widowControl w:val="0"/>
              <w:ind w:left="-32"/>
            </w:pPr>
          </w:p>
        </w:tc>
        <w:tc>
          <w:tcPr>
            <w:tcW w:w="2971" w:type="dxa"/>
            <w:vMerge/>
            <w:shd w:val="clear" w:color="auto" w:fill="auto"/>
          </w:tcPr>
          <w:p w:rsidR="00456704" w:rsidRPr="00754FB1" w:rsidRDefault="00456704" w:rsidP="00456704">
            <w:pPr>
              <w:pStyle w:val="ConsPlusNormal"/>
              <w:rPr>
                <w:rFonts w:ascii="Times New Roman" w:hAnsi="Times New Roman" w:cs="Times New Roman"/>
                <w:sz w:val="24"/>
                <w:szCs w:val="24"/>
              </w:rPr>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pPr>
              <w:widowControl w:val="0"/>
            </w:pPr>
            <w:r w:rsidRPr="00754FB1">
              <w:t>0,00</w:t>
            </w:r>
          </w:p>
        </w:tc>
        <w:tc>
          <w:tcPr>
            <w:tcW w:w="1839" w:type="dxa"/>
            <w:shd w:val="clear" w:color="auto" w:fill="auto"/>
          </w:tcPr>
          <w:p w:rsidR="00456704" w:rsidRPr="00754FB1" w:rsidRDefault="00456704" w:rsidP="00456704">
            <w:pPr>
              <w:widowControl w:val="0"/>
            </w:pPr>
            <w:r w:rsidRPr="00754FB1">
              <w:t>0,00</w:t>
            </w:r>
          </w:p>
        </w:tc>
        <w:tc>
          <w:tcPr>
            <w:tcW w:w="1838" w:type="dxa"/>
            <w:shd w:val="clear" w:color="auto" w:fill="auto"/>
          </w:tcPr>
          <w:p w:rsidR="00456704" w:rsidRPr="00754FB1" w:rsidRDefault="00456704" w:rsidP="00456704">
            <w:pPr>
              <w:widowControl w:val="0"/>
            </w:pPr>
            <w:r w:rsidRPr="00754FB1">
              <w:t>0,00</w:t>
            </w:r>
          </w:p>
        </w:tc>
        <w:tc>
          <w:tcPr>
            <w:tcW w:w="1839" w:type="dxa"/>
            <w:shd w:val="clear" w:color="auto" w:fill="auto"/>
          </w:tcPr>
          <w:p w:rsidR="00456704" w:rsidRPr="00754FB1" w:rsidRDefault="00456704" w:rsidP="00456704">
            <w:pPr>
              <w:widowControl w:val="0"/>
            </w:pPr>
            <w:r w:rsidRPr="00754FB1">
              <w:t>0,00</w:t>
            </w:r>
          </w:p>
        </w:tc>
        <w:tc>
          <w:tcPr>
            <w:tcW w:w="708" w:type="dxa"/>
            <w:shd w:val="clear" w:color="auto" w:fill="auto"/>
          </w:tcPr>
          <w:p w:rsidR="00456704" w:rsidRPr="00754FB1" w:rsidRDefault="00456704" w:rsidP="00456704">
            <w:pPr>
              <w:widowControl w:val="0"/>
            </w:pPr>
            <w:r w:rsidRPr="00754FB1">
              <w:t>ФБ</w:t>
            </w:r>
          </w:p>
        </w:tc>
        <w:tc>
          <w:tcPr>
            <w:tcW w:w="1274" w:type="dxa"/>
            <w:vMerge/>
            <w:shd w:val="clear" w:color="auto" w:fill="auto"/>
          </w:tcPr>
          <w:p w:rsidR="00456704" w:rsidRPr="00754FB1" w:rsidRDefault="00456704" w:rsidP="00456704">
            <w:pPr>
              <w:widowControl w:val="0"/>
              <w:ind w:left="-34" w:right="-85"/>
            </w:pPr>
          </w:p>
        </w:tc>
      </w:tr>
      <w:tr w:rsidR="00456704" w:rsidRPr="00754FB1" w:rsidTr="008F0BF5">
        <w:trPr>
          <w:trHeight w:val="91"/>
        </w:trPr>
        <w:tc>
          <w:tcPr>
            <w:tcW w:w="878" w:type="dxa"/>
            <w:shd w:val="clear" w:color="auto" w:fill="auto"/>
          </w:tcPr>
          <w:p w:rsidR="00456704" w:rsidRPr="00754FB1" w:rsidRDefault="00456704" w:rsidP="00456704">
            <w:pPr>
              <w:widowControl w:val="0"/>
              <w:ind w:left="-32"/>
            </w:pPr>
            <w:r w:rsidRPr="00754FB1">
              <w:t>5.</w:t>
            </w:r>
          </w:p>
        </w:tc>
        <w:tc>
          <w:tcPr>
            <w:tcW w:w="14431" w:type="dxa"/>
            <w:gridSpan w:val="9"/>
          </w:tcPr>
          <w:p w:rsidR="00456704" w:rsidRPr="00754FB1" w:rsidRDefault="00456704" w:rsidP="00456704">
            <w:pPr>
              <w:widowControl w:val="0"/>
              <w:jc w:val="both"/>
            </w:pPr>
            <w:r w:rsidRPr="00754FB1">
              <w:rPr>
                <w:b/>
              </w:rPr>
              <w:t>Задача 5: Организация летнего отдыха, оздоровления и занятости детей и подростков Артемовского городского округа в                     каникулярное время</w:t>
            </w:r>
          </w:p>
        </w:tc>
      </w:tr>
      <w:tr w:rsidR="00456704" w:rsidRPr="00754FB1" w:rsidTr="00AD7ED7">
        <w:trPr>
          <w:trHeight w:val="91"/>
        </w:trPr>
        <w:tc>
          <w:tcPr>
            <w:tcW w:w="878" w:type="dxa"/>
            <w:vMerge w:val="restart"/>
            <w:shd w:val="clear" w:color="auto" w:fill="auto"/>
          </w:tcPr>
          <w:p w:rsidR="00456704" w:rsidRPr="00754FB1" w:rsidRDefault="00456704" w:rsidP="00456704">
            <w:pPr>
              <w:widowControl w:val="0"/>
              <w:ind w:left="-32" w:right="-108"/>
            </w:pPr>
            <w:r w:rsidRPr="00754FB1">
              <w:t>5.1.</w:t>
            </w:r>
          </w:p>
        </w:tc>
        <w:tc>
          <w:tcPr>
            <w:tcW w:w="2971" w:type="dxa"/>
            <w:vMerge w:val="restart"/>
            <w:shd w:val="clear" w:color="auto" w:fill="auto"/>
          </w:tcPr>
          <w:p w:rsidR="00456704" w:rsidRPr="00754FB1" w:rsidRDefault="00456704" w:rsidP="00456704">
            <w:pPr>
              <w:widowControl w:val="0"/>
              <w:rPr>
                <w:sz w:val="8"/>
              </w:rPr>
            </w:pPr>
            <w:r w:rsidRPr="00754FB1">
              <w:t xml:space="preserve">Комплекс процессных мероприятий: </w:t>
            </w:r>
            <w:bookmarkStart w:id="37" w:name="_Hlk183016855"/>
            <w:r w:rsidRPr="00754FB1">
              <w:t>Организация отдыха, оздоровления и занятости детей и подростков в каникулярное время</w:t>
            </w:r>
            <w:bookmarkEnd w:id="37"/>
          </w:p>
        </w:tc>
        <w:tc>
          <w:tcPr>
            <w:tcW w:w="1274" w:type="dxa"/>
            <w:vMerge w:val="restart"/>
            <w:shd w:val="clear" w:color="auto" w:fill="auto"/>
          </w:tcPr>
          <w:p w:rsidR="00456704" w:rsidRPr="00754FB1" w:rsidRDefault="00456704" w:rsidP="00456704">
            <w:pPr>
              <w:widowControl w:val="0"/>
            </w:pPr>
            <w:r w:rsidRPr="00754FB1">
              <w:t>х</w:t>
            </w:r>
          </w:p>
        </w:tc>
        <w:tc>
          <w:tcPr>
            <w:tcW w:w="849" w:type="dxa"/>
            <w:vMerge w:val="restart"/>
            <w:shd w:val="clear" w:color="auto" w:fill="auto"/>
          </w:tcPr>
          <w:p w:rsidR="00456704" w:rsidRPr="00754FB1" w:rsidRDefault="00456704" w:rsidP="00456704">
            <w:pPr>
              <w:widowControl w:val="0"/>
            </w:pPr>
            <w:r w:rsidRPr="00754FB1">
              <w:t>х</w:t>
            </w:r>
          </w:p>
        </w:tc>
        <w:tc>
          <w:tcPr>
            <w:tcW w:w="1839" w:type="dxa"/>
            <w:shd w:val="clear" w:color="auto" w:fill="auto"/>
          </w:tcPr>
          <w:p w:rsidR="00456704" w:rsidRPr="00754FB1" w:rsidRDefault="00456704" w:rsidP="00456704">
            <w:pPr>
              <w:rPr>
                <w:b/>
              </w:rPr>
            </w:pPr>
            <w:r w:rsidRPr="00754FB1">
              <w:rPr>
                <w:b/>
              </w:rPr>
              <w:t>35555,03020</w:t>
            </w:r>
          </w:p>
        </w:tc>
        <w:tc>
          <w:tcPr>
            <w:tcW w:w="1839" w:type="dxa"/>
          </w:tcPr>
          <w:p w:rsidR="00456704" w:rsidRPr="00754FB1" w:rsidRDefault="00456704" w:rsidP="00456704">
            <w:pPr>
              <w:widowControl w:val="0"/>
              <w:autoSpaceDE w:val="0"/>
              <w:autoSpaceDN w:val="0"/>
              <w:adjustRightInd w:val="0"/>
              <w:rPr>
                <w:b/>
              </w:rPr>
            </w:pPr>
            <w:r w:rsidRPr="00754FB1">
              <w:rPr>
                <w:b/>
              </w:rPr>
              <w:t>23885,52940</w:t>
            </w:r>
          </w:p>
        </w:tc>
        <w:tc>
          <w:tcPr>
            <w:tcW w:w="1838" w:type="dxa"/>
            <w:shd w:val="clear" w:color="auto" w:fill="auto"/>
          </w:tcPr>
          <w:p w:rsidR="00456704" w:rsidRPr="00754FB1" w:rsidRDefault="00456704" w:rsidP="00456704">
            <w:pPr>
              <w:rPr>
                <w:b/>
              </w:rPr>
            </w:pPr>
            <w:r w:rsidRPr="00754FB1">
              <w:rPr>
                <w:b/>
              </w:rPr>
              <w:t>5834,75040</w:t>
            </w:r>
          </w:p>
        </w:tc>
        <w:tc>
          <w:tcPr>
            <w:tcW w:w="1839" w:type="dxa"/>
            <w:shd w:val="clear" w:color="auto" w:fill="auto"/>
          </w:tcPr>
          <w:p w:rsidR="00456704" w:rsidRPr="00754FB1" w:rsidRDefault="00456704" w:rsidP="00456704">
            <w:pPr>
              <w:rPr>
                <w:b/>
              </w:rPr>
            </w:pPr>
            <w:r w:rsidRPr="00754FB1">
              <w:rPr>
                <w:b/>
              </w:rPr>
              <w:t>5834,75040</w:t>
            </w:r>
          </w:p>
        </w:tc>
        <w:tc>
          <w:tcPr>
            <w:tcW w:w="708" w:type="dxa"/>
            <w:shd w:val="clear" w:color="auto" w:fill="auto"/>
          </w:tcPr>
          <w:p w:rsidR="00456704" w:rsidRPr="00754FB1" w:rsidRDefault="00456704" w:rsidP="00456704">
            <w:pPr>
              <w:widowControl w:val="0"/>
            </w:pPr>
            <w:r w:rsidRPr="00754FB1">
              <w:t>х</w:t>
            </w:r>
          </w:p>
        </w:tc>
        <w:tc>
          <w:tcPr>
            <w:tcW w:w="1274" w:type="dxa"/>
            <w:vMerge w:val="restart"/>
            <w:shd w:val="clear" w:color="auto" w:fill="auto"/>
          </w:tcPr>
          <w:p w:rsidR="00456704" w:rsidRPr="00754FB1" w:rsidRDefault="00456704" w:rsidP="00456704">
            <w:pPr>
              <w:widowControl w:val="0"/>
            </w:pPr>
            <w:r w:rsidRPr="00754FB1">
              <w:t>х</w:t>
            </w:r>
          </w:p>
        </w:tc>
      </w:tr>
      <w:tr w:rsidR="00456704" w:rsidRPr="00754FB1" w:rsidTr="00AD7ED7">
        <w:trPr>
          <w:trHeight w:val="91"/>
        </w:trPr>
        <w:tc>
          <w:tcPr>
            <w:tcW w:w="878" w:type="dxa"/>
            <w:vMerge/>
            <w:shd w:val="clear" w:color="auto" w:fill="auto"/>
          </w:tcPr>
          <w:p w:rsidR="00456704" w:rsidRPr="00754FB1" w:rsidRDefault="00456704" w:rsidP="00456704">
            <w:pPr>
              <w:widowControl w:val="0"/>
              <w:ind w:left="-32" w:right="-108"/>
            </w:pPr>
          </w:p>
        </w:tc>
        <w:tc>
          <w:tcPr>
            <w:tcW w:w="2971" w:type="dxa"/>
            <w:vMerge/>
            <w:shd w:val="clear" w:color="auto" w:fill="auto"/>
          </w:tcPr>
          <w:p w:rsidR="00456704" w:rsidRPr="00754FB1" w:rsidRDefault="00456704" w:rsidP="00456704">
            <w:pPr>
              <w:widowControl w:val="0"/>
              <w:rPr>
                <w:sz w:val="8"/>
              </w:rPr>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r w:rsidRPr="00754FB1">
              <w:t>9466,43420</w:t>
            </w:r>
          </w:p>
        </w:tc>
        <w:tc>
          <w:tcPr>
            <w:tcW w:w="1839" w:type="dxa"/>
          </w:tcPr>
          <w:p w:rsidR="00456704" w:rsidRPr="00754FB1" w:rsidRDefault="00456704" w:rsidP="00456704">
            <w:pPr>
              <w:widowControl w:val="0"/>
              <w:autoSpaceDE w:val="0"/>
              <w:autoSpaceDN w:val="0"/>
              <w:adjustRightInd w:val="0"/>
            </w:pPr>
            <w:r w:rsidRPr="00754FB1">
              <w:t>9466,43420</w:t>
            </w:r>
          </w:p>
        </w:tc>
        <w:tc>
          <w:tcPr>
            <w:tcW w:w="1838" w:type="dxa"/>
            <w:shd w:val="clear" w:color="auto" w:fill="auto"/>
          </w:tcPr>
          <w:p w:rsidR="00456704" w:rsidRPr="00754FB1" w:rsidRDefault="00456704" w:rsidP="00456704">
            <w:pPr>
              <w:widowControl w:val="0"/>
              <w:rPr>
                <w:bCs/>
              </w:rPr>
            </w:pPr>
            <w:r w:rsidRPr="00754FB1">
              <w:rPr>
                <w:bCs/>
              </w:rPr>
              <w:t>0,00</w:t>
            </w:r>
          </w:p>
        </w:tc>
        <w:tc>
          <w:tcPr>
            <w:tcW w:w="1839" w:type="dxa"/>
            <w:shd w:val="clear" w:color="auto" w:fill="auto"/>
          </w:tcPr>
          <w:p w:rsidR="00456704" w:rsidRPr="00754FB1" w:rsidRDefault="00456704" w:rsidP="00456704">
            <w:pPr>
              <w:widowControl w:val="0"/>
              <w:rPr>
                <w:bCs/>
              </w:rPr>
            </w:pPr>
            <w:r w:rsidRPr="00754FB1">
              <w:rPr>
                <w:bCs/>
              </w:rPr>
              <w:t>0,00</w:t>
            </w:r>
          </w:p>
        </w:tc>
        <w:tc>
          <w:tcPr>
            <w:tcW w:w="708" w:type="dxa"/>
            <w:shd w:val="clear" w:color="auto" w:fill="auto"/>
          </w:tcPr>
          <w:p w:rsidR="00456704" w:rsidRPr="00754FB1" w:rsidRDefault="00456704" w:rsidP="00456704">
            <w:pPr>
              <w:widowControl w:val="0"/>
              <w:ind w:right="-57"/>
            </w:pPr>
            <w:r w:rsidRPr="00754FB1">
              <w:t>МБ</w:t>
            </w:r>
          </w:p>
        </w:tc>
        <w:tc>
          <w:tcPr>
            <w:tcW w:w="1274" w:type="dxa"/>
            <w:vMerge/>
            <w:shd w:val="clear" w:color="auto" w:fill="auto"/>
          </w:tcPr>
          <w:p w:rsidR="00456704" w:rsidRPr="00754FB1" w:rsidRDefault="00456704" w:rsidP="00456704">
            <w:pPr>
              <w:widowControl w:val="0"/>
            </w:pPr>
          </w:p>
        </w:tc>
      </w:tr>
      <w:tr w:rsidR="00456704" w:rsidRPr="00754FB1" w:rsidTr="005C5909">
        <w:trPr>
          <w:trHeight w:val="91"/>
        </w:trPr>
        <w:tc>
          <w:tcPr>
            <w:tcW w:w="878" w:type="dxa"/>
            <w:vMerge/>
            <w:shd w:val="clear" w:color="auto" w:fill="auto"/>
          </w:tcPr>
          <w:p w:rsidR="00456704" w:rsidRPr="00754FB1" w:rsidRDefault="00456704" w:rsidP="00456704">
            <w:pPr>
              <w:widowControl w:val="0"/>
              <w:ind w:left="-32" w:right="-108"/>
            </w:pPr>
          </w:p>
        </w:tc>
        <w:tc>
          <w:tcPr>
            <w:tcW w:w="2971" w:type="dxa"/>
            <w:vMerge/>
            <w:shd w:val="clear" w:color="auto" w:fill="auto"/>
          </w:tcPr>
          <w:p w:rsidR="00456704" w:rsidRPr="00754FB1" w:rsidRDefault="00456704" w:rsidP="00456704">
            <w:pPr>
              <w:widowControl w:val="0"/>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r w:rsidRPr="00754FB1">
              <w:t>26088,596</w:t>
            </w:r>
          </w:p>
        </w:tc>
        <w:tc>
          <w:tcPr>
            <w:tcW w:w="1839" w:type="dxa"/>
          </w:tcPr>
          <w:p w:rsidR="00456704" w:rsidRPr="00754FB1" w:rsidRDefault="00456704" w:rsidP="00456704">
            <w:pPr>
              <w:widowControl w:val="0"/>
              <w:autoSpaceDE w:val="0"/>
              <w:autoSpaceDN w:val="0"/>
              <w:adjustRightInd w:val="0"/>
            </w:pPr>
            <w:r w:rsidRPr="00754FB1">
              <w:t>14419,09520</w:t>
            </w:r>
          </w:p>
        </w:tc>
        <w:tc>
          <w:tcPr>
            <w:tcW w:w="1838" w:type="dxa"/>
            <w:shd w:val="clear" w:color="auto" w:fill="auto"/>
            <w:vAlign w:val="bottom"/>
          </w:tcPr>
          <w:p w:rsidR="00456704" w:rsidRPr="00754FB1" w:rsidRDefault="00456704" w:rsidP="00456704">
            <w:pPr>
              <w:widowControl w:val="0"/>
              <w:autoSpaceDE w:val="0"/>
              <w:autoSpaceDN w:val="0"/>
              <w:adjustRightInd w:val="0"/>
            </w:pPr>
            <w:r w:rsidRPr="00754FB1">
              <w:t>5834,75040</w:t>
            </w:r>
          </w:p>
        </w:tc>
        <w:tc>
          <w:tcPr>
            <w:tcW w:w="1839" w:type="dxa"/>
            <w:shd w:val="clear" w:color="auto" w:fill="auto"/>
            <w:vAlign w:val="bottom"/>
          </w:tcPr>
          <w:p w:rsidR="00456704" w:rsidRPr="00754FB1" w:rsidRDefault="00456704" w:rsidP="00456704">
            <w:pPr>
              <w:widowControl w:val="0"/>
              <w:rPr>
                <w:bCs/>
              </w:rPr>
            </w:pPr>
            <w:r w:rsidRPr="00754FB1">
              <w:rPr>
                <w:bCs/>
              </w:rPr>
              <w:t>5834,75040</w:t>
            </w:r>
          </w:p>
        </w:tc>
        <w:tc>
          <w:tcPr>
            <w:tcW w:w="708" w:type="dxa"/>
            <w:shd w:val="clear" w:color="auto" w:fill="auto"/>
          </w:tcPr>
          <w:p w:rsidR="00456704" w:rsidRPr="00754FB1" w:rsidRDefault="00456704" w:rsidP="00456704">
            <w:pPr>
              <w:widowControl w:val="0"/>
            </w:pPr>
            <w:r w:rsidRPr="00754FB1">
              <w:t>КБ</w:t>
            </w:r>
          </w:p>
        </w:tc>
        <w:tc>
          <w:tcPr>
            <w:tcW w:w="1274" w:type="dxa"/>
            <w:vMerge/>
            <w:shd w:val="clear" w:color="auto" w:fill="auto"/>
          </w:tcPr>
          <w:p w:rsidR="00456704" w:rsidRPr="00754FB1" w:rsidRDefault="00456704" w:rsidP="00456704">
            <w:pPr>
              <w:widowControl w:val="0"/>
            </w:pPr>
          </w:p>
        </w:tc>
      </w:tr>
      <w:tr w:rsidR="00456704" w:rsidRPr="00754FB1" w:rsidTr="005C5909">
        <w:trPr>
          <w:trHeight w:val="91"/>
        </w:trPr>
        <w:tc>
          <w:tcPr>
            <w:tcW w:w="878" w:type="dxa"/>
            <w:vMerge/>
            <w:shd w:val="clear" w:color="auto" w:fill="auto"/>
          </w:tcPr>
          <w:p w:rsidR="00456704" w:rsidRPr="00754FB1" w:rsidRDefault="00456704" w:rsidP="00456704">
            <w:pPr>
              <w:widowControl w:val="0"/>
              <w:ind w:left="-32" w:right="-108"/>
            </w:pPr>
          </w:p>
        </w:tc>
        <w:tc>
          <w:tcPr>
            <w:tcW w:w="2971" w:type="dxa"/>
            <w:vMerge/>
            <w:shd w:val="clear" w:color="auto" w:fill="auto"/>
          </w:tcPr>
          <w:p w:rsidR="00456704" w:rsidRPr="00754FB1" w:rsidRDefault="00456704" w:rsidP="00456704">
            <w:pPr>
              <w:widowControl w:val="0"/>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pPr>
              <w:widowControl w:val="0"/>
              <w:rPr>
                <w:bCs/>
              </w:rPr>
            </w:pPr>
            <w:r w:rsidRPr="00754FB1">
              <w:rPr>
                <w:bCs/>
              </w:rPr>
              <w:t>0,00</w:t>
            </w:r>
          </w:p>
        </w:tc>
        <w:tc>
          <w:tcPr>
            <w:tcW w:w="1839" w:type="dxa"/>
            <w:shd w:val="clear" w:color="auto" w:fill="auto"/>
          </w:tcPr>
          <w:p w:rsidR="00456704" w:rsidRPr="00754FB1" w:rsidRDefault="00456704" w:rsidP="00456704">
            <w:pPr>
              <w:widowControl w:val="0"/>
            </w:pPr>
            <w:r w:rsidRPr="00754FB1">
              <w:t>0,00</w:t>
            </w:r>
          </w:p>
        </w:tc>
        <w:tc>
          <w:tcPr>
            <w:tcW w:w="1838" w:type="dxa"/>
            <w:shd w:val="clear" w:color="auto" w:fill="auto"/>
          </w:tcPr>
          <w:p w:rsidR="00456704" w:rsidRPr="00754FB1" w:rsidRDefault="00456704" w:rsidP="00456704">
            <w:pPr>
              <w:widowControl w:val="0"/>
              <w:rPr>
                <w:bCs/>
              </w:rPr>
            </w:pPr>
            <w:r w:rsidRPr="00754FB1">
              <w:rPr>
                <w:bCs/>
              </w:rPr>
              <w:t>0,00</w:t>
            </w:r>
          </w:p>
        </w:tc>
        <w:tc>
          <w:tcPr>
            <w:tcW w:w="1839" w:type="dxa"/>
            <w:shd w:val="clear" w:color="auto" w:fill="auto"/>
          </w:tcPr>
          <w:p w:rsidR="00456704" w:rsidRPr="00754FB1" w:rsidRDefault="00456704" w:rsidP="00456704">
            <w:pPr>
              <w:widowControl w:val="0"/>
              <w:rPr>
                <w:bCs/>
              </w:rPr>
            </w:pPr>
            <w:r w:rsidRPr="00754FB1">
              <w:rPr>
                <w:bCs/>
              </w:rPr>
              <w:t>0,00</w:t>
            </w:r>
          </w:p>
        </w:tc>
        <w:tc>
          <w:tcPr>
            <w:tcW w:w="708" w:type="dxa"/>
            <w:shd w:val="clear" w:color="auto" w:fill="auto"/>
          </w:tcPr>
          <w:p w:rsidR="00456704" w:rsidRPr="00754FB1" w:rsidRDefault="00456704" w:rsidP="00456704">
            <w:pPr>
              <w:widowControl w:val="0"/>
            </w:pPr>
            <w:r w:rsidRPr="00754FB1">
              <w:t>ФБ</w:t>
            </w:r>
          </w:p>
        </w:tc>
        <w:tc>
          <w:tcPr>
            <w:tcW w:w="1274" w:type="dxa"/>
            <w:vMerge/>
            <w:shd w:val="clear" w:color="auto" w:fill="auto"/>
          </w:tcPr>
          <w:p w:rsidR="00456704" w:rsidRPr="00754FB1" w:rsidRDefault="00456704" w:rsidP="00456704">
            <w:pPr>
              <w:widowControl w:val="0"/>
            </w:pPr>
          </w:p>
        </w:tc>
      </w:tr>
      <w:tr w:rsidR="00456704" w:rsidRPr="00754FB1" w:rsidTr="00AD7ED7">
        <w:trPr>
          <w:trHeight w:val="91"/>
        </w:trPr>
        <w:tc>
          <w:tcPr>
            <w:tcW w:w="878" w:type="dxa"/>
            <w:vMerge w:val="restart"/>
            <w:shd w:val="clear" w:color="auto" w:fill="auto"/>
          </w:tcPr>
          <w:p w:rsidR="00456704" w:rsidRPr="00754FB1" w:rsidRDefault="00456704" w:rsidP="00456704">
            <w:pPr>
              <w:widowControl w:val="0"/>
              <w:ind w:left="-32" w:right="-108"/>
            </w:pPr>
            <w:r w:rsidRPr="00754FB1">
              <w:t>5.1.1.</w:t>
            </w:r>
          </w:p>
        </w:tc>
        <w:tc>
          <w:tcPr>
            <w:tcW w:w="2971" w:type="dxa"/>
            <w:vMerge w:val="restart"/>
            <w:shd w:val="clear" w:color="auto" w:fill="auto"/>
          </w:tcPr>
          <w:p w:rsidR="00456704" w:rsidRPr="00754FB1" w:rsidRDefault="00456704" w:rsidP="00456704">
            <w:pPr>
              <w:widowControl w:val="0"/>
            </w:pPr>
            <w:bookmarkStart w:id="38" w:name="_Hlk183017005"/>
            <w:r w:rsidRPr="00754FB1">
              <w:t>Организация питания в детских оздоровительных лагерях</w:t>
            </w:r>
            <w:bookmarkEnd w:id="38"/>
          </w:p>
        </w:tc>
        <w:tc>
          <w:tcPr>
            <w:tcW w:w="1274" w:type="dxa"/>
            <w:vMerge w:val="restart"/>
            <w:shd w:val="clear" w:color="auto" w:fill="auto"/>
          </w:tcPr>
          <w:p w:rsidR="00456704" w:rsidRPr="00754FB1" w:rsidRDefault="00456704" w:rsidP="00456704">
            <w:pPr>
              <w:widowControl w:val="0"/>
            </w:pPr>
            <w:r w:rsidRPr="00754FB1">
              <w:t>УО,</w:t>
            </w:r>
          </w:p>
          <w:p w:rsidR="00456704" w:rsidRPr="00754FB1" w:rsidRDefault="00456704" w:rsidP="00456704">
            <w:pPr>
              <w:widowControl w:val="0"/>
            </w:pPr>
            <w:r w:rsidRPr="00754FB1">
              <w:t>МБОУ СОШ</w:t>
            </w:r>
          </w:p>
        </w:tc>
        <w:tc>
          <w:tcPr>
            <w:tcW w:w="849" w:type="dxa"/>
            <w:vMerge w:val="restart"/>
            <w:shd w:val="clear" w:color="auto" w:fill="auto"/>
          </w:tcPr>
          <w:p w:rsidR="00456704" w:rsidRPr="00754FB1" w:rsidRDefault="00456704" w:rsidP="00456704">
            <w:pPr>
              <w:widowControl w:val="0"/>
            </w:pPr>
            <w:r w:rsidRPr="00754FB1">
              <w:t>2024-</w:t>
            </w:r>
          </w:p>
          <w:p w:rsidR="00456704" w:rsidRPr="00754FB1" w:rsidRDefault="00456704" w:rsidP="00456704">
            <w:pPr>
              <w:widowControl w:val="0"/>
            </w:pPr>
            <w:r w:rsidRPr="00754FB1">
              <w:t>2026</w:t>
            </w:r>
          </w:p>
        </w:tc>
        <w:tc>
          <w:tcPr>
            <w:tcW w:w="1839" w:type="dxa"/>
            <w:shd w:val="clear" w:color="auto" w:fill="auto"/>
          </w:tcPr>
          <w:p w:rsidR="00456704" w:rsidRPr="00754FB1" w:rsidRDefault="00456704" w:rsidP="00456704">
            <w:pPr>
              <w:rPr>
                <w:b/>
              </w:rPr>
            </w:pPr>
            <w:r w:rsidRPr="00754FB1">
              <w:rPr>
                <w:b/>
              </w:rPr>
              <w:t>17829,46243</w:t>
            </w:r>
          </w:p>
        </w:tc>
        <w:tc>
          <w:tcPr>
            <w:tcW w:w="1839" w:type="dxa"/>
          </w:tcPr>
          <w:p w:rsidR="00456704" w:rsidRPr="00754FB1" w:rsidRDefault="00456704" w:rsidP="00456704">
            <w:pPr>
              <w:widowControl w:val="0"/>
              <w:autoSpaceDE w:val="0"/>
              <w:autoSpaceDN w:val="0"/>
              <w:adjustRightInd w:val="0"/>
              <w:rPr>
                <w:b/>
              </w:rPr>
            </w:pPr>
            <w:r w:rsidRPr="00754FB1">
              <w:rPr>
                <w:b/>
              </w:rPr>
              <w:t>8545,27089</w:t>
            </w:r>
          </w:p>
        </w:tc>
        <w:tc>
          <w:tcPr>
            <w:tcW w:w="1838" w:type="dxa"/>
            <w:shd w:val="clear" w:color="auto" w:fill="auto"/>
          </w:tcPr>
          <w:p w:rsidR="00456704" w:rsidRPr="00754FB1" w:rsidRDefault="00456704" w:rsidP="00456704">
            <w:pPr>
              <w:rPr>
                <w:b/>
              </w:rPr>
            </w:pPr>
            <w:r w:rsidRPr="00754FB1">
              <w:rPr>
                <w:b/>
              </w:rPr>
              <w:t>4642,09577</w:t>
            </w:r>
          </w:p>
        </w:tc>
        <w:tc>
          <w:tcPr>
            <w:tcW w:w="1839" w:type="dxa"/>
            <w:shd w:val="clear" w:color="auto" w:fill="auto"/>
          </w:tcPr>
          <w:p w:rsidR="00456704" w:rsidRPr="00754FB1" w:rsidRDefault="00456704" w:rsidP="00456704">
            <w:pPr>
              <w:rPr>
                <w:b/>
              </w:rPr>
            </w:pPr>
            <w:r w:rsidRPr="00754FB1">
              <w:rPr>
                <w:b/>
              </w:rPr>
              <w:t>4642,09577</w:t>
            </w:r>
          </w:p>
        </w:tc>
        <w:tc>
          <w:tcPr>
            <w:tcW w:w="708" w:type="dxa"/>
            <w:shd w:val="clear" w:color="auto" w:fill="auto"/>
          </w:tcPr>
          <w:p w:rsidR="00456704" w:rsidRPr="00754FB1" w:rsidRDefault="00456704" w:rsidP="00456704">
            <w:pPr>
              <w:widowControl w:val="0"/>
            </w:pPr>
            <w:r w:rsidRPr="00754FB1">
              <w:t>х</w:t>
            </w:r>
          </w:p>
        </w:tc>
        <w:tc>
          <w:tcPr>
            <w:tcW w:w="1274" w:type="dxa"/>
            <w:vMerge w:val="restart"/>
            <w:shd w:val="clear" w:color="auto" w:fill="auto"/>
          </w:tcPr>
          <w:p w:rsidR="00456704" w:rsidRPr="00754FB1" w:rsidRDefault="00456704" w:rsidP="00456704">
            <w:pPr>
              <w:widowControl w:val="0"/>
            </w:pPr>
            <w:r w:rsidRPr="00754FB1">
              <w:t>МБОУ СОШ</w:t>
            </w:r>
          </w:p>
        </w:tc>
      </w:tr>
      <w:tr w:rsidR="00456704" w:rsidRPr="00754FB1" w:rsidTr="005C5909">
        <w:trPr>
          <w:trHeight w:val="91"/>
        </w:trPr>
        <w:tc>
          <w:tcPr>
            <w:tcW w:w="878" w:type="dxa"/>
            <w:vMerge/>
            <w:shd w:val="clear" w:color="auto" w:fill="auto"/>
          </w:tcPr>
          <w:p w:rsidR="00456704" w:rsidRPr="00754FB1" w:rsidRDefault="00456704" w:rsidP="00456704">
            <w:pPr>
              <w:widowControl w:val="0"/>
              <w:ind w:left="-32" w:right="-108"/>
            </w:pPr>
          </w:p>
        </w:tc>
        <w:tc>
          <w:tcPr>
            <w:tcW w:w="2971" w:type="dxa"/>
            <w:vMerge/>
            <w:shd w:val="clear" w:color="auto" w:fill="auto"/>
          </w:tcPr>
          <w:p w:rsidR="00456704" w:rsidRPr="00754FB1" w:rsidRDefault="00456704" w:rsidP="00456704">
            <w:pPr>
              <w:widowControl w:val="0"/>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tcPr>
          <w:p w:rsidR="00456704" w:rsidRPr="00754FB1" w:rsidRDefault="00456704" w:rsidP="00456704">
            <w:r w:rsidRPr="00754FB1">
              <w:t>2753,720</w:t>
            </w:r>
          </w:p>
        </w:tc>
        <w:tc>
          <w:tcPr>
            <w:tcW w:w="1839" w:type="dxa"/>
          </w:tcPr>
          <w:p w:rsidR="00456704" w:rsidRPr="00754FB1" w:rsidRDefault="00456704" w:rsidP="00456704">
            <w:pPr>
              <w:widowControl w:val="0"/>
              <w:rPr>
                <w:bCs/>
              </w:rPr>
            </w:pPr>
            <w:r w:rsidRPr="00754FB1">
              <w:t>2753,720</w:t>
            </w:r>
          </w:p>
        </w:tc>
        <w:tc>
          <w:tcPr>
            <w:tcW w:w="1838" w:type="dxa"/>
            <w:shd w:val="clear" w:color="auto" w:fill="auto"/>
          </w:tcPr>
          <w:p w:rsidR="00456704" w:rsidRPr="00754FB1" w:rsidRDefault="00456704" w:rsidP="00456704">
            <w:pPr>
              <w:widowControl w:val="0"/>
              <w:rPr>
                <w:bCs/>
              </w:rPr>
            </w:pPr>
            <w:r w:rsidRPr="00754FB1">
              <w:rPr>
                <w:bCs/>
              </w:rPr>
              <w:t>0,00</w:t>
            </w:r>
          </w:p>
        </w:tc>
        <w:tc>
          <w:tcPr>
            <w:tcW w:w="1839" w:type="dxa"/>
            <w:shd w:val="clear" w:color="auto" w:fill="auto"/>
          </w:tcPr>
          <w:p w:rsidR="00456704" w:rsidRPr="00754FB1" w:rsidRDefault="00456704" w:rsidP="00456704">
            <w:pPr>
              <w:widowControl w:val="0"/>
              <w:rPr>
                <w:bCs/>
              </w:rPr>
            </w:pPr>
            <w:r w:rsidRPr="00754FB1">
              <w:rPr>
                <w:bCs/>
              </w:rPr>
              <w:t>0,00</w:t>
            </w:r>
          </w:p>
        </w:tc>
        <w:tc>
          <w:tcPr>
            <w:tcW w:w="708" w:type="dxa"/>
            <w:shd w:val="clear" w:color="auto" w:fill="auto"/>
          </w:tcPr>
          <w:p w:rsidR="00456704" w:rsidRPr="00754FB1" w:rsidRDefault="00456704" w:rsidP="00456704">
            <w:pPr>
              <w:widowControl w:val="0"/>
              <w:ind w:right="-57"/>
            </w:pPr>
            <w:r w:rsidRPr="00754FB1">
              <w:t>МБ</w:t>
            </w:r>
          </w:p>
        </w:tc>
        <w:tc>
          <w:tcPr>
            <w:tcW w:w="1274" w:type="dxa"/>
            <w:vMerge/>
            <w:shd w:val="clear" w:color="auto" w:fill="auto"/>
          </w:tcPr>
          <w:p w:rsidR="00456704" w:rsidRPr="00754FB1" w:rsidRDefault="00456704" w:rsidP="00456704">
            <w:pPr>
              <w:widowControl w:val="0"/>
              <w:ind w:left="-34" w:right="-85"/>
            </w:pPr>
          </w:p>
        </w:tc>
      </w:tr>
      <w:tr w:rsidR="00456704" w:rsidRPr="00754FB1" w:rsidTr="005C5909">
        <w:trPr>
          <w:trHeight w:val="91"/>
        </w:trPr>
        <w:tc>
          <w:tcPr>
            <w:tcW w:w="878" w:type="dxa"/>
            <w:vMerge/>
            <w:shd w:val="clear" w:color="auto" w:fill="auto"/>
          </w:tcPr>
          <w:p w:rsidR="00456704" w:rsidRPr="00754FB1" w:rsidRDefault="00456704" w:rsidP="00456704">
            <w:pPr>
              <w:widowControl w:val="0"/>
              <w:ind w:left="-32" w:right="-108"/>
            </w:pPr>
          </w:p>
        </w:tc>
        <w:tc>
          <w:tcPr>
            <w:tcW w:w="2971" w:type="dxa"/>
            <w:vMerge/>
            <w:shd w:val="clear" w:color="auto" w:fill="auto"/>
          </w:tcPr>
          <w:p w:rsidR="00456704" w:rsidRPr="00754FB1" w:rsidRDefault="00456704" w:rsidP="00456704">
            <w:pPr>
              <w:widowControl w:val="0"/>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pPr>
              <w:widowControl w:val="0"/>
            </w:pPr>
            <w:r w:rsidRPr="00754FB1">
              <w:t>15075,74243</w:t>
            </w:r>
          </w:p>
        </w:tc>
        <w:tc>
          <w:tcPr>
            <w:tcW w:w="1839" w:type="dxa"/>
          </w:tcPr>
          <w:p w:rsidR="00456704" w:rsidRPr="00754FB1" w:rsidRDefault="00456704" w:rsidP="00456704">
            <w:pPr>
              <w:widowControl w:val="0"/>
            </w:pPr>
            <w:r w:rsidRPr="00754FB1">
              <w:t>5791,55089</w:t>
            </w:r>
          </w:p>
        </w:tc>
        <w:tc>
          <w:tcPr>
            <w:tcW w:w="1838" w:type="dxa"/>
          </w:tcPr>
          <w:p w:rsidR="00456704" w:rsidRPr="00754FB1" w:rsidRDefault="00456704" w:rsidP="00456704">
            <w:pPr>
              <w:widowControl w:val="0"/>
            </w:pPr>
            <w:r w:rsidRPr="00754FB1">
              <w:t>4642,09577</w:t>
            </w:r>
          </w:p>
        </w:tc>
        <w:tc>
          <w:tcPr>
            <w:tcW w:w="1839" w:type="dxa"/>
          </w:tcPr>
          <w:p w:rsidR="00456704" w:rsidRPr="00754FB1" w:rsidRDefault="00456704" w:rsidP="00456704">
            <w:pPr>
              <w:widowControl w:val="0"/>
            </w:pPr>
            <w:r w:rsidRPr="00754FB1">
              <w:t>4642,09577</w:t>
            </w:r>
          </w:p>
        </w:tc>
        <w:tc>
          <w:tcPr>
            <w:tcW w:w="708" w:type="dxa"/>
            <w:shd w:val="clear" w:color="auto" w:fill="auto"/>
          </w:tcPr>
          <w:p w:rsidR="00456704" w:rsidRPr="00754FB1" w:rsidRDefault="00456704" w:rsidP="00456704">
            <w:pPr>
              <w:widowControl w:val="0"/>
            </w:pPr>
            <w:r w:rsidRPr="00754FB1">
              <w:t>КБ</w:t>
            </w:r>
          </w:p>
        </w:tc>
        <w:tc>
          <w:tcPr>
            <w:tcW w:w="1274" w:type="dxa"/>
            <w:vMerge/>
            <w:shd w:val="clear" w:color="auto" w:fill="auto"/>
          </w:tcPr>
          <w:p w:rsidR="00456704" w:rsidRPr="00754FB1" w:rsidRDefault="00456704" w:rsidP="00456704">
            <w:pPr>
              <w:widowControl w:val="0"/>
              <w:ind w:left="-34" w:right="-85"/>
            </w:pPr>
          </w:p>
        </w:tc>
      </w:tr>
      <w:tr w:rsidR="00456704" w:rsidRPr="00754FB1" w:rsidTr="008F0BF5">
        <w:trPr>
          <w:trHeight w:val="91"/>
        </w:trPr>
        <w:tc>
          <w:tcPr>
            <w:tcW w:w="878" w:type="dxa"/>
            <w:vMerge/>
            <w:shd w:val="clear" w:color="auto" w:fill="auto"/>
          </w:tcPr>
          <w:p w:rsidR="00456704" w:rsidRPr="00754FB1" w:rsidRDefault="00456704" w:rsidP="00456704">
            <w:pPr>
              <w:widowControl w:val="0"/>
              <w:ind w:left="-32" w:right="-108"/>
            </w:pPr>
          </w:p>
        </w:tc>
        <w:tc>
          <w:tcPr>
            <w:tcW w:w="2971" w:type="dxa"/>
            <w:vMerge/>
            <w:shd w:val="clear" w:color="auto" w:fill="auto"/>
          </w:tcPr>
          <w:p w:rsidR="00456704" w:rsidRPr="00754FB1" w:rsidRDefault="00456704" w:rsidP="00456704">
            <w:pPr>
              <w:widowControl w:val="0"/>
            </w:pPr>
          </w:p>
        </w:tc>
        <w:tc>
          <w:tcPr>
            <w:tcW w:w="1274" w:type="dxa"/>
            <w:vMerge/>
            <w:shd w:val="clear" w:color="auto" w:fill="auto"/>
          </w:tcPr>
          <w:p w:rsidR="00456704" w:rsidRPr="00754FB1" w:rsidRDefault="00456704" w:rsidP="00456704">
            <w:pPr>
              <w:widowControl w:val="0"/>
            </w:pPr>
          </w:p>
        </w:tc>
        <w:tc>
          <w:tcPr>
            <w:tcW w:w="849" w:type="dxa"/>
            <w:vMerge/>
            <w:shd w:val="clear" w:color="auto" w:fill="auto"/>
          </w:tcPr>
          <w:p w:rsidR="00456704" w:rsidRPr="00754FB1" w:rsidRDefault="00456704" w:rsidP="00456704">
            <w:pPr>
              <w:widowControl w:val="0"/>
            </w:pPr>
          </w:p>
        </w:tc>
        <w:tc>
          <w:tcPr>
            <w:tcW w:w="1839" w:type="dxa"/>
            <w:shd w:val="clear" w:color="auto" w:fill="auto"/>
          </w:tcPr>
          <w:p w:rsidR="00456704" w:rsidRPr="00754FB1" w:rsidRDefault="00456704" w:rsidP="00456704">
            <w:pPr>
              <w:widowControl w:val="0"/>
            </w:pPr>
            <w:r w:rsidRPr="00754FB1">
              <w:rPr>
                <w:bCs/>
              </w:rPr>
              <w:t>0,00</w:t>
            </w:r>
          </w:p>
        </w:tc>
        <w:tc>
          <w:tcPr>
            <w:tcW w:w="1839" w:type="dxa"/>
            <w:shd w:val="clear" w:color="auto" w:fill="auto"/>
          </w:tcPr>
          <w:p w:rsidR="00456704" w:rsidRPr="00754FB1" w:rsidRDefault="00456704" w:rsidP="00456704">
            <w:pPr>
              <w:widowControl w:val="0"/>
            </w:pPr>
            <w:r w:rsidRPr="00754FB1">
              <w:rPr>
                <w:bCs/>
              </w:rPr>
              <w:t>0,00</w:t>
            </w:r>
          </w:p>
        </w:tc>
        <w:tc>
          <w:tcPr>
            <w:tcW w:w="1838" w:type="dxa"/>
            <w:shd w:val="clear" w:color="auto" w:fill="auto"/>
          </w:tcPr>
          <w:p w:rsidR="00456704" w:rsidRPr="00754FB1" w:rsidRDefault="00456704" w:rsidP="00456704">
            <w:pPr>
              <w:widowControl w:val="0"/>
            </w:pPr>
            <w:r w:rsidRPr="00754FB1">
              <w:rPr>
                <w:bCs/>
              </w:rPr>
              <w:t>0,00</w:t>
            </w:r>
          </w:p>
        </w:tc>
        <w:tc>
          <w:tcPr>
            <w:tcW w:w="1839" w:type="dxa"/>
            <w:shd w:val="clear" w:color="auto" w:fill="auto"/>
          </w:tcPr>
          <w:p w:rsidR="00456704" w:rsidRPr="00754FB1" w:rsidRDefault="00456704" w:rsidP="00456704">
            <w:pPr>
              <w:widowControl w:val="0"/>
            </w:pPr>
            <w:r w:rsidRPr="00754FB1">
              <w:rPr>
                <w:bCs/>
              </w:rPr>
              <w:t>0,00</w:t>
            </w:r>
          </w:p>
        </w:tc>
        <w:tc>
          <w:tcPr>
            <w:tcW w:w="708" w:type="dxa"/>
            <w:shd w:val="clear" w:color="auto" w:fill="auto"/>
          </w:tcPr>
          <w:p w:rsidR="00456704" w:rsidRPr="00754FB1" w:rsidRDefault="00456704" w:rsidP="00456704">
            <w:pPr>
              <w:widowControl w:val="0"/>
            </w:pPr>
            <w:r w:rsidRPr="00754FB1">
              <w:t>ФБ</w:t>
            </w:r>
          </w:p>
        </w:tc>
        <w:tc>
          <w:tcPr>
            <w:tcW w:w="1274" w:type="dxa"/>
            <w:vMerge/>
            <w:shd w:val="clear" w:color="auto" w:fill="auto"/>
          </w:tcPr>
          <w:p w:rsidR="00456704" w:rsidRPr="00754FB1" w:rsidRDefault="00456704" w:rsidP="00456704">
            <w:pPr>
              <w:widowControl w:val="0"/>
              <w:ind w:left="-34" w:right="-85"/>
            </w:pPr>
          </w:p>
        </w:tc>
      </w:tr>
      <w:tr w:rsidR="009D2756" w:rsidRPr="00754FB1" w:rsidTr="008F0BF5">
        <w:trPr>
          <w:trHeight w:val="91"/>
        </w:trPr>
        <w:tc>
          <w:tcPr>
            <w:tcW w:w="878" w:type="dxa"/>
            <w:shd w:val="clear" w:color="auto" w:fill="auto"/>
          </w:tcPr>
          <w:p w:rsidR="009D2756" w:rsidRPr="00754FB1" w:rsidRDefault="009D2756" w:rsidP="00456704">
            <w:pPr>
              <w:widowControl w:val="0"/>
              <w:ind w:left="-32" w:right="-108"/>
            </w:pPr>
            <w:r w:rsidRPr="00754FB1">
              <w:t>…</w:t>
            </w:r>
          </w:p>
        </w:tc>
        <w:tc>
          <w:tcPr>
            <w:tcW w:w="2971" w:type="dxa"/>
            <w:shd w:val="clear" w:color="auto" w:fill="auto"/>
          </w:tcPr>
          <w:p w:rsidR="009D2756" w:rsidRPr="00754FB1" w:rsidRDefault="009D2756" w:rsidP="00456704">
            <w:pPr>
              <w:widowControl w:val="0"/>
            </w:pPr>
          </w:p>
        </w:tc>
        <w:tc>
          <w:tcPr>
            <w:tcW w:w="1274" w:type="dxa"/>
            <w:shd w:val="clear" w:color="auto" w:fill="auto"/>
          </w:tcPr>
          <w:p w:rsidR="009D2756" w:rsidRPr="00754FB1" w:rsidRDefault="009D2756" w:rsidP="00456704">
            <w:pPr>
              <w:widowControl w:val="0"/>
            </w:pPr>
          </w:p>
        </w:tc>
        <w:tc>
          <w:tcPr>
            <w:tcW w:w="849" w:type="dxa"/>
            <w:shd w:val="clear" w:color="auto" w:fill="auto"/>
          </w:tcPr>
          <w:p w:rsidR="009D2756" w:rsidRPr="00754FB1" w:rsidRDefault="009D2756" w:rsidP="00456704">
            <w:pPr>
              <w:widowControl w:val="0"/>
            </w:pPr>
          </w:p>
        </w:tc>
        <w:tc>
          <w:tcPr>
            <w:tcW w:w="1839" w:type="dxa"/>
            <w:shd w:val="clear" w:color="auto" w:fill="auto"/>
          </w:tcPr>
          <w:p w:rsidR="009D2756" w:rsidRPr="00754FB1" w:rsidRDefault="009D2756" w:rsidP="00456704">
            <w:pPr>
              <w:widowControl w:val="0"/>
              <w:rPr>
                <w:bCs/>
              </w:rPr>
            </w:pPr>
          </w:p>
        </w:tc>
        <w:tc>
          <w:tcPr>
            <w:tcW w:w="1839" w:type="dxa"/>
            <w:shd w:val="clear" w:color="auto" w:fill="auto"/>
          </w:tcPr>
          <w:p w:rsidR="009D2756" w:rsidRPr="00754FB1" w:rsidRDefault="009D2756" w:rsidP="00456704">
            <w:pPr>
              <w:widowControl w:val="0"/>
              <w:rPr>
                <w:bCs/>
              </w:rPr>
            </w:pPr>
          </w:p>
        </w:tc>
        <w:tc>
          <w:tcPr>
            <w:tcW w:w="1838" w:type="dxa"/>
            <w:shd w:val="clear" w:color="auto" w:fill="auto"/>
          </w:tcPr>
          <w:p w:rsidR="009D2756" w:rsidRPr="00754FB1" w:rsidRDefault="009D2756" w:rsidP="00456704">
            <w:pPr>
              <w:widowControl w:val="0"/>
              <w:rPr>
                <w:bCs/>
              </w:rPr>
            </w:pPr>
          </w:p>
        </w:tc>
        <w:tc>
          <w:tcPr>
            <w:tcW w:w="1839" w:type="dxa"/>
            <w:shd w:val="clear" w:color="auto" w:fill="auto"/>
          </w:tcPr>
          <w:p w:rsidR="009D2756" w:rsidRPr="00754FB1" w:rsidRDefault="009D2756" w:rsidP="00456704">
            <w:pPr>
              <w:widowControl w:val="0"/>
              <w:rPr>
                <w:bCs/>
              </w:rPr>
            </w:pPr>
          </w:p>
        </w:tc>
        <w:tc>
          <w:tcPr>
            <w:tcW w:w="708" w:type="dxa"/>
            <w:shd w:val="clear" w:color="auto" w:fill="auto"/>
          </w:tcPr>
          <w:p w:rsidR="009D2756" w:rsidRPr="00754FB1" w:rsidRDefault="009D2756" w:rsidP="00456704">
            <w:pPr>
              <w:widowControl w:val="0"/>
            </w:pPr>
          </w:p>
        </w:tc>
        <w:tc>
          <w:tcPr>
            <w:tcW w:w="1274" w:type="dxa"/>
            <w:shd w:val="clear" w:color="auto" w:fill="auto"/>
          </w:tcPr>
          <w:p w:rsidR="009D2756" w:rsidRPr="00754FB1" w:rsidRDefault="009D2756" w:rsidP="00456704">
            <w:pPr>
              <w:widowControl w:val="0"/>
              <w:ind w:left="-34" w:right="-85"/>
            </w:pPr>
          </w:p>
        </w:tc>
      </w:tr>
      <w:tr w:rsidR="00667AA7" w:rsidRPr="00754FB1" w:rsidTr="005C5909">
        <w:trPr>
          <w:trHeight w:val="253"/>
        </w:trPr>
        <w:tc>
          <w:tcPr>
            <w:tcW w:w="878" w:type="dxa"/>
            <w:shd w:val="clear" w:color="auto" w:fill="auto"/>
          </w:tcPr>
          <w:p w:rsidR="00667AA7" w:rsidRPr="00754FB1" w:rsidRDefault="00667AA7" w:rsidP="005C5909">
            <w:pPr>
              <w:widowControl w:val="0"/>
              <w:jc w:val="center"/>
              <w:rPr>
                <w:b/>
                <w:sz w:val="20"/>
                <w:szCs w:val="20"/>
              </w:rPr>
            </w:pPr>
            <w:r w:rsidRPr="00754FB1">
              <w:rPr>
                <w:b/>
                <w:sz w:val="20"/>
                <w:szCs w:val="20"/>
              </w:rPr>
              <w:lastRenderedPageBreak/>
              <w:t>1</w:t>
            </w:r>
          </w:p>
        </w:tc>
        <w:tc>
          <w:tcPr>
            <w:tcW w:w="2971" w:type="dxa"/>
            <w:shd w:val="clear" w:color="auto" w:fill="auto"/>
          </w:tcPr>
          <w:p w:rsidR="00667AA7" w:rsidRPr="00754FB1" w:rsidRDefault="00667AA7" w:rsidP="005C5909">
            <w:pPr>
              <w:widowControl w:val="0"/>
              <w:jc w:val="center"/>
              <w:rPr>
                <w:b/>
                <w:sz w:val="20"/>
                <w:szCs w:val="20"/>
              </w:rPr>
            </w:pPr>
            <w:r w:rsidRPr="00754FB1">
              <w:rPr>
                <w:b/>
                <w:sz w:val="20"/>
                <w:szCs w:val="20"/>
              </w:rPr>
              <w:t>2</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3</w:t>
            </w:r>
          </w:p>
        </w:tc>
        <w:tc>
          <w:tcPr>
            <w:tcW w:w="849" w:type="dxa"/>
            <w:shd w:val="clear" w:color="auto" w:fill="auto"/>
          </w:tcPr>
          <w:p w:rsidR="00667AA7" w:rsidRPr="00754FB1" w:rsidRDefault="00667AA7" w:rsidP="005C5909">
            <w:pPr>
              <w:widowControl w:val="0"/>
              <w:jc w:val="center"/>
              <w:rPr>
                <w:b/>
                <w:sz w:val="20"/>
                <w:szCs w:val="20"/>
              </w:rPr>
            </w:pPr>
            <w:r w:rsidRPr="00754FB1">
              <w:rPr>
                <w:b/>
                <w:sz w:val="20"/>
                <w:szCs w:val="20"/>
              </w:rPr>
              <w:t>4</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5</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6</w:t>
            </w:r>
          </w:p>
        </w:tc>
        <w:tc>
          <w:tcPr>
            <w:tcW w:w="1838" w:type="dxa"/>
            <w:shd w:val="clear" w:color="auto" w:fill="auto"/>
          </w:tcPr>
          <w:p w:rsidR="00667AA7" w:rsidRPr="00754FB1" w:rsidRDefault="00667AA7" w:rsidP="005C5909">
            <w:pPr>
              <w:widowControl w:val="0"/>
              <w:jc w:val="center"/>
              <w:rPr>
                <w:b/>
                <w:sz w:val="20"/>
                <w:szCs w:val="20"/>
              </w:rPr>
            </w:pPr>
            <w:r w:rsidRPr="00754FB1">
              <w:rPr>
                <w:b/>
                <w:sz w:val="20"/>
                <w:szCs w:val="20"/>
              </w:rPr>
              <w:t>7</w:t>
            </w:r>
          </w:p>
        </w:tc>
        <w:tc>
          <w:tcPr>
            <w:tcW w:w="1839" w:type="dxa"/>
            <w:shd w:val="clear" w:color="auto" w:fill="auto"/>
          </w:tcPr>
          <w:p w:rsidR="00667AA7" w:rsidRPr="00754FB1" w:rsidRDefault="00667AA7" w:rsidP="005C5909">
            <w:pPr>
              <w:widowControl w:val="0"/>
              <w:jc w:val="center"/>
              <w:rPr>
                <w:b/>
                <w:sz w:val="20"/>
                <w:szCs w:val="20"/>
              </w:rPr>
            </w:pPr>
            <w:r w:rsidRPr="00754FB1">
              <w:rPr>
                <w:b/>
                <w:sz w:val="20"/>
                <w:szCs w:val="20"/>
              </w:rPr>
              <w:t>8</w:t>
            </w:r>
          </w:p>
        </w:tc>
        <w:tc>
          <w:tcPr>
            <w:tcW w:w="708" w:type="dxa"/>
            <w:shd w:val="clear" w:color="auto" w:fill="auto"/>
          </w:tcPr>
          <w:p w:rsidR="00667AA7" w:rsidRPr="00754FB1" w:rsidRDefault="00667AA7" w:rsidP="005C5909">
            <w:pPr>
              <w:widowControl w:val="0"/>
              <w:jc w:val="center"/>
              <w:rPr>
                <w:b/>
                <w:sz w:val="20"/>
                <w:szCs w:val="20"/>
              </w:rPr>
            </w:pPr>
            <w:r w:rsidRPr="00754FB1">
              <w:rPr>
                <w:b/>
                <w:sz w:val="20"/>
                <w:szCs w:val="20"/>
              </w:rPr>
              <w:t>9</w:t>
            </w:r>
          </w:p>
        </w:tc>
        <w:tc>
          <w:tcPr>
            <w:tcW w:w="1274" w:type="dxa"/>
            <w:shd w:val="clear" w:color="auto" w:fill="auto"/>
          </w:tcPr>
          <w:p w:rsidR="00667AA7" w:rsidRPr="00754FB1" w:rsidRDefault="00667AA7" w:rsidP="005C5909">
            <w:pPr>
              <w:widowControl w:val="0"/>
              <w:jc w:val="center"/>
              <w:rPr>
                <w:b/>
                <w:sz w:val="20"/>
                <w:szCs w:val="20"/>
              </w:rPr>
            </w:pPr>
            <w:r w:rsidRPr="00754FB1">
              <w:rPr>
                <w:b/>
                <w:sz w:val="20"/>
                <w:szCs w:val="20"/>
              </w:rPr>
              <w:t>10</w:t>
            </w:r>
          </w:p>
        </w:tc>
      </w:tr>
      <w:tr w:rsidR="00C11BC0" w:rsidRPr="00754FB1" w:rsidTr="005C5909">
        <w:trPr>
          <w:trHeight w:val="91"/>
        </w:trPr>
        <w:tc>
          <w:tcPr>
            <w:tcW w:w="878" w:type="dxa"/>
            <w:vMerge w:val="restart"/>
            <w:shd w:val="clear" w:color="auto" w:fill="auto"/>
          </w:tcPr>
          <w:p w:rsidR="00C11BC0" w:rsidRPr="00754FB1" w:rsidRDefault="00C11BC0" w:rsidP="00C11BC0">
            <w:pPr>
              <w:widowControl w:val="0"/>
              <w:ind w:left="-32" w:right="-108" w:firstLine="76"/>
            </w:pPr>
            <w:r w:rsidRPr="00754FB1">
              <w:t>5.1.3.</w:t>
            </w:r>
          </w:p>
        </w:tc>
        <w:tc>
          <w:tcPr>
            <w:tcW w:w="2971" w:type="dxa"/>
            <w:vMerge w:val="restart"/>
            <w:shd w:val="clear" w:color="auto" w:fill="auto"/>
          </w:tcPr>
          <w:p w:rsidR="00C11BC0" w:rsidRPr="00754FB1" w:rsidRDefault="00C11BC0" w:rsidP="00C11BC0">
            <w:pPr>
              <w:widowControl w:val="0"/>
              <w:rPr>
                <w:sz w:val="8"/>
              </w:rPr>
            </w:pPr>
            <w:bookmarkStart w:id="39" w:name="_Hlk183017397"/>
            <w:r w:rsidRPr="00754FB1">
              <w:t>Организация трудовых бригад общеобразовательных учреждений</w:t>
            </w:r>
            <w:bookmarkEnd w:id="39"/>
          </w:p>
        </w:tc>
        <w:tc>
          <w:tcPr>
            <w:tcW w:w="1274" w:type="dxa"/>
            <w:vMerge w:val="restart"/>
            <w:shd w:val="clear" w:color="auto" w:fill="auto"/>
          </w:tcPr>
          <w:p w:rsidR="00C11BC0" w:rsidRPr="00754FB1" w:rsidRDefault="00C11BC0" w:rsidP="00C11BC0">
            <w:pPr>
              <w:widowControl w:val="0"/>
            </w:pPr>
            <w:r w:rsidRPr="00754FB1">
              <w:t>УО,</w:t>
            </w:r>
          </w:p>
          <w:p w:rsidR="00C11BC0" w:rsidRPr="00754FB1" w:rsidRDefault="00C11BC0" w:rsidP="00C11BC0">
            <w:pPr>
              <w:widowControl w:val="0"/>
            </w:pPr>
            <w:r w:rsidRPr="00754FB1">
              <w:t>МБОУ СОШ</w:t>
            </w:r>
          </w:p>
        </w:tc>
        <w:tc>
          <w:tcPr>
            <w:tcW w:w="849" w:type="dxa"/>
            <w:vMerge w:val="restart"/>
            <w:shd w:val="clear" w:color="auto" w:fill="auto"/>
          </w:tcPr>
          <w:p w:rsidR="00C11BC0" w:rsidRPr="00754FB1" w:rsidRDefault="00C11BC0" w:rsidP="00C11BC0">
            <w:pPr>
              <w:widowControl w:val="0"/>
            </w:pPr>
            <w:r w:rsidRPr="00754FB1">
              <w:t>2024</w:t>
            </w:r>
          </w:p>
        </w:tc>
        <w:tc>
          <w:tcPr>
            <w:tcW w:w="1839" w:type="dxa"/>
            <w:shd w:val="clear" w:color="auto" w:fill="auto"/>
            <w:vAlign w:val="bottom"/>
          </w:tcPr>
          <w:p w:rsidR="00C11BC0" w:rsidRPr="00754FB1" w:rsidRDefault="00C11BC0" w:rsidP="00C11BC0">
            <w:pPr>
              <w:widowControl w:val="0"/>
              <w:rPr>
                <w:b/>
                <w:bCs/>
              </w:rPr>
            </w:pPr>
            <w:r w:rsidRPr="00754FB1">
              <w:rPr>
                <w:b/>
                <w:bCs/>
              </w:rPr>
              <w:t>3891,20220</w:t>
            </w:r>
          </w:p>
        </w:tc>
        <w:tc>
          <w:tcPr>
            <w:tcW w:w="1839" w:type="dxa"/>
            <w:shd w:val="clear" w:color="auto" w:fill="auto"/>
            <w:vAlign w:val="bottom"/>
          </w:tcPr>
          <w:p w:rsidR="00C11BC0" w:rsidRPr="00754FB1" w:rsidRDefault="00C11BC0" w:rsidP="00C11BC0">
            <w:pPr>
              <w:widowControl w:val="0"/>
              <w:rPr>
                <w:b/>
                <w:bCs/>
              </w:rPr>
            </w:pPr>
            <w:r w:rsidRPr="00754FB1">
              <w:rPr>
                <w:b/>
                <w:bCs/>
              </w:rPr>
              <w:t>3891,20220</w:t>
            </w:r>
          </w:p>
        </w:tc>
        <w:tc>
          <w:tcPr>
            <w:tcW w:w="1838" w:type="dxa"/>
            <w:shd w:val="clear" w:color="auto" w:fill="auto"/>
          </w:tcPr>
          <w:p w:rsidR="00C11BC0" w:rsidRPr="00754FB1" w:rsidRDefault="00C11BC0" w:rsidP="00C11BC0">
            <w:pPr>
              <w:widowControl w:val="0"/>
              <w:rPr>
                <w:b/>
              </w:rPr>
            </w:pPr>
            <w:r w:rsidRPr="00754FB1">
              <w:rPr>
                <w:b/>
              </w:rPr>
              <w:t>0,00</w:t>
            </w:r>
          </w:p>
        </w:tc>
        <w:tc>
          <w:tcPr>
            <w:tcW w:w="1839" w:type="dxa"/>
            <w:shd w:val="clear" w:color="auto" w:fill="auto"/>
          </w:tcPr>
          <w:p w:rsidR="00C11BC0" w:rsidRPr="00754FB1" w:rsidRDefault="00C11BC0" w:rsidP="00C11BC0">
            <w:pPr>
              <w:widowControl w:val="0"/>
              <w:rPr>
                <w:b/>
              </w:rPr>
            </w:pPr>
            <w:r w:rsidRPr="00754FB1">
              <w:rPr>
                <w:b/>
              </w:rPr>
              <w:t>0,00</w:t>
            </w:r>
          </w:p>
        </w:tc>
        <w:tc>
          <w:tcPr>
            <w:tcW w:w="708" w:type="dxa"/>
            <w:shd w:val="clear" w:color="auto" w:fill="auto"/>
          </w:tcPr>
          <w:p w:rsidR="00C11BC0" w:rsidRPr="00754FB1" w:rsidRDefault="00C11BC0" w:rsidP="00C11BC0">
            <w:pPr>
              <w:widowControl w:val="0"/>
            </w:pPr>
            <w:r w:rsidRPr="00754FB1">
              <w:t>х</w:t>
            </w:r>
          </w:p>
        </w:tc>
        <w:tc>
          <w:tcPr>
            <w:tcW w:w="1274" w:type="dxa"/>
            <w:vMerge w:val="restart"/>
            <w:shd w:val="clear" w:color="auto" w:fill="auto"/>
          </w:tcPr>
          <w:p w:rsidR="00C11BC0" w:rsidRPr="00754FB1" w:rsidRDefault="00C11BC0" w:rsidP="00C11BC0">
            <w:pPr>
              <w:widowControl w:val="0"/>
            </w:pPr>
            <w:r w:rsidRPr="00754FB1">
              <w:t>МБОУ СОШ</w:t>
            </w:r>
          </w:p>
        </w:tc>
      </w:tr>
      <w:tr w:rsidR="00C11BC0" w:rsidRPr="00754FB1" w:rsidTr="005C5909">
        <w:trPr>
          <w:trHeight w:val="91"/>
        </w:trPr>
        <w:tc>
          <w:tcPr>
            <w:tcW w:w="878" w:type="dxa"/>
            <w:vMerge/>
            <w:shd w:val="clear" w:color="auto" w:fill="auto"/>
          </w:tcPr>
          <w:p w:rsidR="00C11BC0" w:rsidRPr="00754FB1" w:rsidRDefault="00C11BC0" w:rsidP="00C11BC0">
            <w:pPr>
              <w:widowControl w:val="0"/>
              <w:ind w:left="-32" w:right="-108" w:firstLine="76"/>
            </w:pPr>
          </w:p>
        </w:tc>
        <w:tc>
          <w:tcPr>
            <w:tcW w:w="2971" w:type="dxa"/>
            <w:vMerge/>
            <w:shd w:val="clear" w:color="auto" w:fill="auto"/>
          </w:tcPr>
          <w:p w:rsidR="00C11BC0" w:rsidRPr="00754FB1" w:rsidRDefault="00C11BC0" w:rsidP="00C11BC0">
            <w:pPr>
              <w:widowControl w:val="0"/>
            </w:pPr>
          </w:p>
        </w:tc>
        <w:tc>
          <w:tcPr>
            <w:tcW w:w="1274" w:type="dxa"/>
            <w:vMerge/>
            <w:shd w:val="clear" w:color="auto" w:fill="auto"/>
          </w:tcPr>
          <w:p w:rsidR="00C11BC0" w:rsidRPr="00754FB1" w:rsidRDefault="00C11BC0" w:rsidP="00C11BC0">
            <w:pPr>
              <w:widowControl w:val="0"/>
            </w:pPr>
          </w:p>
        </w:tc>
        <w:tc>
          <w:tcPr>
            <w:tcW w:w="849" w:type="dxa"/>
            <w:vMerge/>
            <w:shd w:val="clear" w:color="auto" w:fill="auto"/>
          </w:tcPr>
          <w:p w:rsidR="00C11BC0" w:rsidRPr="00754FB1" w:rsidRDefault="00C11BC0" w:rsidP="00C11BC0">
            <w:pPr>
              <w:widowControl w:val="0"/>
            </w:pPr>
          </w:p>
        </w:tc>
        <w:tc>
          <w:tcPr>
            <w:tcW w:w="1839" w:type="dxa"/>
            <w:shd w:val="clear" w:color="auto" w:fill="auto"/>
            <w:vAlign w:val="bottom"/>
          </w:tcPr>
          <w:p w:rsidR="00C11BC0" w:rsidRPr="00754FB1" w:rsidRDefault="00C11BC0" w:rsidP="00C11BC0">
            <w:pPr>
              <w:widowControl w:val="0"/>
              <w:rPr>
                <w:bCs/>
              </w:rPr>
            </w:pPr>
            <w:r w:rsidRPr="00754FB1">
              <w:rPr>
                <w:bCs/>
              </w:rPr>
              <w:t>3891,20220</w:t>
            </w:r>
          </w:p>
        </w:tc>
        <w:tc>
          <w:tcPr>
            <w:tcW w:w="1839" w:type="dxa"/>
            <w:shd w:val="clear" w:color="auto" w:fill="auto"/>
            <w:vAlign w:val="bottom"/>
          </w:tcPr>
          <w:p w:rsidR="00C11BC0" w:rsidRPr="00754FB1" w:rsidRDefault="00C11BC0" w:rsidP="00C11BC0">
            <w:pPr>
              <w:widowControl w:val="0"/>
              <w:rPr>
                <w:bCs/>
              </w:rPr>
            </w:pPr>
            <w:r w:rsidRPr="00754FB1">
              <w:rPr>
                <w:bCs/>
              </w:rPr>
              <w:t>3891,20220</w:t>
            </w:r>
          </w:p>
        </w:tc>
        <w:tc>
          <w:tcPr>
            <w:tcW w:w="1838"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708" w:type="dxa"/>
            <w:shd w:val="clear" w:color="auto" w:fill="auto"/>
          </w:tcPr>
          <w:p w:rsidR="00C11BC0" w:rsidRPr="00754FB1" w:rsidRDefault="00C11BC0" w:rsidP="00C11BC0">
            <w:pPr>
              <w:widowControl w:val="0"/>
              <w:ind w:right="-57"/>
            </w:pPr>
            <w:r w:rsidRPr="00754FB1">
              <w:t>МБ</w:t>
            </w:r>
          </w:p>
        </w:tc>
        <w:tc>
          <w:tcPr>
            <w:tcW w:w="1274" w:type="dxa"/>
            <w:vMerge/>
            <w:shd w:val="clear" w:color="auto" w:fill="auto"/>
          </w:tcPr>
          <w:p w:rsidR="00C11BC0" w:rsidRPr="00754FB1" w:rsidRDefault="00C11BC0" w:rsidP="00C11BC0">
            <w:pPr>
              <w:widowControl w:val="0"/>
            </w:pPr>
          </w:p>
        </w:tc>
      </w:tr>
      <w:tr w:rsidR="00C11BC0" w:rsidRPr="00754FB1" w:rsidTr="008F0BF5">
        <w:trPr>
          <w:trHeight w:val="91"/>
        </w:trPr>
        <w:tc>
          <w:tcPr>
            <w:tcW w:w="878" w:type="dxa"/>
            <w:vMerge/>
            <w:shd w:val="clear" w:color="auto" w:fill="auto"/>
          </w:tcPr>
          <w:p w:rsidR="00C11BC0" w:rsidRPr="00754FB1" w:rsidRDefault="00C11BC0" w:rsidP="00C11BC0">
            <w:pPr>
              <w:widowControl w:val="0"/>
              <w:ind w:left="-32" w:right="-108" w:firstLine="76"/>
            </w:pPr>
          </w:p>
        </w:tc>
        <w:tc>
          <w:tcPr>
            <w:tcW w:w="2971" w:type="dxa"/>
            <w:vMerge/>
            <w:shd w:val="clear" w:color="auto" w:fill="auto"/>
          </w:tcPr>
          <w:p w:rsidR="00C11BC0" w:rsidRPr="00754FB1" w:rsidRDefault="00C11BC0" w:rsidP="00C11BC0">
            <w:pPr>
              <w:widowControl w:val="0"/>
            </w:pPr>
          </w:p>
        </w:tc>
        <w:tc>
          <w:tcPr>
            <w:tcW w:w="1274" w:type="dxa"/>
            <w:vMerge/>
            <w:shd w:val="clear" w:color="auto" w:fill="auto"/>
          </w:tcPr>
          <w:p w:rsidR="00C11BC0" w:rsidRPr="00754FB1" w:rsidRDefault="00C11BC0" w:rsidP="00C11BC0">
            <w:pPr>
              <w:widowControl w:val="0"/>
            </w:pPr>
          </w:p>
        </w:tc>
        <w:tc>
          <w:tcPr>
            <w:tcW w:w="849" w:type="dxa"/>
            <w:vMerge/>
            <w:shd w:val="clear" w:color="auto" w:fill="auto"/>
          </w:tcPr>
          <w:p w:rsidR="00C11BC0" w:rsidRPr="00754FB1" w:rsidRDefault="00C11BC0" w:rsidP="00C11BC0">
            <w:pPr>
              <w:widowControl w:val="0"/>
            </w:pPr>
          </w:p>
        </w:tc>
        <w:tc>
          <w:tcPr>
            <w:tcW w:w="1839"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1838"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708" w:type="dxa"/>
            <w:shd w:val="clear" w:color="auto" w:fill="auto"/>
          </w:tcPr>
          <w:p w:rsidR="00C11BC0" w:rsidRPr="00754FB1" w:rsidRDefault="00C11BC0" w:rsidP="00C11BC0">
            <w:pPr>
              <w:widowControl w:val="0"/>
            </w:pPr>
            <w:r w:rsidRPr="00754FB1">
              <w:t>КБ</w:t>
            </w:r>
          </w:p>
        </w:tc>
        <w:tc>
          <w:tcPr>
            <w:tcW w:w="1274" w:type="dxa"/>
            <w:vMerge/>
            <w:shd w:val="clear" w:color="auto" w:fill="auto"/>
          </w:tcPr>
          <w:p w:rsidR="00C11BC0" w:rsidRPr="00754FB1" w:rsidRDefault="00C11BC0" w:rsidP="00C11BC0">
            <w:pPr>
              <w:widowControl w:val="0"/>
            </w:pPr>
          </w:p>
        </w:tc>
      </w:tr>
      <w:tr w:rsidR="00C11BC0" w:rsidRPr="00754FB1" w:rsidTr="008F0BF5">
        <w:trPr>
          <w:trHeight w:val="91"/>
        </w:trPr>
        <w:tc>
          <w:tcPr>
            <w:tcW w:w="878" w:type="dxa"/>
            <w:vMerge/>
            <w:shd w:val="clear" w:color="auto" w:fill="auto"/>
          </w:tcPr>
          <w:p w:rsidR="00C11BC0" w:rsidRPr="00754FB1" w:rsidRDefault="00C11BC0" w:rsidP="00C11BC0">
            <w:pPr>
              <w:widowControl w:val="0"/>
              <w:ind w:left="-32" w:right="-108" w:firstLine="76"/>
            </w:pPr>
          </w:p>
        </w:tc>
        <w:tc>
          <w:tcPr>
            <w:tcW w:w="2971" w:type="dxa"/>
            <w:vMerge/>
            <w:shd w:val="clear" w:color="auto" w:fill="auto"/>
          </w:tcPr>
          <w:p w:rsidR="00C11BC0" w:rsidRPr="00754FB1" w:rsidRDefault="00C11BC0" w:rsidP="00C11BC0">
            <w:pPr>
              <w:widowControl w:val="0"/>
            </w:pPr>
          </w:p>
        </w:tc>
        <w:tc>
          <w:tcPr>
            <w:tcW w:w="1274" w:type="dxa"/>
            <w:vMerge/>
            <w:shd w:val="clear" w:color="auto" w:fill="auto"/>
          </w:tcPr>
          <w:p w:rsidR="00C11BC0" w:rsidRPr="00754FB1" w:rsidRDefault="00C11BC0" w:rsidP="00C11BC0">
            <w:pPr>
              <w:widowControl w:val="0"/>
            </w:pPr>
          </w:p>
        </w:tc>
        <w:tc>
          <w:tcPr>
            <w:tcW w:w="849" w:type="dxa"/>
            <w:vMerge/>
            <w:shd w:val="clear" w:color="auto" w:fill="auto"/>
          </w:tcPr>
          <w:p w:rsidR="00C11BC0" w:rsidRPr="00754FB1" w:rsidRDefault="00C11BC0" w:rsidP="00C11BC0">
            <w:pPr>
              <w:widowControl w:val="0"/>
            </w:pPr>
          </w:p>
        </w:tc>
        <w:tc>
          <w:tcPr>
            <w:tcW w:w="1839"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1838"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708" w:type="dxa"/>
            <w:shd w:val="clear" w:color="auto" w:fill="auto"/>
          </w:tcPr>
          <w:p w:rsidR="00C11BC0" w:rsidRPr="00754FB1" w:rsidRDefault="00C11BC0" w:rsidP="00C11BC0">
            <w:pPr>
              <w:widowControl w:val="0"/>
            </w:pPr>
            <w:r w:rsidRPr="00754FB1">
              <w:t>ФБ</w:t>
            </w:r>
          </w:p>
        </w:tc>
        <w:tc>
          <w:tcPr>
            <w:tcW w:w="1274" w:type="dxa"/>
            <w:vMerge/>
            <w:shd w:val="clear" w:color="auto" w:fill="auto"/>
          </w:tcPr>
          <w:p w:rsidR="00C11BC0" w:rsidRPr="00754FB1" w:rsidRDefault="00C11BC0" w:rsidP="00C11BC0">
            <w:pPr>
              <w:widowControl w:val="0"/>
            </w:pPr>
          </w:p>
        </w:tc>
      </w:tr>
      <w:tr w:rsidR="00C11BC0" w:rsidRPr="00754FB1" w:rsidTr="005C5909">
        <w:trPr>
          <w:trHeight w:val="91"/>
        </w:trPr>
        <w:tc>
          <w:tcPr>
            <w:tcW w:w="878" w:type="dxa"/>
            <w:vMerge w:val="restart"/>
            <w:shd w:val="clear" w:color="auto" w:fill="auto"/>
          </w:tcPr>
          <w:p w:rsidR="00C11BC0" w:rsidRPr="00754FB1" w:rsidRDefault="00C11BC0" w:rsidP="00C11BC0">
            <w:pPr>
              <w:widowControl w:val="0"/>
              <w:ind w:left="-32" w:right="-108" w:firstLine="76"/>
            </w:pPr>
            <w:r w:rsidRPr="00754FB1">
              <w:t>5.1.4.</w:t>
            </w:r>
          </w:p>
        </w:tc>
        <w:tc>
          <w:tcPr>
            <w:tcW w:w="2971" w:type="dxa"/>
            <w:vMerge w:val="restart"/>
            <w:shd w:val="clear" w:color="auto" w:fill="auto"/>
          </w:tcPr>
          <w:p w:rsidR="00C11BC0" w:rsidRPr="00754FB1" w:rsidRDefault="00C11BC0" w:rsidP="00C11BC0">
            <w:pPr>
              <w:widowControl w:val="0"/>
              <w:rPr>
                <w:sz w:val="8"/>
              </w:rPr>
            </w:pPr>
            <w:bookmarkStart w:id="40" w:name="_Hlk183017520"/>
            <w:r w:rsidRPr="00754FB1">
              <w:t>Организация и обеспечение оздоровления и отдыха детей Приморского края (за исключением организации отдыха и оздоровления детей в каникулярное время)</w:t>
            </w:r>
            <w:bookmarkEnd w:id="40"/>
          </w:p>
        </w:tc>
        <w:tc>
          <w:tcPr>
            <w:tcW w:w="1274" w:type="dxa"/>
            <w:vMerge w:val="restart"/>
            <w:shd w:val="clear" w:color="auto" w:fill="auto"/>
          </w:tcPr>
          <w:p w:rsidR="00C11BC0" w:rsidRPr="00754FB1" w:rsidRDefault="00C11BC0" w:rsidP="00C11BC0">
            <w:pPr>
              <w:widowControl w:val="0"/>
            </w:pPr>
            <w:r w:rsidRPr="00754FB1">
              <w:t xml:space="preserve">УО </w:t>
            </w:r>
          </w:p>
        </w:tc>
        <w:tc>
          <w:tcPr>
            <w:tcW w:w="849" w:type="dxa"/>
            <w:vMerge w:val="restart"/>
            <w:shd w:val="clear" w:color="auto" w:fill="auto"/>
          </w:tcPr>
          <w:p w:rsidR="00C11BC0" w:rsidRPr="00754FB1" w:rsidRDefault="00C11BC0" w:rsidP="00C11BC0">
            <w:pPr>
              <w:widowControl w:val="0"/>
            </w:pPr>
            <w:r w:rsidRPr="00754FB1">
              <w:t>2024-</w:t>
            </w:r>
          </w:p>
          <w:p w:rsidR="00C11BC0" w:rsidRPr="00754FB1" w:rsidRDefault="00C11BC0" w:rsidP="00C11BC0">
            <w:pPr>
              <w:widowControl w:val="0"/>
            </w:pPr>
            <w:r w:rsidRPr="00754FB1">
              <w:t>2026</w:t>
            </w:r>
          </w:p>
        </w:tc>
        <w:tc>
          <w:tcPr>
            <w:tcW w:w="1839" w:type="dxa"/>
            <w:shd w:val="clear" w:color="auto" w:fill="auto"/>
          </w:tcPr>
          <w:p w:rsidR="00C11BC0" w:rsidRPr="00754FB1" w:rsidRDefault="00C11BC0" w:rsidP="00C11BC0">
            <w:pPr>
              <w:rPr>
                <w:b/>
              </w:rPr>
            </w:pPr>
            <w:r w:rsidRPr="00754FB1">
              <w:rPr>
                <w:b/>
              </w:rPr>
              <w:t>11012,85357</w:t>
            </w:r>
          </w:p>
        </w:tc>
        <w:tc>
          <w:tcPr>
            <w:tcW w:w="1839" w:type="dxa"/>
          </w:tcPr>
          <w:p w:rsidR="00C11BC0" w:rsidRPr="00754FB1" w:rsidRDefault="00C11BC0" w:rsidP="00C11BC0">
            <w:pPr>
              <w:rPr>
                <w:b/>
              </w:rPr>
            </w:pPr>
            <w:r w:rsidRPr="00754FB1">
              <w:rPr>
                <w:b/>
              </w:rPr>
              <w:t>8627,54431</w:t>
            </w:r>
          </w:p>
        </w:tc>
        <w:tc>
          <w:tcPr>
            <w:tcW w:w="1838" w:type="dxa"/>
            <w:shd w:val="clear" w:color="auto" w:fill="auto"/>
          </w:tcPr>
          <w:p w:rsidR="00C11BC0" w:rsidRPr="00754FB1" w:rsidRDefault="00C11BC0" w:rsidP="00C11BC0">
            <w:pPr>
              <w:rPr>
                <w:b/>
              </w:rPr>
            </w:pPr>
            <w:r w:rsidRPr="00754FB1">
              <w:rPr>
                <w:b/>
              </w:rPr>
              <w:t>1192,65463</w:t>
            </w:r>
          </w:p>
        </w:tc>
        <w:tc>
          <w:tcPr>
            <w:tcW w:w="1839" w:type="dxa"/>
            <w:shd w:val="clear" w:color="auto" w:fill="auto"/>
          </w:tcPr>
          <w:p w:rsidR="00C11BC0" w:rsidRPr="00754FB1" w:rsidRDefault="00C11BC0" w:rsidP="00C11BC0">
            <w:pPr>
              <w:rPr>
                <w:b/>
              </w:rPr>
            </w:pPr>
            <w:r w:rsidRPr="00754FB1">
              <w:rPr>
                <w:b/>
              </w:rPr>
              <w:t>1192,65463</w:t>
            </w:r>
          </w:p>
        </w:tc>
        <w:tc>
          <w:tcPr>
            <w:tcW w:w="708" w:type="dxa"/>
            <w:shd w:val="clear" w:color="auto" w:fill="auto"/>
          </w:tcPr>
          <w:p w:rsidR="00C11BC0" w:rsidRPr="00754FB1" w:rsidRDefault="00C11BC0" w:rsidP="00C11BC0">
            <w:pPr>
              <w:widowControl w:val="0"/>
              <w:rPr>
                <w:b/>
              </w:rPr>
            </w:pPr>
            <w:r w:rsidRPr="00754FB1">
              <w:rPr>
                <w:b/>
              </w:rPr>
              <w:t>х</w:t>
            </w:r>
          </w:p>
        </w:tc>
        <w:tc>
          <w:tcPr>
            <w:tcW w:w="1274" w:type="dxa"/>
            <w:vMerge w:val="restart"/>
            <w:shd w:val="clear" w:color="auto" w:fill="auto"/>
          </w:tcPr>
          <w:p w:rsidR="00C11BC0" w:rsidRPr="00754FB1" w:rsidRDefault="00C11BC0" w:rsidP="00C11BC0">
            <w:pPr>
              <w:widowControl w:val="0"/>
            </w:pPr>
            <w:r w:rsidRPr="00754FB1">
              <w:t>УО</w:t>
            </w:r>
          </w:p>
        </w:tc>
      </w:tr>
      <w:tr w:rsidR="00C11BC0" w:rsidRPr="00754FB1" w:rsidTr="008F0BF5">
        <w:trPr>
          <w:trHeight w:val="91"/>
        </w:trPr>
        <w:tc>
          <w:tcPr>
            <w:tcW w:w="878" w:type="dxa"/>
            <w:vMerge/>
            <w:shd w:val="clear" w:color="auto" w:fill="auto"/>
          </w:tcPr>
          <w:p w:rsidR="00C11BC0" w:rsidRPr="00754FB1" w:rsidRDefault="00C11BC0" w:rsidP="00C11BC0">
            <w:pPr>
              <w:widowControl w:val="0"/>
              <w:ind w:left="-32"/>
            </w:pPr>
          </w:p>
        </w:tc>
        <w:tc>
          <w:tcPr>
            <w:tcW w:w="2971" w:type="dxa"/>
            <w:vMerge/>
            <w:shd w:val="clear" w:color="auto" w:fill="auto"/>
          </w:tcPr>
          <w:p w:rsidR="00C11BC0" w:rsidRPr="00754FB1" w:rsidRDefault="00C11BC0" w:rsidP="00C11BC0">
            <w:pPr>
              <w:widowControl w:val="0"/>
            </w:pPr>
          </w:p>
        </w:tc>
        <w:tc>
          <w:tcPr>
            <w:tcW w:w="1274" w:type="dxa"/>
            <w:vMerge/>
            <w:shd w:val="clear" w:color="auto" w:fill="auto"/>
          </w:tcPr>
          <w:p w:rsidR="00C11BC0" w:rsidRPr="00754FB1" w:rsidRDefault="00C11BC0" w:rsidP="00C11BC0">
            <w:pPr>
              <w:widowControl w:val="0"/>
            </w:pPr>
          </w:p>
        </w:tc>
        <w:tc>
          <w:tcPr>
            <w:tcW w:w="849" w:type="dxa"/>
            <w:vMerge/>
            <w:shd w:val="clear" w:color="auto" w:fill="auto"/>
          </w:tcPr>
          <w:p w:rsidR="00C11BC0" w:rsidRPr="00754FB1" w:rsidRDefault="00C11BC0" w:rsidP="00C11BC0">
            <w:pPr>
              <w:widowControl w:val="0"/>
            </w:pPr>
          </w:p>
        </w:tc>
        <w:tc>
          <w:tcPr>
            <w:tcW w:w="1839"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1838"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708" w:type="dxa"/>
            <w:shd w:val="clear" w:color="auto" w:fill="auto"/>
          </w:tcPr>
          <w:p w:rsidR="00C11BC0" w:rsidRPr="00754FB1" w:rsidRDefault="00C11BC0" w:rsidP="00C11BC0">
            <w:pPr>
              <w:widowControl w:val="0"/>
              <w:ind w:right="-57"/>
            </w:pPr>
            <w:r w:rsidRPr="00754FB1">
              <w:t>МБ</w:t>
            </w:r>
          </w:p>
        </w:tc>
        <w:tc>
          <w:tcPr>
            <w:tcW w:w="1274" w:type="dxa"/>
            <w:vMerge/>
            <w:shd w:val="clear" w:color="auto" w:fill="auto"/>
          </w:tcPr>
          <w:p w:rsidR="00C11BC0" w:rsidRPr="00754FB1" w:rsidRDefault="00C11BC0" w:rsidP="00C11BC0">
            <w:pPr>
              <w:widowControl w:val="0"/>
              <w:ind w:left="-34" w:right="-85"/>
            </w:pPr>
          </w:p>
        </w:tc>
      </w:tr>
      <w:tr w:rsidR="00C11BC0" w:rsidRPr="00754FB1" w:rsidTr="005C5909">
        <w:trPr>
          <w:trHeight w:val="91"/>
        </w:trPr>
        <w:tc>
          <w:tcPr>
            <w:tcW w:w="878" w:type="dxa"/>
            <w:vMerge/>
            <w:shd w:val="clear" w:color="auto" w:fill="auto"/>
          </w:tcPr>
          <w:p w:rsidR="00C11BC0" w:rsidRPr="00754FB1" w:rsidRDefault="00C11BC0" w:rsidP="00C11BC0">
            <w:pPr>
              <w:widowControl w:val="0"/>
              <w:ind w:left="-32"/>
            </w:pPr>
          </w:p>
        </w:tc>
        <w:tc>
          <w:tcPr>
            <w:tcW w:w="2971" w:type="dxa"/>
            <w:vMerge/>
            <w:shd w:val="clear" w:color="auto" w:fill="auto"/>
          </w:tcPr>
          <w:p w:rsidR="00C11BC0" w:rsidRPr="00754FB1" w:rsidRDefault="00C11BC0" w:rsidP="00C11BC0">
            <w:pPr>
              <w:widowControl w:val="0"/>
            </w:pPr>
          </w:p>
        </w:tc>
        <w:tc>
          <w:tcPr>
            <w:tcW w:w="1274" w:type="dxa"/>
            <w:vMerge/>
            <w:shd w:val="clear" w:color="auto" w:fill="auto"/>
          </w:tcPr>
          <w:p w:rsidR="00C11BC0" w:rsidRPr="00754FB1" w:rsidRDefault="00C11BC0" w:rsidP="00C11BC0">
            <w:pPr>
              <w:widowControl w:val="0"/>
            </w:pPr>
          </w:p>
        </w:tc>
        <w:tc>
          <w:tcPr>
            <w:tcW w:w="849" w:type="dxa"/>
            <w:vMerge/>
            <w:shd w:val="clear" w:color="auto" w:fill="auto"/>
          </w:tcPr>
          <w:p w:rsidR="00C11BC0" w:rsidRPr="00754FB1" w:rsidRDefault="00C11BC0" w:rsidP="00C11BC0">
            <w:pPr>
              <w:widowControl w:val="0"/>
            </w:pPr>
          </w:p>
        </w:tc>
        <w:tc>
          <w:tcPr>
            <w:tcW w:w="1839" w:type="dxa"/>
            <w:shd w:val="clear" w:color="auto" w:fill="auto"/>
          </w:tcPr>
          <w:p w:rsidR="00C11BC0" w:rsidRPr="00754FB1" w:rsidRDefault="00C11BC0" w:rsidP="00C11BC0">
            <w:r w:rsidRPr="00754FB1">
              <w:t>11012,85357</w:t>
            </w:r>
          </w:p>
        </w:tc>
        <w:tc>
          <w:tcPr>
            <w:tcW w:w="1839" w:type="dxa"/>
          </w:tcPr>
          <w:p w:rsidR="00C11BC0" w:rsidRPr="00754FB1" w:rsidRDefault="00C11BC0" w:rsidP="00C11BC0">
            <w:pPr>
              <w:widowControl w:val="0"/>
              <w:autoSpaceDE w:val="0"/>
              <w:autoSpaceDN w:val="0"/>
              <w:adjustRightInd w:val="0"/>
            </w:pPr>
            <w:r w:rsidRPr="00754FB1">
              <w:t>8627,54431</w:t>
            </w:r>
          </w:p>
        </w:tc>
        <w:tc>
          <w:tcPr>
            <w:tcW w:w="1838" w:type="dxa"/>
            <w:shd w:val="clear" w:color="auto" w:fill="auto"/>
          </w:tcPr>
          <w:p w:rsidR="00C11BC0" w:rsidRPr="00754FB1" w:rsidRDefault="00C11BC0" w:rsidP="00C11BC0">
            <w:pPr>
              <w:widowControl w:val="0"/>
              <w:rPr>
                <w:bCs/>
              </w:rPr>
            </w:pPr>
            <w:r w:rsidRPr="00754FB1">
              <w:rPr>
                <w:bCs/>
              </w:rPr>
              <w:t>1192,65463</w:t>
            </w:r>
          </w:p>
        </w:tc>
        <w:tc>
          <w:tcPr>
            <w:tcW w:w="1839" w:type="dxa"/>
            <w:shd w:val="clear" w:color="auto" w:fill="auto"/>
          </w:tcPr>
          <w:p w:rsidR="00C11BC0" w:rsidRPr="00754FB1" w:rsidRDefault="00C11BC0" w:rsidP="00C11BC0">
            <w:pPr>
              <w:widowControl w:val="0"/>
              <w:rPr>
                <w:bCs/>
              </w:rPr>
            </w:pPr>
            <w:r w:rsidRPr="00754FB1">
              <w:rPr>
                <w:bCs/>
              </w:rPr>
              <w:t>1192,65463</w:t>
            </w:r>
          </w:p>
        </w:tc>
        <w:tc>
          <w:tcPr>
            <w:tcW w:w="708" w:type="dxa"/>
            <w:shd w:val="clear" w:color="auto" w:fill="auto"/>
          </w:tcPr>
          <w:p w:rsidR="00C11BC0" w:rsidRPr="00754FB1" w:rsidRDefault="00C11BC0" w:rsidP="00C11BC0">
            <w:pPr>
              <w:widowControl w:val="0"/>
            </w:pPr>
            <w:r w:rsidRPr="00754FB1">
              <w:t>КБ</w:t>
            </w:r>
          </w:p>
        </w:tc>
        <w:tc>
          <w:tcPr>
            <w:tcW w:w="1274" w:type="dxa"/>
            <w:vMerge/>
            <w:shd w:val="clear" w:color="auto" w:fill="auto"/>
          </w:tcPr>
          <w:p w:rsidR="00C11BC0" w:rsidRPr="00754FB1" w:rsidRDefault="00C11BC0" w:rsidP="00C11BC0">
            <w:pPr>
              <w:widowControl w:val="0"/>
              <w:ind w:left="-34" w:right="-85"/>
            </w:pPr>
          </w:p>
        </w:tc>
      </w:tr>
      <w:tr w:rsidR="00C11BC0" w:rsidRPr="00754FB1" w:rsidTr="008F0BF5">
        <w:trPr>
          <w:trHeight w:val="91"/>
        </w:trPr>
        <w:tc>
          <w:tcPr>
            <w:tcW w:w="878" w:type="dxa"/>
            <w:vMerge/>
            <w:shd w:val="clear" w:color="auto" w:fill="auto"/>
          </w:tcPr>
          <w:p w:rsidR="00C11BC0" w:rsidRPr="00754FB1" w:rsidRDefault="00C11BC0" w:rsidP="00C11BC0">
            <w:pPr>
              <w:widowControl w:val="0"/>
              <w:ind w:left="-32"/>
            </w:pPr>
          </w:p>
        </w:tc>
        <w:tc>
          <w:tcPr>
            <w:tcW w:w="2971" w:type="dxa"/>
            <w:vMerge/>
            <w:shd w:val="clear" w:color="auto" w:fill="auto"/>
          </w:tcPr>
          <w:p w:rsidR="00C11BC0" w:rsidRPr="00754FB1" w:rsidRDefault="00C11BC0" w:rsidP="00C11BC0">
            <w:pPr>
              <w:widowControl w:val="0"/>
            </w:pPr>
          </w:p>
        </w:tc>
        <w:tc>
          <w:tcPr>
            <w:tcW w:w="1274" w:type="dxa"/>
            <w:vMerge/>
            <w:shd w:val="clear" w:color="auto" w:fill="auto"/>
          </w:tcPr>
          <w:p w:rsidR="00C11BC0" w:rsidRPr="00754FB1" w:rsidRDefault="00C11BC0" w:rsidP="00C11BC0">
            <w:pPr>
              <w:widowControl w:val="0"/>
            </w:pPr>
          </w:p>
        </w:tc>
        <w:tc>
          <w:tcPr>
            <w:tcW w:w="849" w:type="dxa"/>
            <w:vMerge/>
            <w:shd w:val="clear" w:color="auto" w:fill="auto"/>
          </w:tcPr>
          <w:p w:rsidR="00C11BC0" w:rsidRPr="00754FB1" w:rsidRDefault="00C11BC0" w:rsidP="00C11BC0">
            <w:pPr>
              <w:widowControl w:val="0"/>
            </w:pPr>
          </w:p>
        </w:tc>
        <w:tc>
          <w:tcPr>
            <w:tcW w:w="1839"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1838" w:type="dxa"/>
            <w:shd w:val="clear" w:color="auto" w:fill="auto"/>
          </w:tcPr>
          <w:p w:rsidR="00C11BC0" w:rsidRPr="00754FB1" w:rsidRDefault="00C11BC0" w:rsidP="00C11BC0">
            <w:pPr>
              <w:widowControl w:val="0"/>
            </w:pPr>
            <w:r w:rsidRPr="00754FB1">
              <w:t>0,00</w:t>
            </w:r>
          </w:p>
        </w:tc>
        <w:tc>
          <w:tcPr>
            <w:tcW w:w="1839" w:type="dxa"/>
            <w:shd w:val="clear" w:color="auto" w:fill="auto"/>
          </w:tcPr>
          <w:p w:rsidR="00C11BC0" w:rsidRPr="00754FB1" w:rsidRDefault="00C11BC0" w:rsidP="00C11BC0">
            <w:pPr>
              <w:widowControl w:val="0"/>
            </w:pPr>
            <w:r w:rsidRPr="00754FB1">
              <w:t>0,00</w:t>
            </w:r>
          </w:p>
        </w:tc>
        <w:tc>
          <w:tcPr>
            <w:tcW w:w="708" w:type="dxa"/>
            <w:shd w:val="clear" w:color="auto" w:fill="auto"/>
          </w:tcPr>
          <w:p w:rsidR="00C11BC0" w:rsidRPr="00754FB1" w:rsidRDefault="00C11BC0" w:rsidP="00C11BC0">
            <w:pPr>
              <w:widowControl w:val="0"/>
            </w:pPr>
            <w:r w:rsidRPr="00754FB1">
              <w:t>ФБ</w:t>
            </w:r>
          </w:p>
        </w:tc>
        <w:tc>
          <w:tcPr>
            <w:tcW w:w="1274" w:type="dxa"/>
            <w:vMerge/>
            <w:shd w:val="clear" w:color="auto" w:fill="auto"/>
          </w:tcPr>
          <w:p w:rsidR="00C11BC0" w:rsidRPr="00754FB1" w:rsidRDefault="00C11BC0" w:rsidP="00C11BC0">
            <w:pPr>
              <w:widowControl w:val="0"/>
              <w:ind w:left="-34" w:right="-85"/>
            </w:pPr>
          </w:p>
        </w:tc>
      </w:tr>
      <w:tr w:rsidR="009E255D" w:rsidRPr="009E255D" w:rsidTr="00E40AA1">
        <w:trPr>
          <w:trHeight w:val="91"/>
        </w:trPr>
        <w:tc>
          <w:tcPr>
            <w:tcW w:w="878" w:type="dxa"/>
            <w:shd w:val="clear" w:color="auto" w:fill="auto"/>
          </w:tcPr>
          <w:p w:rsidR="009E255D" w:rsidRPr="009E255D" w:rsidRDefault="009E255D" w:rsidP="009E255D">
            <w:pPr>
              <w:widowControl w:val="0"/>
              <w:ind w:left="-32"/>
            </w:pPr>
            <w:r w:rsidRPr="009E255D">
              <w:t>6.</w:t>
            </w:r>
          </w:p>
        </w:tc>
        <w:tc>
          <w:tcPr>
            <w:tcW w:w="14431" w:type="dxa"/>
            <w:gridSpan w:val="9"/>
          </w:tcPr>
          <w:p w:rsidR="009E255D" w:rsidRPr="009E255D" w:rsidRDefault="009E255D" w:rsidP="009E255D">
            <w:pPr>
              <w:widowControl w:val="0"/>
              <w:ind w:left="-34" w:right="-85"/>
            </w:pPr>
            <w:r w:rsidRPr="009E255D">
              <w:rPr>
                <w:b/>
              </w:rPr>
              <w:t>Задача 6: Реализация полномочий администрации Артемовского городского округа в сфере образования</w:t>
            </w:r>
          </w:p>
        </w:tc>
      </w:tr>
      <w:tr w:rsidR="009E255D" w:rsidRPr="009E255D" w:rsidTr="001222EB">
        <w:trPr>
          <w:trHeight w:val="91"/>
        </w:trPr>
        <w:tc>
          <w:tcPr>
            <w:tcW w:w="878" w:type="dxa"/>
            <w:shd w:val="clear" w:color="auto" w:fill="auto"/>
          </w:tcPr>
          <w:p w:rsidR="009E255D" w:rsidRPr="009E255D" w:rsidRDefault="009E255D" w:rsidP="009E255D">
            <w:pPr>
              <w:widowControl w:val="0"/>
              <w:ind w:right="-108"/>
            </w:pPr>
            <w:r w:rsidRPr="009E255D">
              <w:t>6.1.</w:t>
            </w:r>
          </w:p>
        </w:tc>
        <w:tc>
          <w:tcPr>
            <w:tcW w:w="2971" w:type="dxa"/>
            <w:shd w:val="clear" w:color="auto" w:fill="auto"/>
          </w:tcPr>
          <w:p w:rsidR="009E255D" w:rsidRPr="009E255D" w:rsidRDefault="009E255D" w:rsidP="009E255D">
            <w:pPr>
              <w:widowControl w:val="0"/>
              <w:rPr>
                <w:sz w:val="8"/>
              </w:rPr>
            </w:pPr>
            <w:r w:rsidRPr="009E255D">
              <w:t>Комплекс процессных мероприятий: Обеспечение деятельности органов администрации Артемовского городского округа</w:t>
            </w:r>
          </w:p>
        </w:tc>
        <w:tc>
          <w:tcPr>
            <w:tcW w:w="1274" w:type="dxa"/>
            <w:shd w:val="clear" w:color="auto" w:fill="auto"/>
          </w:tcPr>
          <w:p w:rsidR="009E255D" w:rsidRPr="009E255D" w:rsidRDefault="009E255D" w:rsidP="009E255D">
            <w:pPr>
              <w:widowControl w:val="0"/>
            </w:pPr>
            <w:r w:rsidRPr="009E255D">
              <w:t>х</w:t>
            </w:r>
          </w:p>
        </w:tc>
        <w:tc>
          <w:tcPr>
            <w:tcW w:w="849" w:type="dxa"/>
            <w:shd w:val="clear" w:color="auto" w:fill="auto"/>
          </w:tcPr>
          <w:p w:rsidR="009E255D" w:rsidRPr="009E255D" w:rsidRDefault="009E255D" w:rsidP="009E255D">
            <w:pPr>
              <w:widowControl w:val="0"/>
            </w:pPr>
            <w:r w:rsidRPr="009E255D">
              <w:t>х</w:t>
            </w:r>
          </w:p>
        </w:tc>
        <w:tc>
          <w:tcPr>
            <w:tcW w:w="1839" w:type="dxa"/>
            <w:shd w:val="clear" w:color="auto" w:fill="auto"/>
          </w:tcPr>
          <w:p w:rsidR="009E255D" w:rsidRPr="009E255D" w:rsidRDefault="009E255D" w:rsidP="009E255D">
            <w:pPr>
              <w:rPr>
                <w:b/>
              </w:rPr>
            </w:pPr>
            <w:r w:rsidRPr="009E255D">
              <w:rPr>
                <w:b/>
              </w:rPr>
              <w:t>45582,03049</w:t>
            </w:r>
          </w:p>
        </w:tc>
        <w:tc>
          <w:tcPr>
            <w:tcW w:w="1839" w:type="dxa"/>
          </w:tcPr>
          <w:p w:rsidR="009E255D" w:rsidRPr="009E255D" w:rsidRDefault="009E255D" w:rsidP="009E255D">
            <w:pPr>
              <w:widowControl w:val="0"/>
              <w:rPr>
                <w:b/>
                <w:bCs/>
              </w:rPr>
            </w:pPr>
            <w:r w:rsidRPr="009E255D">
              <w:rPr>
                <w:b/>
                <w:bCs/>
              </w:rPr>
              <w:t>18176,72245</w:t>
            </w:r>
          </w:p>
        </w:tc>
        <w:tc>
          <w:tcPr>
            <w:tcW w:w="1838" w:type="dxa"/>
            <w:shd w:val="clear" w:color="auto" w:fill="auto"/>
          </w:tcPr>
          <w:p w:rsidR="009E255D" w:rsidRPr="009E255D" w:rsidRDefault="009E255D" w:rsidP="009E255D">
            <w:pPr>
              <w:rPr>
                <w:b/>
              </w:rPr>
            </w:pPr>
            <w:r w:rsidRPr="009E255D">
              <w:rPr>
                <w:b/>
              </w:rPr>
              <w:t>13435,53736</w:t>
            </w:r>
          </w:p>
        </w:tc>
        <w:tc>
          <w:tcPr>
            <w:tcW w:w="1839" w:type="dxa"/>
            <w:shd w:val="clear" w:color="auto" w:fill="auto"/>
          </w:tcPr>
          <w:p w:rsidR="009E255D" w:rsidRPr="009E255D" w:rsidRDefault="009E255D" w:rsidP="009E255D">
            <w:pPr>
              <w:rPr>
                <w:b/>
              </w:rPr>
            </w:pPr>
            <w:r w:rsidRPr="009E255D">
              <w:rPr>
                <w:b/>
              </w:rPr>
              <w:t>13969,77068</w:t>
            </w:r>
          </w:p>
        </w:tc>
        <w:tc>
          <w:tcPr>
            <w:tcW w:w="708" w:type="dxa"/>
            <w:shd w:val="clear" w:color="auto" w:fill="auto"/>
          </w:tcPr>
          <w:p w:rsidR="009E255D" w:rsidRPr="009E255D" w:rsidRDefault="009E255D" w:rsidP="009E255D">
            <w:pPr>
              <w:widowControl w:val="0"/>
              <w:ind w:right="-57"/>
              <w:rPr>
                <w:b/>
              </w:rPr>
            </w:pPr>
            <w:r w:rsidRPr="009E255D">
              <w:rPr>
                <w:b/>
              </w:rPr>
              <w:t>МБ</w:t>
            </w:r>
          </w:p>
        </w:tc>
        <w:tc>
          <w:tcPr>
            <w:tcW w:w="1274" w:type="dxa"/>
            <w:shd w:val="clear" w:color="auto" w:fill="auto"/>
          </w:tcPr>
          <w:p w:rsidR="009E255D" w:rsidRPr="009E255D" w:rsidRDefault="009E255D" w:rsidP="009E255D">
            <w:pPr>
              <w:widowControl w:val="0"/>
            </w:pPr>
            <w:r w:rsidRPr="009E255D">
              <w:t>х</w:t>
            </w:r>
          </w:p>
        </w:tc>
      </w:tr>
      <w:tr w:rsidR="009E255D" w:rsidRPr="009E255D" w:rsidTr="000663D9">
        <w:trPr>
          <w:trHeight w:val="91"/>
        </w:trPr>
        <w:tc>
          <w:tcPr>
            <w:tcW w:w="878" w:type="dxa"/>
            <w:vMerge w:val="restart"/>
            <w:shd w:val="clear" w:color="auto" w:fill="auto"/>
          </w:tcPr>
          <w:p w:rsidR="009E255D" w:rsidRPr="009E255D" w:rsidRDefault="009E255D" w:rsidP="009E255D">
            <w:pPr>
              <w:widowControl w:val="0"/>
              <w:ind w:left="-32" w:right="-108"/>
            </w:pPr>
            <w:r w:rsidRPr="009E255D">
              <w:t>6.1.1.</w:t>
            </w:r>
          </w:p>
        </w:tc>
        <w:tc>
          <w:tcPr>
            <w:tcW w:w="2971" w:type="dxa"/>
            <w:vMerge w:val="restart"/>
            <w:shd w:val="clear" w:color="auto" w:fill="auto"/>
          </w:tcPr>
          <w:p w:rsidR="009E255D" w:rsidRPr="009E255D" w:rsidRDefault="009E255D" w:rsidP="009E255D">
            <w:pPr>
              <w:widowControl w:val="0"/>
            </w:pPr>
            <w:r w:rsidRPr="009E255D">
              <w:t>Финансовое обеспечение деятельности управления образования</w:t>
            </w:r>
          </w:p>
        </w:tc>
        <w:tc>
          <w:tcPr>
            <w:tcW w:w="1274" w:type="dxa"/>
            <w:vMerge w:val="restart"/>
            <w:shd w:val="clear" w:color="auto" w:fill="auto"/>
          </w:tcPr>
          <w:p w:rsidR="009E255D" w:rsidRPr="009E255D" w:rsidRDefault="009E255D" w:rsidP="009E255D">
            <w:pPr>
              <w:widowControl w:val="0"/>
            </w:pPr>
            <w:r w:rsidRPr="009E255D">
              <w:t>администрация</w:t>
            </w:r>
            <w:bookmarkStart w:id="41" w:name="_GoBack"/>
            <w:bookmarkEnd w:id="41"/>
            <w:r w:rsidRPr="009E255D">
              <w:t xml:space="preserve"> </w:t>
            </w:r>
          </w:p>
        </w:tc>
        <w:tc>
          <w:tcPr>
            <w:tcW w:w="849" w:type="dxa"/>
            <w:vMerge w:val="restart"/>
            <w:shd w:val="clear" w:color="auto" w:fill="auto"/>
          </w:tcPr>
          <w:p w:rsidR="009E255D" w:rsidRPr="009E255D" w:rsidRDefault="009E255D" w:rsidP="009E255D">
            <w:pPr>
              <w:widowControl w:val="0"/>
            </w:pPr>
            <w:r w:rsidRPr="009E255D">
              <w:t>2024-</w:t>
            </w:r>
          </w:p>
          <w:p w:rsidR="009E255D" w:rsidRPr="009E255D" w:rsidRDefault="009E255D" w:rsidP="009E255D">
            <w:pPr>
              <w:widowControl w:val="0"/>
            </w:pPr>
            <w:r w:rsidRPr="009E255D">
              <w:t>2026</w:t>
            </w:r>
          </w:p>
        </w:tc>
        <w:tc>
          <w:tcPr>
            <w:tcW w:w="1839" w:type="dxa"/>
            <w:shd w:val="clear" w:color="auto" w:fill="auto"/>
          </w:tcPr>
          <w:p w:rsidR="009E255D" w:rsidRPr="009E255D" w:rsidRDefault="009E255D" w:rsidP="009E255D">
            <w:pPr>
              <w:rPr>
                <w:b/>
              </w:rPr>
            </w:pPr>
            <w:r w:rsidRPr="009E255D">
              <w:rPr>
                <w:b/>
              </w:rPr>
              <w:t>45582,03049</w:t>
            </w:r>
          </w:p>
        </w:tc>
        <w:tc>
          <w:tcPr>
            <w:tcW w:w="1839" w:type="dxa"/>
            <w:vAlign w:val="bottom"/>
          </w:tcPr>
          <w:p w:rsidR="009E255D" w:rsidRPr="009E255D" w:rsidRDefault="009E255D" w:rsidP="009E255D">
            <w:pPr>
              <w:widowControl w:val="0"/>
              <w:rPr>
                <w:b/>
                <w:bCs/>
              </w:rPr>
            </w:pPr>
            <w:r w:rsidRPr="009E255D">
              <w:rPr>
                <w:b/>
                <w:bCs/>
              </w:rPr>
              <w:t>18176,72245</w:t>
            </w:r>
          </w:p>
        </w:tc>
        <w:tc>
          <w:tcPr>
            <w:tcW w:w="1838" w:type="dxa"/>
            <w:shd w:val="clear" w:color="auto" w:fill="auto"/>
          </w:tcPr>
          <w:p w:rsidR="009E255D" w:rsidRPr="009E255D" w:rsidRDefault="009E255D" w:rsidP="009E255D">
            <w:pPr>
              <w:rPr>
                <w:b/>
              </w:rPr>
            </w:pPr>
            <w:r w:rsidRPr="009E255D">
              <w:rPr>
                <w:b/>
              </w:rPr>
              <w:t>13435,53736</w:t>
            </w:r>
          </w:p>
        </w:tc>
        <w:tc>
          <w:tcPr>
            <w:tcW w:w="1839" w:type="dxa"/>
            <w:shd w:val="clear" w:color="auto" w:fill="auto"/>
          </w:tcPr>
          <w:p w:rsidR="009E255D" w:rsidRPr="009E255D" w:rsidRDefault="009E255D" w:rsidP="009E255D">
            <w:pPr>
              <w:rPr>
                <w:b/>
              </w:rPr>
            </w:pPr>
            <w:r w:rsidRPr="009E255D">
              <w:rPr>
                <w:b/>
              </w:rPr>
              <w:t>13969,77068</w:t>
            </w:r>
          </w:p>
        </w:tc>
        <w:tc>
          <w:tcPr>
            <w:tcW w:w="708" w:type="dxa"/>
            <w:shd w:val="clear" w:color="auto" w:fill="auto"/>
          </w:tcPr>
          <w:p w:rsidR="009E255D" w:rsidRPr="009E255D" w:rsidRDefault="009E255D" w:rsidP="009E255D">
            <w:pPr>
              <w:widowControl w:val="0"/>
            </w:pPr>
            <w:r w:rsidRPr="009E255D">
              <w:t>х</w:t>
            </w:r>
          </w:p>
        </w:tc>
        <w:tc>
          <w:tcPr>
            <w:tcW w:w="1274" w:type="dxa"/>
            <w:vMerge w:val="restart"/>
            <w:shd w:val="clear" w:color="auto" w:fill="auto"/>
          </w:tcPr>
          <w:p w:rsidR="009E255D" w:rsidRPr="009E255D" w:rsidRDefault="009E255D" w:rsidP="009E255D">
            <w:pPr>
              <w:widowControl w:val="0"/>
            </w:pPr>
            <w:r w:rsidRPr="009E255D">
              <w:t>администрация</w:t>
            </w:r>
          </w:p>
        </w:tc>
      </w:tr>
      <w:tr w:rsidR="009E255D" w:rsidRPr="009E255D" w:rsidTr="000663D9">
        <w:trPr>
          <w:trHeight w:val="91"/>
        </w:trPr>
        <w:tc>
          <w:tcPr>
            <w:tcW w:w="878" w:type="dxa"/>
            <w:vMerge/>
            <w:shd w:val="clear" w:color="auto" w:fill="auto"/>
          </w:tcPr>
          <w:p w:rsidR="009E255D" w:rsidRPr="009E255D" w:rsidRDefault="009E255D" w:rsidP="009E255D">
            <w:pPr>
              <w:widowControl w:val="0"/>
              <w:ind w:left="-32" w:right="-108"/>
            </w:pPr>
          </w:p>
        </w:tc>
        <w:tc>
          <w:tcPr>
            <w:tcW w:w="2971" w:type="dxa"/>
            <w:vMerge/>
            <w:shd w:val="clear" w:color="auto" w:fill="auto"/>
          </w:tcPr>
          <w:p w:rsidR="009E255D" w:rsidRPr="009E255D" w:rsidRDefault="009E255D" w:rsidP="009E255D">
            <w:pPr>
              <w:widowControl w:val="0"/>
            </w:pPr>
          </w:p>
        </w:tc>
        <w:tc>
          <w:tcPr>
            <w:tcW w:w="1274" w:type="dxa"/>
            <w:vMerge/>
            <w:shd w:val="clear" w:color="auto" w:fill="auto"/>
          </w:tcPr>
          <w:p w:rsidR="009E255D" w:rsidRPr="009E255D" w:rsidRDefault="009E255D" w:rsidP="009E255D">
            <w:pPr>
              <w:widowControl w:val="0"/>
            </w:pPr>
          </w:p>
        </w:tc>
        <w:tc>
          <w:tcPr>
            <w:tcW w:w="849" w:type="dxa"/>
            <w:vMerge/>
            <w:shd w:val="clear" w:color="auto" w:fill="auto"/>
          </w:tcPr>
          <w:p w:rsidR="009E255D" w:rsidRPr="009E255D" w:rsidRDefault="009E255D" w:rsidP="009E255D">
            <w:pPr>
              <w:widowControl w:val="0"/>
            </w:pPr>
          </w:p>
        </w:tc>
        <w:tc>
          <w:tcPr>
            <w:tcW w:w="1839" w:type="dxa"/>
            <w:shd w:val="clear" w:color="auto" w:fill="auto"/>
          </w:tcPr>
          <w:p w:rsidR="009E255D" w:rsidRPr="009E255D" w:rsidRDefault="009E255D" w:rsidP="009E255D">
            <w:pPr>
              <w:widowControl w:val="0"/>
            </w:pPr>
            <w:r w:rsidRPr="009E255D">
              <w:t>45582,03049</w:t>
            </w:r>
          </w:p>
        </w:tc>
        <w:tc>
          <w:tcPr>
            <w:tcW w:w="1839" w:type="dxa"/>
            <w:vAlign w:val="bottom"/>
          </w:tcPr>
          <w:p w:rsidR="009E255D" w:rsidRPr="009E255D" w:rsidRDefault="009E255D" w:rsidP="009E255D">
            <w:pPr>
              <w:widowControl w:val="0"/>
            </w:pPr>
            <w:r w:rsidRPr="009E255D">
              <w:rPr>
                <w:bCs/>
              </w:rPr>
              <w:t>18176,72245</w:t>
            </w:r>
          </w:p>
        </w:tc>
        <w:tc>
          <w:tcPr>
            <w:tcW w:w="1838" w:type="dxa"/>
            <w:shd w:val="clear" w:color="auto" w:fill="auto"/>
            <w:vAlign w:val="bottom"/>
          </w:tcPr>
          <w:p w:rsidR="009E255D" w:rsidRPr="009E255D" w:rsidRDefault="009E255D" w:rsidP="009E255D">
            <w:pPr>
              <w:widowControl w:val="0"/>
            </w:pPr>
            <w:r w:rsidRPr="009E255D">
              <w:rPr>
                <w:bCs/>
              </w:rPr>
              <w:t>13435,53736</w:t>
            </w:r>
          </w:p>
        </w:tc>
        <w:tc>
          <w:tcPr>
            <w:tcW w:w="1839" w:type="dxa"/>
            <w:shd w:val="clear" w:color="auto" w:fill="auto"/>
            <w:vAlign w:val="bottom"/>
          </w:tcPr>
          <w:p w:rsidR="009E255D" w:rsidRPr="009E255D" w:rsidRDefault="009E255D" w:rsidP="009E255D">
            <w:pPr>
              <w:widowControl w:val="0"/>
            </w:pPr>
            <w:r w:rsidRPr="009E255D">
              <w:rPr>
                <w:bCs/>
              </w:rPr>
              <w:t>13969,77068</w:t>
            </w:r>
          </w:p>
        </w:tc>
        <w:tc>
          <w:tcPr>
            <w:tcW w:w="708" w:type="dxa"/>
            <w:shd w:val="clear" w:color="auto" w:fill="auto"/>
          </w:tcPr>
          <w:p w:rsidR="009E255D" w:rsidRPr="009E255D" w:rsidRDefault="009E255D" w:rsidP="009E255D">
            <w:pPr>
              <w:widowControl w:val="0"/>
              <w:ind w:right="-57"/>
            </w:pPr>
            <w:r w:rsidRPr="009E255D">
              <w:t>МБ</w:t>
            </w:r>
          </w:p>
        </w:tc>
        <w:tc>
          <w:tcPr>
            <w:tcW w:w="1274" w:type="dxa"/>
            <w:vMerge/>
            <w:shd w:val="clear" w:color="auto" w:fill="auto"/>
          </w:tcPr>
          <w:p w:rsidR="009E255D" w:rsidRPr="009E255D" w:rsidRDefault="009E255D" w:rsidP="009E255D">
            <w:pPr>
              <w:widowControl w:val="0"/>
            </w:pPr>
          </w:p>
        </w:tc>
      </w:tr>
      <w:tr w:rsidR="009E255D" w:rsidRPr="009E255D" w:rsidTr="008F0BF5">
        <w:trPr>
          <w:trHeight w:val="91"/>
        </w:trPr>
        <w:tc>
          <w:tcPr>
            <w:tcW w:w="878" w:type="dxa"/>
            <w:vMerge/>
            <w:shd w:val="clear" w:color="auto" w:fill="auto"/>
          </w:tcPr>
          <w:p w:rsidR="009E255D" w:rsidRPr="009E255D" w:rsidRDefault="009E255D" w:rsidP="009E255D">
            <w:pPr>
              <w:widowControl w:val="0"/>
              <w:ind w:left="-32" w:right="-108"/>
            </w:pPr>
          </w:p>
        </w:tc>
        <w:tc>
          <w:tcPr>
            <w:tcW w:w="2971" w:type="dxa"/>
            <w:vMerge/>
            <w:shd w:val="clear" w:color="auto" w:fill="auto"/>
          </w:tcPr>
          <w:p w:rsidR="009E255D" w:rsidRPr="009E255D" w:rsidRDefault="009E255D" w:rsidP="009E255D">
            <w:pPr>
              <w:widowControl w:val="0"/>
            </w:pPr>
          </w:p>
        </w:tc>
        <w:tc>
          <w:tcPr>
            <w:tcW w:w="1274" w:type="dxa"/>
            <w:vMerge/>
            <w:shd w:val="clear" w:color="auto" w:fill="auto"/>
          </w:tcPr>
          <w:p w:rsidR="009E255D" w:rsidRPr="009E255D" w:rsidRDefault="009E255D" w:rsidP="009E255D">
            <w:pPr>
              <w:widowControl w:val="0"/>
            </w:pPr>
          </w:p>
        </w:tc>
        <w:tc>
          <w:tcPr>
            <w:tcW w:w="849" w:type="dxa"/>
            <w:vMerge/>
            <w:shd w:val="clear" w:color="auto" w:fill="auto"/>
          </w:tcPr>
          <w:p w:rsidR="009E255D" w:rsidRPr="009E255D" w:rsidRDefault="009E255D" w:rsidP="009E255D">
            <w:pPr>
              <w:widowControl w:val="0"/>
            </w:pPr>
          </w:p>
        </w:tc>
        <w:tc>
          <w:tcPr>
            <w:tcW w:w="1839" w:type="dxa"/>
            <w:shd w:val="clear" w:color="auto" w:fill="auto"/>
          </w:tcPr>
          <w:p w:rsidR="009E255D" w:rsidRPr="009E255D" w:rsidRDefault="009E255D" w:rsidP="009E255D">
            <w:pPr>
              <w:widowControl w:val="0"/>
            </w:pPr>
            <w:r w:rsidRPr="009E255D">
              <w:t>0,00</w:t>
            </w:r>
          </w:p>
        </w:tc>
        <w:tc>
          <w:tcPr>
            <w:tcW w:w="1839" w:type="dxa"/>
            <w:shd w:val="clear" w:color="auto" w:fill="auto"/>
          </w:tcPr>
          <w:p w:rsidR="009E255D" w:rsidRPr="009E255D" w:rsidRDefault="009E255D" w:rsidP="009E255D">
            <w:pPr>
              <w:widowControl w:val="0"/>
            </w:pPr>
            <w:r w:rsidRPr="009E255D">
              <w:t>0,00</w:t>
            </w:r>
          </w:p>
        </w:tc>
        <w:tc>
          <w:tcPr>
            <w:tcW w:w="1838" w:type="dxa"/>
            <w:shd w:val="clear" w:color="auto" w:fill="auto"/>
          </w:tcPr>
          <w:p w:rsidR="009E255D" w:rsidRPr="009E255D" w:rsidRDefault="009E255D" w:rsidP="009E255D">
            <w:pPr>
              <w:widowControl w:val="0"/>
            </w:pPr>
            <w:r w:rsidRPr="009E255D">
              <w:t>0,00</w:t>
            </w:r>
          </w:p>
        </w:tc>
        <w:tc>
          <w:tcPr>
            <w:tcW w:w="1839" w:type="dxa"/>
            <w:shd w:val="clear" w:color="auto" w:fill="auto"/>
          </w:tcPr>
          <w:p w:rsidR="009E255D" w:rsidRPr="009E255D" w:rsidRDefault="009E255D" w:rsidP="009E255D">
            <w:pPr>
              <w:widowControl w:val="0"/>
            </w:pPr>
            <w:r w:rsidRPr="009E255D">
              <w:t>0,00</w:t>
            </w:r>
          </w:p>
        </w:tc>
        <w:tc>
          <w:tcPr>
            <w:tcW w:w="708" w:type="dxa"/>
            <w:shd w:val="clear" w:color="auto" w:fill="auto"/>
          </w:tcPr>
          <w:p w:rsidR="009E255D" w:rsidRPr="009E255D" w:rsidRDefault="009E255D" w:rsidP="009E255D">
            <w:pPr>
              <w:widowControl w:val="0"/>
            </w:pPr>
            <w:r w:rsidRPr="009E255D">
              <w:t>КБ</w:t>
            </w:r>
          </w:p>
        </w:tc>
        <w:tc>
          <w:tcPr>
            <w:tcW w:w="1274" w:type="dxa"/>
            <w:vMerge/>
            <w:shd w:val="clear" w:color="auto" w:fill="auto"/>
          </w:tcPr>
          <w:p w:rsidR="009E255D" w:rsidRPr="009E255D" w:rsidRDefault="009E255D" w:rsidP="009E255D">
            <w:pPr>
              <w:widowControl w:val="0"/>
              <w:ind w:left="-34" w:right="-85"/>
            </w:pPr>
          </w:p>
        </w:tc>
      </w:tr>
      <w:tr w:rsidR="009E255D" w:rsidRPr="009E255D" w:rsidTr="008F0BF5">
        <w:trPr>
          <w:trHeight w:val="91"/>
        </w:trPr>
        <w:tc>
          <w:tcPr>
            <w:tcW w:w="878" w:type="dxa"/>
            <w:vMerge/>
            <w:shd w:val="clear" w:color="auto" w:fill="auto"/>
          </w:tcPr>
          <w:p w:rsidR="009E255D" w:rsidRPr="009E255D" w:rsidRDefault="009E255D" w:rsidP="009E255D">
            <w:pPr>
              <w:widowControl w:val="0"/>
              <w:ind w:left="-32" w:right="-108"/>
            </w:pPr>
          </w:p>
        </w:tc>
        <w:tc>
          <w:tcPr>
            <w:tcW w:w="2971" w:type="dxa"/>
            <w:vMerge/>
            <w:shd w:val="clear" w:color="auto" w:fill="auto"/>
          </w:tcPr>
          <w:p w:rsidR="009E255D" w:rsidRPr="009E255D" w:rsidRDefault="009E255D" w:rsidP="009E255D">
            <w:pPr>
              <w:widowControl w:val="0"/>
            </w:pPr>
          </w:p>
        </w:tc>
        <w:tc>
          <w:tcPr>
            <w:tcW w:w="1274" w:type="dxa"/>
            <w:vMerge/>
            <w:shd w:val="clear" w:color="auto" w:fill="auto"/>
          </w:tcPr>
          <w:p w:rsidR="009E255D" w:rsidRPr="009E255D" w:rsidRDefault="009E255D" w:rsidP="009E255D">
            <w:pPr>
              <w:widowControl w:val="0"/>
            </w:pPr>
          </w:p>
        </w:tc>
        <w:tc>
          <w:tcPr>
            <w:tcW w:w="849" w:type="dxa"/>
            <w:vMerge/>
            <w:shd w:val="clear" w:color="auto" w:fill="auto"/>
          </w:tcPr>
          <w:p w:rsidR="009E255D" w:rsidRPr="009E255D" w:rsidRDefault="009E255D" w:rsidP="009E255D">
            <w:pPr>
              <w:widowControl w:val="0"/>
            </w:pPr>
          </w:p>
        </w:tc>
        <w:tc>
          <w:tcPr>
            <w:tcW w:w="1839" w:type="dxa"/>
            <w:shd w:val="clear" w:color="auto" w:fill="auto"/>
          </w:tcPr>
          <w:p w:rsidR="009E255D" w:rsidRPr="009E255D" w:rsidRDefault="009E255D" w:rsidP="009E255D">
            <w:pPr>
              <w:widowControl w:val="0"/>
            </w:pPr>
            <w:r w:rsidRPr="009E255D">
              <w:t>0,00</w:t>
            </w:r>
          </w:p>
        </w:tc>
        <w:tc>
          <w:tcPr>
            <w:tcW w:w="1839" w:type="dxa"/>
            <w:shd w:val="clear" w:color="auto" w:fill="auto"/>
          </w:tcPr>
          <w:p w:rsidR="009E255D" w:rsidRPr="009E255D" w:rsidRDefault="009E255D" w:rsidP="009E255D">
            <w:pPr>
              <w:widowControl w:val="0"/>
            </w:pPr>
            <w:r w:rsidRPr="009E255D">
              <w:t>0,00</w:t>
            </w:r>
          </w:p>
        </w:tc>
        <w:tc>
          <w:tcPr>
            <w:tcW w:w="1838" w:type="dxa"/>
            <w:shd w:val="clear" w:color="auto" w:fill="auto"/>
          </w:tcPr>
          <w:p w:rsidR="009E255D" w:rsidRPr="009E255D" w:rsidRDefault="009E255D" w:rsidP="009E255D">
            <w:pPr>
              <w:widowControl w:val="0"/>
            </w:pPr>
            <w:r w:rsidRPr="009E255D">
              <w:t>0,00</w:t>
            </w:r>
          </w:p>
        </w:tc>
        <w:tc>
          <w:tcPr>
            <w:tcW w:w="1839" w:type="dxa"/>
            <w:shd w:val="clear" w:color="auto" w:fill="auto"/>
          </w:tcPr>
          <w:p w:rsidR="009E255D" w:rsidRPr="009E255D" w:rsidRDefault="009E255D" w:rsidP="009E255D">
            <w:pPr>
              <w:widowControl w:val="0"/>
            </w:pPr>
            <w:r w:rsidRPr="009E255D">
              <w:t>0,00</w:t>
            </w:r>
          </w:p>
        </w:tc>
        <w:tc>
          <w:tcPr>
            <w:tcW w:w="708" w:type="dxa"/>
            <w:shd w:val="clear" w:color="auto" w:fill="auto"/>
          </w:tcPr>
          <w:p w:rsidR="009E255D" w:rsidRPr="009E255D" w:rsidRDefault="009E255D" w:rsidP="009E255D">
            <w:pPr>
              <w:widowControl w:val="0"/>
            </w:pPr>
            <w:r w:rsidRPr="009E255D">
              <w:t>ФБ</w:t>
            </w:r>
          </w:p>
        </w:tc>
        <w:tc>
          <w:tcPr>
            <w:tcW w:w="1274" w:type="dxa"/>
            <w:vMerge/>
            <w:shd w:val="clear" w:color="auto" w:fill="auto"/>
          </w:tcPr>
          <w:p w:rsidR="009E255D" w:rsidRPr="009E255D" w:rsidRDefault="009E255D" w:rsidP="009E255D">
            <w:pPr>
              <w:widowControl w:val="0"/>
              <w:ind w:left="-34" w:right="-85"/>
            </w:pPr>
          </w:p>
        </w:tc>
      </w:tr>
      <w:tr w:rsidR="009E255D" w:rsidRPr="009E255D" w:rsidTr="00AD7ED7">
        <w:trPr>
          <w:trHeight w:val="332"/>
        </w:trPr>
        <w:tc>
          <w:tcPr>
            <w:tcW w:w="878" w:type="dxa"/>
            <w:vMerge w:val="restart"/>
            <w:shd w:val="clear" w:color="auto" w:fill="auto"/>
          </w:tcPr>
          <w:p w:rsidR="009E255D" w:rsidRPr="009E255D" w:rsidRDefault="009E255D" w:rsidP="009E255D">
            <w:pPr>
              <w:widowControl w:val="0"/>
              <w:ind w:left="-32" w:right="-108"/>
            </w:pPr>
          </w:p>
        </w:tc>
        <w:tc>
          <w:tcPr>
            <w:tcW w:w="2971" w:type="dxa"/>
            <w:shd w:val="clear" w:color="auto" w:fill="auto"/>
          </w:tcPr>
          <w:p w:rsidR="009E255D" w:rsidRPr="009E255D" w:rsidRDefault="009E255D" w:rsidP="009E255D">
            <w:pPr>
              <w:widowControl w:val="0"/>
              <w:rPr>
                <w:sz w:val="8"/>
              </w:rPr>
            </w:pPr>
            <w:r w:rsidRPr="009E255D">
              <w:rPr>
                <w:b/>
              </w:rPr>
              <w:t>Итого по Программе на 2024-2026 гг.</w:t>
            </w:r>
          </w:p>
        </w:tc>
        <w:tc>
          <w:tcPr>
            <w:tcW w:w="1274" w:type="dxa"/>
            <w:shd w:val="clear" w:color="auto" w:fill="auto"/>
          </w:tcPr>
          <w:p w:rsidR="009E255D" w:rsidRPr="009E255D" w:rsidRDefault="009E255D" w:rsidP="009E255D">
            <w:pPr>
              <w:widowControl w:val="0"/>
            </w:pPr>
            <w:r w:rsidRPr="009E255D">
              <w:t>х</w:t>
            </w:r>
          </w:p>
        </w:tc>
        <w:tc>
          <w:tcPr>
            <w:tcW w:w="849" w:type="dxa"/>
            <w:shd w:val="clear" w:color="auto" w:fill="auto"/>
          </w:tcPr>
          <w:p w:rsidR="009E255D" w:rsidRPr="009E255D" w:rsidRDefault="009E255D" w:rsidP="009E255D">
            <w:pPr>
              <w:widowControl w:val="0"/>
              <w:rPr>
                <w:lang w:val="en-US"/>
              </w:rPr>
            </w:pPr>
            <w:r w:rsidRPr="009E255D">
              <w:t>х</w:t>
            </w:r>
          </w:p>
        </w:tc>
        <w:tc>
          <w:tcPr>
            <w:tcW w:w="1839" w:type="dxa"/>
            <w:shd w:val="clear" w:color="auto" w:fill="auto"/>
          </w:tcPr>
          <w:p w:rsidR="009E255D" w:rsidRPr="009E255D" w:rsidRDefault="009E255D" w:rsidP="009E255D">
            <w:pPr>
              <w:rPr>
                <w:b/>
              </w:rPr>
            </w:pPr>
            <w:r w:rsidRPr="009E255D">
              <w:rPr>
                <w:b/>
              </w:rPr>
              <w:t>8928294,42158</w:t>
            </w:r>
          </w:p>
        </w:tc>
        <w:tc>
          <w:tcPr>
            <w:tcW w:w="1839" w:type="dxa"/>
            <w:shd w:val="clear" w:color="auto" w:fill="auto"/>
          </w:tcPr>
          <w:p w:rsidR="009E255D" w:rsidRPr="009E255D" w:rsidRDefault="009E255D" w:rsidP="009E255D">
            <w:pPr>
              <w:rPr>
                <w:b/>
              </w:rPr>
            </w:pPr>
            <w:r w:rsidRPr="009E255D">
              <w:rPr>
                <w:b/>
              </w:rPr>
              <w:t>3139568,39513</w:t>
            </w:r>
          </w:p>
        </w:tc>
        <w:tc>
          <w:tcPr>
            <w:tcW w:w="1838" w:type="dxa"/>
            <w:shd w:val="clear" w:color="auto" w:fill="auto"/>
          </w:tcPr>
          <w:p w:rsidR="009E255D" w:rsidRPr="009E255D" w:rsidRDefault="009E255D" w:rsidP="009E255D">
            <w:pPr>
              <w:widowControl w:val="0"/>
              <w:rPr>
                <w:b/>
              </w:rPr>
            </w:pPr>
            <w:r w:rsidRPr="009E255D">
              <w:rPr>
                <w:b/>
              </w:rPr>
              <w:t>2834926,13248</w:t>
            </w:r>
          </w:p>
        </w:tc>
        <w:tc>
          <w:tcPr>
            <w:tcW w:w="1839" w:type="dxa"/>
            <w:shd w:val="clear" w:color="auto" w:fill="auto"/>
          </w:tcPr>
          <w:p w:rsidR="009E255D" w:rsidRPr="009E255D" w:rsidRDefault="009E255D" w:rsidP="009E255D">
            <w:pPr>
              <w:widowControl w:val="0"/>
              <w:rPr>
                <w:b/>
              </w:rPr>
            </w:pPr>
            <w:r w:rsidRPr="009E255D">
              <w:rPr>
                <w:b/>
              </w:rPr>
              <w:t>2953799,89397</w:t>
            </w:r>
          </w:p>
        </w:tc>
        <w:tc>
          <w:tcPr>
            <w:tcW w:w="708" w:type="dxa"/>
            <w:shd w:val="clear" w:color="auto" w:fill="auto"/>
          </w:tcPr>
          <w:p w:rsidR="009E255D" w:rsidRPr="009E255D" w:rsidRDefault="009E255D" w:rsidP="009E255D">
            <w:pPr>
              <w:widowControl w:val="0"/>
            </w:pPr>
            <w:r w:rsidRPr="009E255D">
              <w:t>х</w:t>
            </w:r>
          </w:p>
        </w:tc>
        <w:tc>
          <w:tcPr>
            <w:tcW w:w="1274" w:type="dxa"/>
            <w:shd w:val="clear" w:color="auto" w:fill="auto"/>
          </w:tcPr>
          <w:p w:rsidR="009E255D" w:rsidRPr="009E255D" w:rsidRDefault="009E255D" w:rsidP="009E255D">
            <w:pPr>
              <w:widowControl w:val="0"/>
              <w:jc w:val="center"/>
            </w:pPr>
          </w:p>
        </w:tc>
      </w:tr>
      <w:tr w:rsidR="009E255D" w:rsidRPr="009E255D" w:rsidTr="00562352">
        <w:tc>
          <w:tcPr>
            <w:tcW w:w="878" w:type="dxa"/>
            <w:vMerge/>
            <w:shd w:val="clear" w:color="auto" w:fill="auto"/>
          </w:tcPr>
          <w:p w:rsidR="009E255D" w:rsidRPr="009E255D" w:rsidRDefault="009E255D" w:rsidP="009E255D">
            <w:pPr>
              <w:widowControl w:val="0"/>
              <w:ind w:left="-32" w:right="-108"/>
            </w:pPr>
          </w:p>
        </w:tc>
        <w:tc>
          <w:tcPr>
            <w:tcW w:w="2971" w:type="dxa"/>
            <w:vMerge w:val="restart"/>
            <w:shd w:val="clear" w:color="auto" w:fill="auto"/>
          </w:tcPr>
          <w:p w:rsidR="009E255D" w:rsidRPr="009E255D" w:rsidRDefault="009E255D" w:rsidP="009E255D">
            <w:pPr>
              <w:widowControl w:val="0"/>
              <w:ind w:left="-57" w:right="-57"/>
              <w:rPr>
                <w:b/>
              </w:rPr>
            </w:pPr>
            <w:r w:rsidRPr="009E255D">
              <w:rPr>
                <w:b/>
              </w:rPr>
              <w:t>в том числе по источникам</w:t>
            </w:r>
          </w:p>
        </w:tc>
        <w:tc>
          <w:tcPr>
            <w:tcW w:w="1274" w:type="dxa"/>
            <w:vMerge w:val="restart"/>
            <w:shd w:val="clear" w:color="auto" w:fill="auto"/>
          </w:tcPr>
          <w:p w:rsidR="009E255D" w:rsidRPr="009E255D" w:rsidRDefault="009E255D" w:rsidP="009E255D">
            <w:pPr>
              <w:widowControl w:val="0"/>
            </w:pPr>
            <w:r w:rsidRPr="009E255D">
              <w:t>х</w:t>
            </w:r>
          </w:p>
        </w:tc>
        <w:tc>
          <w:tcPr>
            <w:tcW w:w="849" w:type="dxa"/>
            <w:vMerge w:val="restart"/>
            <w:shd w:val="clear" w:color="auto" w:fill="auto"/>
          </w:tcPr>
          <w:p w:rsidR="009E255D" w:rsidRPr="009E255D" w:rsidRDefault="009E255D" w:rsidP="009E255D">
            <w:pPr>
              <w:widowControl w:val="0"/>
            </w:pPr>
            <w:r w:rsidRPr="009E255D">
              <w:t>х</w:t>
            </w:r>
          </w:p>
        </w:tc>
        <w:tc>
          <w:tcPr>
            <w:tcW w:w="1839" w:type="dxa"/>
            <w:shd w:val="clear" w:color="auto" w:fill="auto"/>
          </w:tcPr>
          <w:p w:rsidR="009E255D" w:rsidRPr="009E255D" w:rsidRDefault="009E255D" w:rsidP="009E255D">
            <w:r w:rsidRPr="009E255D">
              <w:t>2409934,03028</w:t>
            </w:r>
          </w:p>
        </w:tc>
        <w:tc>
          <w:tcPr>
            <w:tcW w:w="1839" w:type="dxa"/>
          </w:tcPr>
          <w:p w:rsidR="009E255D" w:rsidRPr="009E255D" w:rsidRDefault="009E255D" w:rsidP="009E255D">
            <w:pPr>
              <w:widowControl w:val="0"/>
            </w:pPr>
            <w:r w:rsidRPr="009E255D">
              <w:t>906061,18768</w:t>
            </w:r>
          </w:p>
        </w:tc>
        <w:tc>
          <w:tcPr>
            <w:tcW w:w="1838" w:type="dxa"/>
            <w:shd w:val="clear" w:color="auto" w:fill="auto"/>
          </w:tcPr>
          <w:p w:rsidR="009E255D" w:rsidRPr="009E255D" w:rsidRDefault="009E255D" w:rsidP="009E255D">
            <w:pPr>
              <w:widowControl w:val="0"/>
            </w:pPr>
            <w:r w:rsidRPr="009E255D">
              <w:t>774217,03396</w:t>
            </w:r>
          </w:p>
        </w:tc>
        <w:tc>
          <w:tcPr>
            <w:tcW w:w="1839" w:type="dxa"/>
            <w:shd w:val="clear" w:color="auto" w:fill="auto"/>
            <w:vAlign w:val="bottom"/>
          </w:tcPr>
          <w:p w:rsidR="009E255D" w:rsidRPr="009E255D" w:rsidRDefault="009E255D" w:rsidP="009E255D">
            <w:pPr>
              <w:widowControl w:val="0"/>
            </w:pPr>
            <w:r w:rsidRPr="009E255D">
              <w:t>729655,80864</w:t>
            </w:r>
          </w:p>
        </w:tc>
        <w:tc>
          <w:tcPr>
            <w:tcW w:w="708" w:type="dxa"/>
            <w:shd w:val="clear" w:color="auto" w:fill="auto"/>
          </w:tcPr>
          <w:p w:rsidR="009E255D" w:rsidRPr="009E255D" w:rsidRDefault="009E255D" w:rsidP="009E255D">
            <w:pPr>
              <w:widowControl w:val="0"/>
              <w:ind w:right="-57"/>
            </w:pPr>
            <w:r w:rsidRPr="009E255D">
              <w:t>МБ</w:t>
            </w:r>
          </w:p>
        </w:tc>
        <w:tc>
          <w:tcPr>
            <w:tcW w:w="1274" w:type="dxa"/>
            <w:shd w:val="clear" w:color="auto" w:fill="auto"/>
          </w:tcPr>
          <w:p w:rsidR="009E255D" w:rsidRPr="009E255D" w:rsidRDefault="009E255D" w:rsidP="009E255D">
            <w:pPr>
              <w:widowControl w:val="0"/>
              <w:jc w:val="center"/>
            </w:pPr>
          </w:p>
        </w:tc>
      </w:tr>
      <w:tr w:rsidR="009E255D" w:rsidRPr="009E255D" w:rsidTr="00562352">
        <w:tc>
          <w:tcPr>
            <w:tcW w:w="878" w:type="dxa"/>
            <w:vMerge/>
            <w:shd w:val="clear" w:color="auto" w:fill="auto"/>
          </w:tcPr>
          <w:p w:rsidR="009E255D" w:rsidRPr="009E255D" w:rsidRDefault="009E255D" w:rsidP="009E255D">
            <w:pPr>
              <w:widowControl w:val="0"/>
              <w:rPr>
                <w:b/>
              </w:rPr>
            </w:pPr>
          </w:p>
        </w:tc>
        <w:tc>
          <w:tcPr>
            <w:tcW w:w="2971" w:type="dxa"/>
            <w:vMerge/>
            <w:shd w:val="clear" w:color="auto" w:fill="auto"/>
          </w:tcPr>
          <w:p w:rsidR="009E255D" w:rsidRPr="009E255D" w:rsidRDefault="009E255D" w:rsidP="009E255D">
            <w:pPr>
              <w:widowControl w:val="0"/>
              <w:rPr>
                <w:b/>
              </w:rPr>
            </w:pPr>
          </w:p>
        </w:tc>
        <w:tc>
          <w:tcPr>
            <w:tcW w:w="1274" w:type="dxa"/>
            <w:vMerge/>
            <w:shd w:val="clear" w:color="auto" w:fill="auto"/>
          </w:tcPr>
          <w:p w:rsidR="009E255D" w:rsidRPr="009E255D" w:rsidRDefault="009E255D" w:rsidP="009E255D">
            <w:pPr>
              <w:widowControl w:val="0"/>
            </w:pPr>
          </w:p>
        </w:tc>
        <w:tc>
          <w:tcPr>
            <w:tcW w:w="849" w:type="dxa"/>
            <w:vMerge/>
            <w:shd w:val="clear" w:color="auto" w:fill="auto"/>
          </w:tcPr>
          <w:p w:rsidR="009E255D" w:rsidRPr="009E255D" w:rsidRDefault="009E255D" w:rsidP="009E255D">
            <w:pPr>
              <w:widowControl w:val="0"/>
            </w:pPr>
          </w:p>
        </w:tc>
        <w:tc>
          <w:tcPr>
            <w:tcW w:w="1839" w:type="dxa"/>
            <w:shd w:val="clear" w:color="auto" w:fill="auto"/>
          </w:tcPr>
          <w:p w:rsidR="009E255D" w:rsidRPr="009E255D" w:rsidRDefault="009E255D" w:rsidP="009E255D">
            <w:r w:rsidRPr="009E255D">
              <w:t>5882868,14530</w:t>
            </w:r>
          </w:p>
        </w:tc>
        <w:tc>
          <w:tcPr>
            <w:tcW w:w="1839" w:type="dxa"/>
          </w:tcPr>
          <w:p w:rsidR="009E255D" w:rsidRPr="009E255D" w:rsidRDefault="009E255D" w:rsidP="009E255D">
            <w:pPr>
              <w:widowControl w:val="0"/>
            </w:pPr>
            <w:r w:rsidRPr="009E255D">
              <w:t>2052845,77385</w:t>
            </w:r>
          </w:p>
        </w:tc>
        <w:tc>
          <w:tcPr>
            <w:tcW w:w="1838" w:type="dxa"/>
            <w:shd w:val="clear" w:color="auto" w:fill="auto"/>
            <w:vAlign w:val="bottom"/>
          </w:tcPr>
          <w:p w:rsidR="009E255D" w:rsidRPr="009E255D" w:rsidRDefault="009E255D" w:rsidP="009E255D">
            <w:pPr>
              <w:widowControl w:val="0"/>
            </w:pPr>
            <w:r w:rsidRPr="009E255D">
              <w:t>1891409,94940</w:t>
            </w:r>
          </w:p>
        </w:tc>
        <w:tc>
          <w:tcPr>
            <w:tcW w:w="1839" w:type="dxa"/>
            <w:shd w:val="clear" w:color="auto" w:fill="auto"/>
            <w:vAlign w:val="bottom"/>
          </w:tcPr>
          <w:p w:rsidR="009E255D" w:rsidRPr="009E255D" w:rsidRDefault="009E255D" w:rsidP="009E255D">
            <w:pPr>
              <w:widowControl w:val="0"/>
            </w:pPr>
            <w:r w:rsidRPr="009E255D">
              <w:t>1938612,42205</w:t>
            </w:r>
          </w:p>
        </w:tc>
        <w:tc>
          <w:tcPr>
            <w:tcW w:w="708" w:type="dxa"/>
            <w:shd w:val="clear" w:color="auto" w:fill="auto"/>
          </w:tcPr>
          <w:p w:rsidR="009E255D" w:rsidRPr="009E255D" w:rsidRDefault="009E255D" w:rsidP="009E255D">
            <w:pPr>
              <w:widowControl w:val="0"/>
            </w:pPr>
            <w:r w:rsidRPr="009E255D">
              <w:t>КБ</w:t>
            </w:r>
          </w:p>
        </w:tc>
        <w:tc>
          <w:tcPr>
            <w:tcW w:w="1274" w:type="dxa"/>
            <w:shd w:val="clear" w:color="auto" w:fill="auto"/>
          </w:tcPr>
          <w:p w:rsidR="009E255D" w:rsidRPr="009E255D" w:rsidRDefault="009E255D" w:rsidP="009E255D">
            <w:pPr>
              <w:widowControl w:val="0"/>
              <w:jc w:val="center"/>
            </w:pPr>
          </w:p>
        </w:tc>
      </w:tr>
      <w:tr w:rsidR="009E255D" w:rsidRPr="00F02A87" w:rsidTr="00562352">
        <w:tc>
          <w:tcPr>
            <w:tcW w:w="878" w:type="dxa"/>
            <w:vMerge/>
            <w:shd w:val="clear" w:color="auto" w:fill="auto"/>
          </w:tcPr>
          <w:p w:rsidR="009E255D" w:rsidRPr="009E255D" w:rsidRDefault="009E255D" w:rsidP="009E255D">
            <w:pPr>
              <w:widowControl w:val="0"/>
              <w:rPr>
                <w:b/>
              </w:rPr>
            </w:pPr>
          </w:p>
        </w:tc>
        <w:tc>
          <w:tcPr>
            <w:tcW w:w="2971" w:type="dxa"/>
            <w:vMerge/>
            <w:shd w:val="clear" w:color="auto" w:fill="auto"/>
          </w:tcPr>
          <w:p w:rsidR="009E255D" w:rsidRPr="009E255D" w:rsidRDefault="009E255D" w:rsidP="009E255D">
            <w:pPr>
              <w:widowControl w:val="0"/>
              <w:rPr>
                <w:b/>
              </w:rPr>
            </w:pPr>
          </w:p>
        </w:tc>
        <w:tc>
          <w:tcPr>
            <w:tcW w:w="1274" w:type="dxa"/>
            <w:vMerge/>
            <w:shd w:val="clear" w:color="auto" w:fill="auto"/>
          </w:tcPr>
          <w:p w:rsidR="009E255D" w:rsidRPr="009E255D" w:rsidRDefault="009E255D" w:rsidP="009E255D">
            <w:pPr>
              <w:widowControl w:val="0"/>
            </w:pPr>
          </w:p>
        </w:tc>
        <w:tc>
          <w:tcPr>
            <w:tcW w:w="849" w:type="dxa"/>
            <w:vMerge/>
            <w:shd w:val="clear" w:color="auto" w:fill="auto"/>
          </w:tcPr>
          <w:p w:rsidR="009E255D" w:rsidRPr="009E255D" w:rsidRDefault="009E255D" w:rsidP="009E255D">
            <w:pPr>
              <w:widowControl w:val="0"/>
            </w:pPr>
          </w:p>
        </w:tc>
        <w:tc>
          <w:tcPr>
            <w:tcW w:w="1839" w:type="dxa"/>
            <w:shd w:val="clear" w:color="auto" w:fill="auto"/>
          </w:tcPr>
          <w:p w:rsidR="009E255D" w:rsidRPr="009E255D" w:rsidRDefault="009E255D" w:rsidP="009E255D">
            <w:r w:rsidRPr="009E255D">
              <w:t>635492,246</w:t>
            </w:r>
          </w:p>
        </w:tc>
        <w:tc>
          <w:tcPr>
            <w:tcW w:w="1839" w:type="dxa"/>
            <w:shd w:val="clear" w:color="auto" w:fill="auto"/>
            <w:vAlign w:val="bottom"/>
          </w:tcPr>
          <w:p w:rsidR="009E255D" w:rsidRPr="009E255D" w:rsidRDefault="009E255D" w:rsidP="009E255D">
            <w:pPr>
              <w:widowControl w:val="0"/>
            </w:pPr>
            <w:r w:rsidRPr="009E255D">
              <w:t>180661,43360</w:t>
            </w:r>
          </w:p>
        </w:tc>
        <w:tc>
          <w:tcPr>
            <w:tcW w:w="1838" w:type="dxa"/>
            <w:shd w:val="clear" w:color="auto" w:fill="auto"/>
            <w:vAlign w:val="bottom"/>
          </w:tcPr>
          <w:p w:rsidR="009E255D" w:rsidRPr="009E255D" w:rsidRDefault="009E255D" w:rsidP="009E255D">
            <w:pPr>
              <w:widowControl w:val="0"/>
            </w:pPr>
            <w:r w:rsidRPr="009E255D">
              <w:t>169299,14912</w:t>
            </w:r>
          </w:p>
        </w:tc>
        <w:tc>
          <w:tcPr>
            <w:tcW w:w="1839" w:type="dxa"/>
            <w:shd w:val="clear" w:color="auto" w:fill="auto"/>
            <w:vAlign w:val="bottom"/>
          </w:tcPr>
          <w:p w:rsidR="009E255D" w:rsidRPr="009E255D" w:rsidRDefault="009E255D" w:rsidP="009E255D">
            <w:pPr>
              <w:widowControl w:val="0"/>
            </w:pPr>
            <w:r w:rsidRPr="009E255D">
              <w:t>285531,66328</w:t>
            </w:r>
          </w:p>
        </w:tc>
        <w:tc>
          <w:tcPr>
            <w:tcW w:w="708" w:type="dxa"/>
            <w:shd w:val="clear" w:color="auto" w:fill="auto"/>
          </w:tcPr>
          <w:p w:rsidR="009E255D" w:rsidRPr="0076258D" w:rsidRDefault="009E255D" w:rsidP="009E255D">
            <w:pPr>
              <w:widowControl w:val="0"/>
            </w:pPr>
            <w:r w:rsidRPr="009E255D">
              <w:t>ФБ</w:t>
            </w:r>
          </w:p>
        </w:tc>
        <w:tc>
          <w:tcPr>
            <w:tcW w:w="1274" w:type="dxa"/>
            <w:shd w:val="clear" w:color="auto" w:fill="auto"/>
          </w:tcPr>
          <w:p w:rsidR="009E255D" w:rsidRPr="0006747B" w:rsidRDefault="009E255D" w:rsidP="009E255D">
            <w:pPr>
              <w:widowControl w:val="0"/>
              <w:jc w:val="center"/>
            </w:pPr>
          </w:p>
        </w:tc>
      </w:tr>
      <w:bookmarkEnd w:id="0"/>
    </w:tbl>
    <w:p w:rsidR="00F479A9" w:rsidRPr="00AE0BC6" w:rsidRDefault="00F479A9" w:rsidP="00AE0BC6"/>
    <w:sectPr w:rsidR="00F479A9" w:rsidRPr="00AE0BC6" w:rsidSect="002B3D2B">
      <w:headerReference w:type="even" r:id="rId8"/>
      <w:headerReference w:type="default" r:id="rId9"/>
      <w:pgSz w:w="16838" w:h="11906" w:orient="landscape"/>
      <w:pgMar w:top="1644" w:right="624"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51F2" w:rsidRDefault="001151F2">
      <w:r>
        <w:separator/>
      </w:r>
    </w:p>
  </w:endnote>
  <w:endnote w:type="continuationSeparator" w:id="0">
    <w:p w:rsidR="001151F2" w:rsidRDefault="00115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51F2" w:rsidRDefault="001151F2">
      <w:r>
        <w:separator/>
      </w:r>
    </w:p>
  </w:footnote>
  <w:footnote w:type="continuationSeparator" w:id="0">
    <w:p w:rsidR="001151F2" w:rsidRDefault="00115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5909" w:rsidRDefault="005C5909"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C5909" w:rsidRDefault="005C590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5909" w:rsidRPr="00AF583C" w:rsidRDefault="005C5909" w:rsidP="00FA5745">
    <w:pPr>
      <w:pStyle w:val="a5"/>
      <w:jc w:val="center"/>
      <w:rPr>
        <w:sz w:val="28"/>
      </w:rPr>
    </w:pPr>
    <w:r w:rsidRPr="00AF583C">
      <w:rPr>
        <w:sz w:val="28"/>
      </w:rPr>
      <w:fldChar w:fldCharType="begin"/>
    </w:r>
    <w:r w:rsidRPr="00AF583C">
      <w:rPr>
        <w:sz w:val="28"/>
      </w:rPr>
      <w:instrText xml:space="preserve"> PAGE   \* MERGEFORMAT </w:instrText>
    </w:r>
    <w:r w:rsidRPr="00AF583C">
      <w:rPr>
        <w:sz w:val="28"/>
      </w:rPr>
      <w:fldChar w:fldCharType="separate"/>
    </w:r>
    <w:r>
      <w:rPr>
        <w:noProof/>
        <w:sz w:val="28"/>
      </w:rPr>
      <w:t>2</w:t>
    </w:r>
    <w:r w:rsidRPr="00AF583C">
      <w:rPr>
        <w:noProof/>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15:restartNumberingAfterBreak="0">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1CD"/>
    <w:rsid w:val="00000240"/>
    <w:rsid w:val="000005FA"/>
    <w:rsid w:val="00001F08"/>
    <w:rsid w:val="00001F68"/>
    <w:rsid w:val="00002068"/>
    <w:rsid w:val="000022BA"/>
    <w:rsid w:val="000023B7"/>
    <w:rsid w:val="00002D92"/>
    <w:rsid w:val="00003033"/>
    <w:rsid w:val="00003577"/>
    <w:rsid w:val="00004D65"/>
    <w:rsid w:val="00005104"/>
    <w:rsid w:val="00005669"/>
    <w:rsid w:val="00005951"/>
    <w:rsid w:val="00006796"/>
    <w:rsid w:val="0000708A"/>
    <w:rsid w:val="00010041"/>
    <w:rsid w:val="0001116D"/>
    <w:rsid w:val="000115A5"/>
    <w:rsid w:val="00012F21"/>
    <w:rsid w:val="000135E6"/>
    <w:rsid w:val="00013A4D"/>
    <w:rsid w:val="000155E5"/>
    <w:rsid w:val="00015B37"/>
    <w:rsid w:val="00017824"/>
    <w:rsid w:val="00017E79"/>
    <w:rsid w:val="0002093B"/>
    <w:rsid w:val="00020ABB"/>
    <w:rsid w:val="00020C6A"/>
    <w:rsid w:val="0002142F"/>
    <w:rsid w:val="00021CF5"/>
    <w:rsid w:val="00023129"/>
    <w:rsid w:val="00024115"/>
    <w:rsid w:val="00024714"/>
    <w:rsid w:val="00024879"/>
    <w:rsid w:val="00024E29"/>
    <w:rsid w:val="00025433"/>
    <w:rsid w:val="00026817"/>
    <w:rsid w:val="00026940"/>
    <w:rsid w:val="0002768B"/>
    <w:rsid w:val="00030902"/>
    <w:rsid w:val="00030C1F"/>
    <w:rsid w:val="00031CA2"/>
    <w:rsid w:val="00031D42"/>
    <w:rsid w:val="00032362"/>
    <w:rsid w:val="0003272F"/>
    <w:rsid w:val="00032BEF"/>
    <w:rsid w:val="00033021"/>
    <w:rsid w:val="000347C1"/>
    <w:rsid w:val="00035667"/>
    <w:rsid w:val="00035750"/>
    <w:rsid w:val="00035978"/>
    <w:rsid w:val="00035BD2"/>
    <w:rsid w:val="00035C46"/>
    <w:rsid w:val="00035D3D"/>
    <w:rsid w:val="00036649"/>
    <w:rsid w:val="000415D3"/>
    <w:rsid w:val="00041A82"/>
    <w:rsid w:val="00041FC7"/>
    <w:rsid w:val="000421D4"/>
    <w:rsid w:val="000445DC"/>
    <w:rsid w:val="00045552"/>
    <w:rsid w:val="00045898"/>
    <w:rsid w:val="000458F7"/>
    <w:rsid w:val="00045F9D"/>
    <w:rsid w:val="00046A9E"/>
    <w:rsid w:val="0004734A"/>
    <w:rsid w:val="000473BB"/>
    <w:rsid w:val="00047670"/>
    <w:rsid w:val="00047E5E"/>
    <w:rsid w:val="00050454"/>
    <w:rsid w:val="000509A4"/>
    <w:rsid w:val="00050C39"/>
    <w:rsid w:val="00051DCD"/>
    <w:rsid w:val="00051F6A"/>
    <w:rsid w:val="00052390"/>
    <w:rsid w:val="00052878"/>
    <w:rsid w:val="00052A6F"/>
    <w:rsid w:val="000531DC"/>
    <w:rsid w:val="000535CE"/>
    <w:rsid w:val="000537BF"/>
    <w:rsid w:val="00053869"/>
    <w:rsid w:val="00053ECD"/>
    <w:rsid w:val="00053FDE"/>
    <w:rsid w:val="00054240"/>
    <w:rsid w:val="000546C2"/>
    <w:rsid w:val="00054826"/>
    <w:rsid w:val="00054EB2"/>
    <w:rsid w:val="00055B0C"/>
    <w:rsid w:val="00055F79"/>
    <w:rsid w:val="00056092"/>
    <w:rsid w:val="00057410"/>
    <w:rsid w:val="00057575"/>
    <w:rsid w:val="00057BC6"/>
    <w:rsid w:val="00057F88"/>
    <w:rsid w:val="00060427"/>
    <w:rsid w:val="000605F4"/>
    <w:rsid w:val="00060C38"/>
    <w:rsid w:val="00060CEE"/>
    <w:rsid w:val="000610AF"/>
    <w:rsid w:val="000612A4"/>
    <w:rsid w:val="0006142E"/>
    <w:rsid w:val="000615AB"/>
    <w:rsid w:val="00061AA1"/>
    <w:rsid w:val="00061C11"/>
    <w:rsid w:val="000629CD"/>
    <w:rsid w:val="00062A94"/>
    <w:rsid w:val="00063598"/>
    <w:rsid w:val="000644C0"/>
    <w:rsid w:val="000647E2"/>
    <w:rsid w:val="00065845"/>
    <w:rsid w:val="00066029"/>
    <w:rsid w:val="000660E4"/>
    <w:rsid w:val="00066DCD"/>
    <w:rsid w:val="00066EFC"/>
    <w:rsid w:val="00067076"/>
    <w:rsid w:val="0006747B"/>
    <w:rsid w:val="00070033"/>
    <w:rsid w:val="00070320"/>
    <w:rsid w:val="00070531"/>
    <w:rsid w:val="00070C68"/>
    <w:rsid w:val="00070F04"/>
    <w:rsid w:val="00071C7E"/>
    <w:rsid w:val="000724EA"/>
    <w:rsid w:val="00072F8B"/>
    <w:rsid w:val="00073119"/>
    <w:rsid w:val="00073C24"/>
    <w:rsid w:val="00073F63"/>
    <w:rsid w:val="0007449F"/>
    <w:rsid w:val="000747B3"/>
    <w:rsid w:val="00075765"/>
    <w:rsid w:val="00076A3B"/>
    <w:rsid w:val="00076D55"/>
    <w:rsid w:val="00077A87"/>
    <w:rsid w:val="00080141"/>
    <w:rsid w:val="0008065C"/>
    <w:rsid w:val="000812AB"/>
    <w:rsid w:val="0008152F"/>
    <w:rsid w:val="0008166F"/>
    <w:rsid w:val="0008174A"/>
    <w:rsid w:val="00082061"/>
    <w:rsid w:val="00082087"/>
    <w:rsid w:val="00082869"/>
    <w:rsid w:val="000830B2"/>
    <w:rsid w:val="0008343F"/>
    <w:rsid w:val="000837A8"/>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1A19"/>
    <w:rsid w:val="0009286F"/>
    <w:rsid w:val="00092D8D"/>
    <w:rsid w:val="000939A3"/>
    <w:rsid w:val="000939C1"/>
    <w:rsid w:val="000949D7"/>
    <w:rsid w:val="00094D8A"/>
    <w:rsid w:val="00094E86"/>
    <w:rsid w:val="00095045"/>
    <w:rsid w:val="000951B4"/>
    <w:rsid w:val="00095592"/>
    <w:rsid w:val="000955D6"/>
    <w:rsid w:val="000958C9"/>
    <w:rsid w:val="0009653C"/>
    <w:rsid w:val="000967F2"/>
    <w:rsid w:val="00096D64"/>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0BF"/>
    <w:rsid w:val="000B0AA6"/>
    <w:rsid w:val="000B0FFF"/>
    <w:rsid w:val="000B1298"/>
    <w:rsid w:val="000B1411"/>
    <w:rsid w:val="000B1435"/>
    <w:rsid w:val="000B2144"/>
    <w:rsid w:val="000B23F7"/>
    <w:rsid w:val="000B3102"/>
    <w:rsid w:val="000B3BC5"/>
    <w:rsid w:val="000B4588"/>
    <w:rsid w:val="000B470F"/>
    <w:rsid w:val="000B47EB"/>
    <w:rsid w:val="000B4B8D"/>
    <w:rsid w:val="000B5301"/>
    <w:rsid w:val="000B56C4"/>
    <w:rsid w:val="000B5A53"/>
    <w:rsid w:val="000B5C81"/>
    <w:rsid w:val="000B6952"/>
    <w:rsid w:val="000B69E3"/>
    <w:rsid w:val="000B6B2E"/>
    <w:rsid w:val="000B6C68"/>
    <w:rsid w:val="000B7D24"/>
    <w:rsid w:val="000C0527"/>
    <w:rsid w:val="000C05B0"/>
    <w:rsid w:val="000C0B33"/>
    <w:rsid w:val="000C2640"/>
    <w:rsid w:val="000C3990"/>
    <w:rsid w:val="000C3D36"/>
    <w:rsid w:val="000C43C7"/>
    <w:rsid w:val="000C539F"/>
    <w:rsid w:val="000C54D2"/>
    <w:rsid w:val="000C5D0F"/>
    <w:rsid w:val="000C6AF8"/>
    <w:rsid w:val="000C6F68"/>
    <w:rsid w:val="000C71F4"/>
    <w:rsid w:val="000C76CC"/>
    <w:rsid w:val="000C7B9B"/>
    <w:rsid w:val="000C7C1B"/>
    <w:rsid w:val="000D0BB7"/>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584"/>
    <w:rsid w:val="000D785D"/>
    <w:rsid w:val="000D7E17"/>
    <w:rsid w:val="000E0465"/>
    <w:rsid w:val="000E0C6F"/>
    <w:rsid w:val="000E1175"/>
    <w:rsid w:val="000E1896"/>
    <w:rsid w:val="000E1943"/>
    <w:rsid w:val="000E1BEE"/>
    <w:rsid w:val="000E2602"/>
    <w:rsid w:val="000E2B47"/>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456"/>
    <w:rsid w:val="000F44DD"/>
    <w:rsid w:val="000F4686"/>
    <w:rsid w:val="000F521B"/>
    <w:rsid w:val="000F52CA"/>
    <w:rsid w:val="000F6263"/>
    <w:rsid w:val="000F6612"/>
    <w:rsid w:val="000F6D58"/>
    <w:rsid w:val="000F6FDB"/>
    <w:rsid w:val="000F7010"/>
    <w:rsid w:val="000F72EA"/>
    <w:rsid w:val="000F75E7"/>
    <w:rsid w:val="000F7C48"/>
    <w:rsid w:val="000F7FD6"/>
    <w:rsid w:val="00100054"/>
    <w:rsid w:val="00100BB1"/>
    <w:rsid w:val="00101096"/>
    <w:rsid w:val="00101496"/>
    <w:rsid w:val="001015D6"/>
    <w:rsid w:val="00101867"/>
    <w:rsid w:val="001019B4"/>
    <w:rsid w:val="0010271C"/>
    <w:rsid w:val="0010290E"/>
    <w:rsid w:val="00102B4D"/>
    <w:rsid w:val="00102C42"/>
    <w:rsid w:val="00102C7C"/>
    <w:rsid w:val="00102CFF"/>
    <w:rsid w:val="00104294"/>
    <w:rsid w:val="00104A06"/>
    <w:rsid w:val="001052FB"/>
    <w:rsid w:val="001056CE"/>
    <w:rsid w:val="00105DFF"/>
    <w:rsid w:val="00106898"/>
    <w:rsid w:val="00106A3E"/>
    <w:rsid w:val="00107AC7"/>
    <w:rsid w:val="00107D8A"/>
    <w:rsid w:val="00107E66"/>
    <w:rsid w:val="00110224"/>
    <w:rsid w:val="00110335"/>
    <w:rsid w:val="001104FA"/>
    <w:rsid w:val="00111238"/>
    <w:rsid w:val="001118A6"/>
    <w:rsid w:val="00112091"/>
    <w:rsid w:val="001124A9"/>
    <w:rsid w:val="001127B2"/>
    <w:rsid w:val="00112E2F"/>
    <w:rsid w:val="0011305F"/>
    <w:rsid w:val="001133AD"/>
    <w:rsid w:val="0011356F"/>
    <w:rsid w:val="001136AA"/>
    <w:rsid w:val="00113A63"/>
    <w:rsid w:val="00114A7D"/>
    <w:rsid w:val="001151F2"/>
    <w:rsid w:val="0011595F"/>
    <w:rsid w:val="00115BF1"/>
    <w:rsid w:val="00116654"/>
    <w:rsid w:val="001167BD"/>
    <w:rsid w:val="00116B7C"/>
    <w:rsid w:val="00117CEF"/>
    <w:rsid w:val="00117DF9"/>
    <w:rsid w:val="001207A1"/>
    <w:rsid w:val="00120E69"/>
    <w:rsid w:val="001216B2"/>
    <w:rsid w:val="00121743"/>
    <w:rsid w:val="0012224F"/>
    <w:rsid w:val="001227EA"/>
    <w:rsid w:val="00122BFD"/>
    <w:rsid w:val="00123858"/>
    <w:rsid w:val="00123A9A"/>
    <w:rsid w:val="00124537"/>
    <w:rsid w:val="0012456A"/>
    <w:rsid w:val="00124F44"/>
    <w:rsid w:val="00124FA2"/>
    <w:rsid w:val="00125D1F"/>
    <w:rsid w:val="00126354"/>
    <w:rsid w:val="001265F4"/>
    <w:rsid w:val="001265F9"/>
    <w:rsid w:val="00126C7B"/>
    <w:rsid w:val="001276CB"/>
    <w:rsid w:val="00127B92"/>
    <w:rsid w:val="0013037B"/>
    <w:rsid w:val="0013071A"/>
    <w:rsid w:val="0013140F"/>
    <w:rsid w:val="0013154D"/>
    <w:rsid w:val="001322B1"/>
    <w:rsid w:val="0013254D"/>
    <w:rsid w:val="001326AC"/>
    <w:rsid w:val="00132C14"/>
    <w:rsid w:val="001339FC"/>
    <w:rsid w:val="00133D5F"/>
    <w:rsid w:val="00134992"/>
    <w:rsid w:val="00135866"/>
    <w:rsid w:val="00135BB7"/>
    <w:rsid w:val="00136D9A"/>
    <w:rsid w:val="00136ED0"/>
    <w:rsid w:val="00137A64"/>
    <w:rsid w:val="00137FA5"/>
    <w:rsid w:val="00140E71"/>
    <w:rsid w:val="001419A6"/>
    <w:rsid w:val="00142570"/>
    <w:rsid w:val="00142CBC"/>
    <w:rsid w:val="00143832"/>
    <w:rsid w:val="00143B27"/>
    <w:rsid w:val="00143BA6"/>
    <w:rsid w:val="00143EA4"/>
    <w:rsid w:val="001442FF"/>
    <w:rsid w:val="001443EA"/>
    <w:rsid w:val="00144B27"/>
    <w:rsid w:val="00146603"/>
    <w:rsid w:val="00146AD5"/>
    <w:rsid w:val="001470C8"/>
    <w:rsid w:val="0014753F"/>
    <w:rsid w:val="00150050"/>
    <w:rsid w:val="00151575"/>
    <w:rsid w:val="0015181C"/>
    <w:rsid w:val="00152B81"/>
    <w:rsid w:val="00153144"/>
    <w:rsid w:val="001533C8"/>
    <w:rsid w:val="00153DD7"/>
    <w:rsid w:val="00154109"/>
    <w:rsid w:val="00154893"/>
    <w:rsid w:val="00154B5E"/>
    <w:rsid w:val="00154F4A"/>
    <w:rsid w:val="00155A0C"/>
    <w:rsid w:val="00156502"/>
    <w:rsid w:val="00160A02"/>
    <w:rsid w:val="00160B76"/>
    <w:rsid w:val="00160BFB"/>
    <w:rsid w:val="00161D74"/>
    <w:rsid w:val="00162163"/>
    <w:rsid w:val="0016274F"/>
    <w:rsid w:val="0016446E"/>
    <w:rsid w:val="0016468A"/>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8F0"/>
    <w:rsid w:val="001749C4"/>
    <w:rsid w:val="00174D10"/>
    <w:rsid w:val="00174DC2"/>
    <w:rsid w:val="00174E81"/>
    <w:rsid w:val="0017540B"/>
    <w:rsid w:val="001757E1"/>
    <w:rsid w:val="001759F2"/>
    <w:rsid w:val="00175DD0"/>
    <w:rsid w:val="0017674F"/>
    <w:rsid w:val="001768E4"/>
    <w:rsid w:val="00177968"/>
    <w:rsid w:val="00177CEB"/>
    <w:rsid w:val="001802AB"/>
    <w:rsid w:val="001813D3"/>
    <w:rsid w:val="00182A5C"/>
    <w:rsid w:val="00182B3E"/>
    <w:rsid w:val="00182F9D"/>
    <w:rsid w:val="00183CD6"/>
    <w:rsid w:val="00184D22"/>
    <w:rsid w:val="00185812"/>
    <w:rsid w:val="00185C21"/>
    <w:rsid w:val="00186191"/>
    <w:rsid w:val="001861C4"/>
    <w:rsid w:val="0018635F"/>
    <w:rsid w:val="00186598"/>
    <w:rsid w:val="001865AA"/>
    <w:rsid w:val="001865D1"/>
    <w:rsid w:val="00186F14"/>
    <w:rsid w:val="00186FED"/>
    <w:rsid w:val="0018782C"/>
    <w:rsid w:val="00191731"/>
    <w:rsid w:val="00191A9D"/>
    <w:rsid w:val="00191B1C"/>
    <w:rsid w:val="0019248C"/>
    <w:rsid w:val="00193CC6"/>
    <w:rsid w:val="00193F1F"/>
    <w:rsid w:val="00193F5C"/>
    <w:rsid w:val="001940F4"/>
    <w:rsid w:val="001949C7"/>
    <w:rsid w:val="00194AE6"/>
    <w:rsid w:val="00194FBD"/>
    <w:rsid w:val="00195004"/>
    <w:rsid w:val="00195137"/>
    <w:rsid w:val="0019574B"/>
    <w:rsid w:val="001957C0"/>
    <w:rsid w:val="00196BBD"/>
    <w:rsid w:val="00197422"/>
    <w:rsid w:val="0019785F"/>
    <w:rsid w:val="00197D0E"/>
    <w:rsid w:val="00197ED5"/>
    <w:rsid w:val="001A0752"/>
    <w:rsid w:val="001A1B60"/>
    <w:rsid w:val="001A25C9"/>
    <w:rsid w:val="001A378F"/>
    <w:rsid w:val="001A3F93"/>
    <w:rsid w:val="001A4020"/>
    <w:rsid w:val="001A4098"/>
    <w:rsid w:val="001A4431"/>
    <w:rsid w:val="001A449D"/>
    <w:rsid w:val="001A4BE7"/>
    <w:rsid w:val="001A67D9"/>
    <w:rsid w:val="001A6A81"/>
    <w:rsid w:val="001A74F2"/>
    <w:rsid w:val="001A750E"/>
    <w:rsid w:val="001A7C1E"/>
    <w:rsid w:val="001B06E8"/>
    <w:rsid w:val="001B0751"/>
    <w:rsid w:val="001B0CA0"/>
    <w:rsid w:val="001B1687"/>
    <w:rsid w:val="001B2135"/>
    <w:rsid w:val="001B25C0"/>
    <w:rsid w:val="001B2974"/>
    <w:rsid w:val="001B3FA8"/>
    <w:rsid w:val="001B4134"/>
    <w:rsid w:val="001B439E"/>
    <w:rsid w:val="001B4589"/>
    <w:rsid w:val="001B51DD"/>
    <w:rsid w:val="001B54F9"/>
    <w:rsid w:val="001B60C2"/>
    <w:rsid w:val="001B6602"/>
    <w:rsid w:val="001B7603"/>
    <w:rsid w:val="001B7674"/>
    <w:rsid w:val="001B7CF5"/>
    <w:rsid w:val="001C02B4"/>
    <w:rsid w:val="001C0AC1"/>
    <w:rsid w:val="001C0C72"/>
    <w:rsid w:val="001C1058"/>
    <w:rsid w:val="001C1B65"/>
    <w:rsid w:val="001C2119"/>
    <w:rsid w:val="001C2374"/>
    <w:rsid w:val="001C2D2C"/>
    <w:rsid w:val="001C2E47"/>
    <w:rsid w:val="001C3898"/>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040"/>
    <w:rsid w:val="001D2246"/>
    <w:rsid w:val="001D22FE"/>
    <w:rsid w:val="001D34E0"/>
    <w:rsid w:val="001D36B9"/>
    <w:rsid w:val="001D3842"/>
    <w:rsid w:val="001D3952"/>
    <w:rsid w:val="001D3FEE"/>
    <w:rsid w:val="001D4B76"/>
    <w:rsid w:val="001D5839"/>
    <w:rsid w:val="001D5E00"/>
    <w:rsid w:val="001D729E"/>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4F6"/>
    <w:rsid w:val="002047D4"/>
    <w:rsid w:val="00204871"/>
    <w:rsid w:val="00205248"/>
    <w:rsid w:val="002055BF"/>
    <w:rsid w:val="00205777"/>
    <w:rsid w:val="00207D7B"/>
    <w:rsid w:val="00210370"/>
    <w:rsid w:val="00210BE4"/>
    <w:rsid w:val="00210D36"/>
    <w:rsid w:val="00210F5E"/>
    <w:rsid w:val="00210FC8"/>
    <w:rsid w:val="00211F16"/>
    <w:rsid w:val="002128CE"/>
    <w:rsid w:val="00212C11"/>
    <w:rsid w:val="00212EEE"/>
    <w:rsid w:val="0021379F"/>
    <w:rsid w:val="00213926"/>
    <w:rsid w:val="002141DD"/>
    <w:rsid w:val="00214D37"/>
    <w:rsid w:val="00215372"/>
    <w:rsid w:val="00215442"/>
    <w:rsid w:val="00215E8C"/>
    <w:rsid w:val="00215F4E"/>
    <w:rsid w:val="00216008"/>
    <w:rsid w:val="00216164"/>
    <w:rsid w:val="002162EE"/>
    <w:rsid w:val="00216416"/>
    <w:rsid w:val="0021665F"/>
    <w:rsid w:val="00216AB5"/>
    <w:rsid w:val="00216B8A"/>
    <w:rsid w:val="00222311"/>
    <w:rsid w:val="0022278E"/>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7B3"/>
    <w:rsid w:val="002348C6"/>
    <w:rsid w:val="00234F3F"/>
    <w:rsid w:val="00234F56"/>
    <w:rsid w:val="00234FF9"/>
    <w:rsid w:val="002350C3"/>
    <w:rsid w:val="002351E3"/>
    <w:rsid w:val="002352F8"/>
    <w:rsid w:val="002354EC"/>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7D0"/>
    <w:rsid w:val="002469BC"/>
    <w:rsid w:val="00246EFC"/>
    <w:rsid w:val="00247A27"/>
    <w:rsid w:val="00250E2A"/>
    <w:rsid w:val="00251246"/>
    <w:rsid w:val="00251C9B"/>
    <w:rsid w:val="00252284"/>
    <w:rsid w:val="002526DF"/>
    <w:rsid w:val="0025302B"/>
    <w:rsid w:val="00254A91"/>
    <w:rsid w:val="00254AB1"/>
    <w:rsid w:val="00254B67"/>
    <w:rsid w:val="00255919"/>
    <w:rsid w:val="00256393"/>
    <w:rsid w:val="00257C19"/>
    <w:rsid w:val="0026030E"/>
    <w:rsid w:val="002611F6"/>
    <w:rsid w:val="0026286D"/>
    <w:rsid w:val="00262BFB"/>
    <w:rsid w:val="0026355B"/>
    <w:rsid w:val="002637F7"/>
    <w:rsid w:val="0026397D"/>
    <w:rsid w:val="00263B4E"/>
    <w:rsid w:val="0026491B"/>
    <w:rsid w:val="00264AC3"/>
    <w:rsid w:val="002658B0"/>
    <w:rsid w:val="00265A77"/>
    <w:rsid w:val="00265D0B"/>
    <w:rsid w:val="00266584"/>
    <w:rsid w:val="00266B8E"/>
    <w:rsid w:val="00266BA1"/>
    <w:rsid w:val="00267266"/>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396"/>
    <w:rsid w:val="00276AF3"/>
    <w:rsid w:val="002775CF"/>
    <w:rsid w:val="00281050"/>
    <w:rsid w:val="00281452"/>
    <w:rsid w:val="0028187D"/>
    <w:rsid w:val="00281BB7"/>
    <w:rsid w:val="00281C0C"/>
    <w:rsid w:val="00281DBE"/>
    <w:rsid w:val="00281DD4"/>
    <w:rsid w:val="00281F02"/>
    <w:rsid w:val="002821A5"/>
    <w:rsid w:val="002821BD"/>
    <w:rsid w:val="00282499"/>
    <w:rsid w:val="002826C5"/>
    <w:rsid w:val="00282B56"/>
    <w:rsid w:val="002831FA"/>
    <w:rsid w:val="00286B3B"/>
    <w:rsid w:val="002902A0"/>
    <w:rsid w:val="002903CD"/>
    <w:rsid w:val="0029060F"/>
    <w:rsid w:val="00291149"/>
    <w:rsid w:val="00291AE5"/>
    <w:rsid w:val="00292396"/>
    <w:rsid w:val="00292FAC"/>
    <w:rsid w:val="002935DD"/>
    <w:rsid w:val="0029393E"/>
    <w:rsid w:val="00293EA7"/>
    <w:rsid w:val="002944B1"/>
    <w:rsid w:val="00295350"/>
    <w:rsid w:val="00296A97"/>
    <w:rsid w:val="00296B4F"/>
    <w:rsid w:val="00297C2A"/>
    <w:rsid w:val="002A009C"/>
    <w:rsid w:val="002A00D2"/>
    <w:rsid w:val="002A016E"/>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64A"/>
    <w:rsid w:val="002A49D6"/>
    <w:rsid w:val="002A51A7"/>
    <w:rsid w:val="002A5BEF"/>
    <w:rsid w:val="002A5D6A"/>
    <w:rsid w:val="002A5F17"/>
    <w:rsid w:val="002A5F5E"/>
    <w:rsid w:val="002A6719"/>
    <w:rsid w:val="002A6A10"/>
    <w:rsid w:val="002A6F5E"/>
    <w:rsid w:val="002A7AE8"/>
    <w:rsid w:val="002B02C3"/>
    <w:rsid w:val="002B15EA"/>
    <w:rsid w:val="002B16F4"/>
    <w:rsid w:val="002B188A"/>
    <w:rsid w:val="002B1EA9"/>
    <w:rsid w:val="002B20D9"/>
    <w:rsid w:val="002B236D"/>
    <w:rsid w:val="002B2499"/>
    <w:rsid w:val="002B2648"/>
    <w:rsid w:val="002B3D2B"/>
    <w:rsid w:val="002B456F"/>
    <w:rsid w:val="002B4C41"/>
    <w:rsid w:val="002B6EEE"/>
    <w:rsid w:val="002B760C"/>
    <w:rsid w:val="002C035D"/>
    <w:rsid w:val="002C0571"/>
    <w:rsid w:val="002C0D55"/>
    <w:rsid w:val="002C1137"/>
    <w:rsid w:val="002C178A"/>
    <w:rsid w:val="002C1A21"/>
    <w:rsid w:val="002C2A98"/>
    <w:rsid w:val="002C36C0"/>
    <w:rsid w:val="002C372D"/>
    <w:rsid w:val="002C3A3F"/>
    <w:rsid w:val="002C4820"/>
    <w:rsid w:val="002C4ABA"/>
    <w:rsid w:val="002C5567"/>
    <w:rsid w:val="002C5610"/>
    <w:rsid w:val="002C6201"/>
    <w:rsid w:val="002C6665"/>
    <w:rsid w:val="002C6ABD"/>
    <w:rsid w:val="002C6BE6"/>
    <w:rsid w:val="002D007A"/>
    <w:rsid w:val="002D027F"/>
    <w:rsid w:val="002D0A61"/>
    <w:rsid w:val="002D17E4"/>
    <w:rsid w:val="002D1928"/>
    <w:rsid w:val="002D19B3"/>
    <w:rsid w:val="002D1E18"/>
    <w:rsid w:val="002D2E39"/>
    <w:rsid w:val="002D3B29"/>
    <w:rsid w:val="002D40CB"/>
    <w:rsid w:val="002D4BC6"/>
    <w:rsid w:val="002D5903"/>
    <w:rsid w:val="002D5A62"/>
    <w:rsid w:val="002D689D"/>
    <w:rsid w:val="002D6DA5"/>
    <w:rsid w:val="002E019B"/>
    <w:rsid w:val="002E0CE6"/>
    <w:rsid w:val="002E22A0"/>
    <w:rsid w:val="002E2A9C"/>
    <w:rsid w:val="002E2F2E"/>
    <w:rsid w:val="002E331B"/>
    <w:rsid w:val="002E3A78"/>
    <w:rsid w:val="002E3D16"/>
    <w:rsid w:val="002E3E7D"/>
    <w:rsid w:val="002E3F5E"/>
    <w:rsid w:val="002E4308"/>
    <w:rsid w:val="002E4AB0"/>
    <w:rsid w:val="002E5358"/>
    <w:rsid w:val="002E5503"/>
    <w:rsid w:val="002E5650"/>
    <w:rsid w:val="002E56AD"/>
    <w:rsid w:val="002E5C6A"/>
    <w:rsid w:val="002E5DE2"/>
    <w:rsid w:val="002E5E56"/>
    <w:rsid w:val="002E6833"/>
    <w:rsid w:val="002E6AF3"/>
    <w:rsid w:val="002E7780"/>
    <w:rsid w:val="002E79DC"/>
    <w:rsid w:val="002E7D3D"/>
    <w:rsid w:val="002F0057"/>
    <w:rsid w:val="002F10AD"/>
    <w:rsid w:val="002F1256"/>
    <w:rsid w:val="002F1792"/>
    <w:rsid w:val="002F1FF3"/>
    <w:rsid w:val="002F2C08"/>
    <w:rsid w:val="002F3492"/>
    <w:rsid w:val="002F352A"/>
    <w:rsid w:val="002F356D"/>
    <w:rsid w:val="002F40DF"/>
    <w:rsid w:val="002F4A94"/>
    <w:rsid w:val="002F4EA4"/>
    <w:rsid w:val="002F5905"/>
    <w:rsid w:val="002F5B82"/>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4715"/>
    <w:rsid w:val="003054BB"/>
    <w:rsid w:val="003059A9"/>
    <w:rsid w:val="003060FD"/>
    <w:rsid w:val="0030621F"/>
    <w:rsid w:val="00310097"/>
    <w:rsid w:val="00310396"/>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3D"/>
    <w:rsid w:val="00316C7E"/>
    <w:rsid w:val="00316CF3"/>
    <w:rsid w:val="00317459"/>
    <w:rsid w:val="00317868"/>
    <w:rsid w:val="00317A9B"/>
    <w:rsid w:val="00317CDF"/>
    <w:rsid w:val="00320672"/>
    <w:rsid w:val="00320E04"/>
    <w:rsid w:val="003212AD"/>
    <w:rsid w:val="003212F9"/>
    <w:rsid w:val="003220DE"/>
    <w:rsid w:val="00322368"/>
    <w:rsid w:val="003226CB"/>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4A8"/>
    <w:rsid w:val="00333873"/>
    <w:rsid w:val="00333DBF"/>
    <w:rsid w:val="00333EEA"/>
    <w:rsid w:val="003343C6"/>
    <w:rsid w:val="00334DF9"/>
    <w:rsid w:val="003350BC"/>
    <w:rsid w:val="003358FA"/>
    <w:rsid w:val="00335A08"/>
    <w:rsid w:val="00335F77"/>
    <w:rsid w:val="00336539"/>
    <w:rsid w:val="00337512"/>
    <w:rsid w:val="0033764F"/>
    <w:rsid w:val="003407F5"/>
    <w:rsid w:val="00340A71"/>
    <w:rsid w:val="00340BDB"/>
    <w:rsid w:val="00341778"/>
    <w:rsid w:val="0034180C"/>
    <w:rsid w:val="00341C02"/>
    <w:rsid w:val="00341E68"/>
    <w:rsid w:val="00341EEA"/>
    <w:rsid w:val="00343954"/>
    <w:rsid w:val="00346240"/>
    <w:rsid w:val="0034769E"/>
    <w:rsid w:val="003477C9"/>
    <w:rsid w:val="003504D0"/>
    <w:rsid w:val="0035065E"/>
    <w:rsid w:val="00351D22"/>
    <w:rsid w:val="00352044"/>
    <w:rsid w:val="00352440"/>
    <w:rsid w:val="00352B7E"/>
    <w:rsid w:val="00352ED8"/>
    <w:rsid w:val="00352F83"/>
    <w:rsid w:val="003531E9"/>
    <w:rsid w:val="00353BAA"/>
    <w:rsid w:val="00354448"/>
    <w:rsid w:val="0035493D"/>
    <w:rsid w:val="00354BD7"/>
    <w:rsid w:val="00355478"/>
    <w:rsid w:val="00355AC9"/>
    <w:rsid w:val="00355C3C"/>
    <w:rsid w:val="0035605D"/>
    <w:rsid w:val="003568FC"/>
    <w:rsid w:val="0035767F"/>
    <w:rsid w:val="00360AB4"/>
    <w:rsid w:val="00360BBA"/>
    <w:rsid w:val="0036171D"/>
    <w:rsid w:val="00362487"/>
    <w:rsid w:val="00362711"/>
    <w:rsid w:val="00362838"/>
    <w:rsid w:val="003630D8"/>
    <w:rsid w:val="00364217"/>
    <w:rsid w:val="00364A7C"/>
    <w:rsid w:val="00364E17"/>
    <w:rsid w:val="003651F1"/>
    <w:rsid w:val="00365BDE"/>
    <w:rsid w:val="00365CA5"/>
    <w:rsid w:val="00367027"/>
    <w:rsid w:val="00367247"/>
    <w:rsid w:val="003679FB"/>
    <w:rsid w:val="00370987"/>
    <w:rsid w:val="00370BCC"/>
    <w:rsid w:val="00371AD2"/>
    <w:rsid w:val="003729EA"/>
    <w:rsid w:val="00372B44"/>
    <w:rsid w:val="00372D20"/>
    <w:rsid w:val="003744F5"/>
    <w:rsid w:val="00375223"/>
    <w:rsid w:val="00375836"/>
    <w:rsid w:val="00376968"/>
    <w:rsid w:val="00377993"/>
    <w:rsid w:val="00377A3C"/>
    <w:rsid w:val="00380142"/>
    <w:rsid w:val="0038026B"/>
    <w:rsid w:val="00380930"/>
    <w:rsid w:val="00380EB3"/>
    <w:rsid w:val="00382205"/>
    <w:rsid w:val="00383A67"/>
    <w:rsid w:val="00383BDB"/>
    <w:rsid w:val="00384B56"/>
    <w:rsid w:val="003862F0"/>
    <w:rsid w:val="003862F8"/>
    <w:rsid w:val="0038735B"/>
    <w:rsid w:val="0038737D"/>
    <w:rsid w:val="0038787B"/>
    <w:rsid w:val="00390456"/>
    <w:rsid w:val="00390A15"/>
    <w:rsid w:val="00391288"/>
    <w:rsid w:val="00392D7A"/>
    <w:rsid w:val="00393832"/>
    <w:rsid w:val="00393F5E"/>
    <w:rsid w:val="00393F8E"/>
    <w:rsid w:val="003948A7"/>
    <w:rsid w:val="003957E6"/>
    <w:rsid w:val="00395CB4"/>
    <w:rsid w:val="00395DB2"/>
    <w:rsid w:val="0039745D"/>
    <w:rsid w:val="00397472"/>
    <w:rsid w:val="00397EC7"/>
    <w:rsid w:val="003A05B1"/>
    <w:rsid w:val="003A0C99"/>
    <w:rsid w:val="003A0FB1"/>
    <w:rsid w:val="003A13DD"/>
    <w:rsid w:val="003A20F6"/>
    <w:rsid w:val="003A2965"/>
    <w:rsid w:val="003A29BD"/>
    <w:rsid w:val="003A2BE8"/>
    <w:rsid w:val="003A2DD5"/>
    <w:rsid w:val="003A3127"/>
    <w:rsid w:val="003A3767"/>
    <w:rsid w:val="003A4564"/>
    <w:rsid w:val="003A4EE8"/>
    <w:rsid w:val="003A595E"/>
    <w:rsid w:val="003A5A84"/>
    <w:rsid w:val="003A7286"/>
    <w:rsid w:val="003B05F6"/>
    <w:rsid w:val="003B09F6"/>
    <w:rsid w:val="003B0BA6"/>
    <w:rsid w:val="003B0E08"/>
    <w:rsid w:val="003B13E9"/>
    <w:rsid w:val="003B195E"/>
    <w:rsid w:val="003B1F86"/>
    <w:rsid w:val="003B273D"/>
    <w:rsid w:val="003B3446"/>
    <w:rsid w:val="003B416B"/>
    <w:rsid w:val="003B443B"/>
    <w:rsid w:val="003B532C"/>
    <w:rsid w:val="003B543B"/>
    <w:rsid w:val="003B6111"/>
    <w:rsid w:val="003B64E1"/>
    <w:rsid w:val="003B65A0"/>
    <w:rsid w:val="003B6807"/>
    <w:rsid w:val="003B7FAE"/>
    <w:rsid w:val="003C0B1A"/>
    <w:rsid w:val="003C10DC"/>
    <w:rsid w:val="003C12DB"/>
    <w:rsid w:val="003C1DFE"/>
    <w:rsid w:val="003C25D6"/>
    <w:rsid w:val="003C3797"/>
    <w:rsid w:val="003C3CC8"/>
    <w:rsid w:val="003C40C7"/>
    <w:rsid w:val="003C4201"/>
    <w:rsid w:val="003C459C"/>
    <w:rsid w:val="003C47A6"/>
    <w:rsid w:val="003C47BF"/>
    <w:rsid w:val="003C4919"/>
    <w:rsid w:val="003C6107"/>
    <w:rsid w:val="003C6600"/>
    <w:rsid w:val="003C75F2"/>
    <w:rsid w:val="003D0188"/>
    <w:rsid w:val="003D0594"/>
    <w:rsid w:val="003D09E8"/>
    <w:rsid w:val="003D0D6F"/>
    <w:rsid w:val="003D18F0"/>
    <w:rsid w:val="003D3899"/>
    <w:rsid w:val="003D40DE"/>
    <w:rsid w:val="003D4494"/>
    <w:rsid w:val="003D4637"/>
    <w:rsid w:val="003D51CD"/>
    <w:rsid w:val="003D6B93"/>
    <w:rsid w:val="003D6BEE"/>
    <w:rsid w:val="003D73E7"/>
    <w:rsid w:val="003D7B65"/>
    <w:rsid w:val="003D7B6F"/>
    <w:rsid w:val="003E015A"/>
    <w:rsid w:val="003E0697"/>
    <w:rsid w:val="003E0BDB"/>
    <w:rsid w:val="003E0F2F"/>
    <w:rsid w:val="003E1143"/>
    <w:rsid w:val="003E1621"/>
    <w:rsid w:val="003E1982"/>
    <w:rsid w:val="003E1E69"/>
    <w:rsid w:val="003E2484"/>
    <w:rsid w:val="003E2486"/>
    <w:rsid w:val="003E2C69"/>
    <w:rsid w:val="003E2D13"/>
    <w:rsid w:val="003E31B8"/>
    <w:rsid w:val="003E370A"/>
    <w:rsid w:val="003E39C2"/>
    <w:rsid w:val="003E467B"/>
    <w:rsid w:val="003E5286"/>
    <w:rsid w:val="003E5AAC"/>
    <w:rsid w:val="003E60FC"/>
    <w:rsid w:val="003E6C69"/>
    <w:rsid w:val="003F012A"/>
    <w:rsid w:val="003F01F5"/>
    <w:rsid w:val="003F048C"/>
    <w:rsid w:val="003F243C"/>
    <w:rsid w:val="003F2CC5"/>
    <w:rsid w:val="003F3265"/>
    <w:rsid w:val="003F3EAB"/>
    <w:rsid w:val="003F404D"/>
    <w:rsid w:val="003F44FC"/>
    <w:rsid w:val="003F6580"/>
    <w:rsid w:val="003F6A91"/>
    <w:rsid w:val="003F6BF2"/>
    <w:rsid w:val="003F6E3E"/>
    <w:rsid w:val="003F70AC"/>
    <w:rsid w:val="00400038"/>
    <w:rsid w:val="00400A94"/>
    <w:rsid w:val="00400E3F"/>
    <w:rsid w:val="00400E4A"/>
    <w:rsid w:val="004011F9"/>
    <w:rsid w:val="0040121A"/>
    <w:rsid w:val="00401535"/>
    <w:rsid w:val="00401768"/>
    <w:rsid w:val="00401F86"/>
    <w:rsid w:val="00402511"/>
    <w:rsid w:val="004033B4"/>
    <w:rsid w:val="004037A3"/>
    <w:rsid w:val="00403EDB"/>
    <w:rsid w:val="00404412"/>
    <w:rsid w:val="00405450"/>
    <w:rsid w:val="00405B56"/>
    <w:rsid w:val="00405E75"/>
    <w:rsid w:val="00406F44"/>
    <w:rsid w:val="004072E3"/>
    <w:rsid w:val="00407BBC"/>
    <w:rsid w:val="0041016B"/>
    <w:rsid w:val="00410207"/>
    <w:rsid w:val="0041027E"/>
    <w:rsid w:val="00410328"/>
    <w:rsid w:val="00411052"/>
    <w:rsid w:val="00411987"/>
    <w:rsid w:val="004121C1"/>
    <w:rsid w:val="004126CE"/>
    <w:rsid w:val="00412FF7"/>
    <w:rsid w:val="0041307A"/>
    <w:rsid w:val="00413343"/>
    <w:rsid w:val="004142BC"/>
    <w:rsid w:val="00414616"/>
    <w:rsid w:val="00414971"/>
    <w:rsid w:val="00414F31"/>
    <w:rsid w:val="004150C4"/>
    <w:rsid w:val="004152E8"/>
    <w:rsid w:val="004158A0"/>
    <w:rsid w:val="00415B3C"/>
    <w:rsid w:val="00415D3B"/>
    <w:rsid w:val="0042064D"/>
    <w:rsid w:val="00420866"/>
    <w:rsid w:val="00420C96"/>
    <w:rsid w:val="00421131"/>
    <w:rsid w:val="00421532"/>
    <w:rsid w:val="00423032"/>
    <w:rsid w:val="00423829"/>
    <w:rsid w:val="00423B3C"/>
    <w:rsid w:val="0042406A"/>
    <w:rsid w:val="00424764"/>
    <w:rsid w:val="00425B4B"/>
    <w:rsid w:val="00425C16"/>
    <w:rsid w:val="00425E88"/>
    <w:rsid w:val="00425F6A"/>
    <w:rsid w:val="00426C81"/>
    <w:rsid w:val="0042712C"/>
    <w:rsid w:val="00427C14"/>
    <w:rsid w:val="00427CF0"/>
    <w:rsid w:val="00430C68"/>
    <w:rsid w:val="00430D2C"/>
    <w:rsid w:val="00431612"/>
    <w:rsid w:val="0043247A"/>
    <w:rsid w:val="004326FD"/>
    <w:rsid w:val="0043273D"/>
    <w:rsid w:val="00432FD4"/>
    <w:rsid w:val="004343D8"/>
    <w:rsid w:val="0043497F"/>
    <w:rsid w:val="00434B08"/>
    <w:rsid w:val="00434B59"/>
    <w:rsid w:val="004359F4"/>
    <w:rsid w:val="00435AEA"/>
    <w:rsid w:val="00435B4C"/>
    <w:rsid w:val="00436289"/>
    <w:rsid w:val="0043668D"/>
    <w:rsid w:val="00436748"/>
    <w:rsid w:val="00436E2F"/>
    <w:rsid w:val="00436F7E"/>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7944"/>
    <w:rsid w:val="00447DCC"/>
    <w:rsid w:val="004500D2"/>
    <w:rsid w:val="00450576"/>
    <w:rsid w:val="0045127C"/>
    <w:rsid w:val="004515FC"/>
    <w:rsid w:val="004521BB"/>
    <w:rsid w:val="0045248C"/>
    <w:rsid w:val="004524C5"/>
    <w:rsid w:val="004528D3"/>
    <w:rsid w:val="00452EB6"/>
    <w:rsid w:val="004537F4"/>
    <w:rsid w:val="00453B11"/>
    <w:rsid w:val="00453E2A"/>
    <w:rsid w:val="00453FFA"/>
    <w:rsid w:val="004544FE"/>
    <w:rsid w:val="004546BF"/>
    <w:rsid w:val="00454E7E"/>
    <w:rsid w:val="00455261"/>
    <w:rsid w:val="00455452"/>
    <w:rsid w:val="00456406"/>
    <w:rsid w:val="00456704"/>
    <w:rsid w:val="00456ECB"/>
    <w:rsid w:val="004574E4"/>
    <w:rsid w:val="0045773D"/>
    <w:rsid w:val="00460043"/>
    <w:rsid w:val="004612B2"/>
    <w:rsid w:val="00461C48"/>
    <w:rsid w:val="0046277D"/>
    <w:rsid w:val="00463E4B"/>
    <w:rsid w:val="0046424E"/>
    <w:rsid w:val="004642EF"/>
    <w:rsid w:val="004642FC"/>
    <w:rsid w:val="004647DB"/>
    <w:rsid w:val="00464D2E"/>
    <w:rsid w:val="0046596B"/>
    <w:rsid w:val="00465A62"/>
    <w:rsid w:val="00465E3D"/>
    <w:rsid w:val="004667CB"/>
    <w:rsid w:val="004669DC"/>
    <w:rsid w:val="00466AE0"/>
    <w:rsid w:val="00466BAC"/>
    <w:rsid w:val="00466E6C"/>
    <w:rsid w:val="00467671"/>
    <w:rsid w:val="00467C14"/>
    <w:rsid w:val="00467D06"/>
    <w:rsid w:val="00467E77"/>
    <w:rsid w:val="00467EDB"/>
    <w:rsid w:val="00470886"/>
    <w:rsid w:val="00470B8F"/>
    <w:rsid w:val="0047116B"/>
    <w:rsid w:val="0047260A"/>
    <w:rsid w:val="00472EDD"/>
    <w:rsid w:val="00474459"/>
    <w:rsid w:val="00474CA6"/>
    <w:rsid w:val="00474EAC"/>
    <w:rsid w:val="00475492"/>
    <w:rsid w:val="00475597"/>
    <w:rsid w:val="00475657"/>
    <w:rsid w:val="0047580B"/>
    <w:rsid w:val="004759A8"/>
    <w:rsid w:val="00476220"/>
    <w:rsid w:val="0047631C"/>
    <w:rsid w:val="00476875"/>
    <w:rsid w:val="00476EEA"/>
    <w:rsid w:val="0047792E"/>
    <w:rsid w:val="00477977"/>
    <w:rsid w:val="004779F9"/>
    <w:rsid w:val="00480257"/>
    <w:rsid w:val="00481016"/>
    <w:rsid w:val="0048121E"/>
    <w:rsid w:val="00481606"/>
    <w:rsid w:val="004817C9"/>
    <w:rsid w:val="00481B1D"/>
    <w:rsid w:val="004828C6"/>
    <w:rsid w:val="00482B0B"/>
    <w:rsid w:val="00482EC8"/>
    <w:rsid w:val="00483975"/>
    <w:rsid w:val="00483DA5"/>
    <w:rsid w:val="004847BF"/>
    <w:rsid w:val="004849B2"/>
    <w:rsid w:val="00485051"/>
    <w:rsid w:val="004864D7"/>
    <w:rsid w:val="00486885"/>
    <w:rsid w:val="004872FA"/>
    <w:rsid w:val="00487361"/>
    <w:rsid w:val="004878F1"/>
    <w:rsid w:val="00487CC6"/>
    <w:rsid w:val="00490B58"/>
    <w:rsid w:val="00490F10"/>
    <w:rsid w:val="004928EC"/>
    <w:rsid w:val="004930F7"/>
    <w:rsid w:val="00493777"/>
    <w:rsid w:val="00493B93"/>
    <w:rsid w:val="00493D86"/>
    <w:rsid w:val="00493E27"/>
    <w:rsid w:val="0049448D"/>
    <w:rsid w:val="00494721"/>
    <w:rsid w:val="00495AB6"/>
    <w:rsid w:val="00495FD9"/>
    <w:rsid w:val="004A0015"/>
    <w:rsid w:val="004A01A8"/>
    <w:rsid w:val="004A0828"/>
    <w:rsid w:val="004A12D2"/>
    <w:rsid w:val="004A132F"/>
    <w:rsid w:val="004A1A85"/>
    <w:rsid w:val="004A1A9E"/>
    <w:rsid w:val="004A2669"/>
    <w:rsid w:val="004A26E0"/>
    <w:rsid w:val="004A27B9"/>
    <w:rsid w:val="004A2AF5"/>
    <w:rsid w:val="004A2BFC"/>
    <w:rsid w:val="004A2F8E"/>
    <w:rsid w:val="004A3920"/>
    <w:rsid w:val="004A447F"/>
    <w:rsid w:val="004A50E9"/>
    <w:rsid w:val="004A5590"/>
    <w:rsid w:val="004A5851"/>
    <w:rsid w:val="004A58BE"/>
    <w:rsid w:val="004A61CA"/>
    <w:rsid w:val="004A62E5"/>
    <w:rsid w:val="004A6540"/>
    <w:rsid w:val="004A6BDB"/>
    <w:rsid w:val="004A6F31"/>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CD2"/>
    <w:rsid w:val="004B5738"/>
    <w:rsid w:val="004B5760"/>
    <w:rsid w:val="004B5F6C"/>
    <w:rsid w:val="004B636F"/>
    <w:rsid w:val="004B694F"/>
    <w:rsid w:val="004B7C24"/>
    <w:rsid w:val="004B7EB3"/>
    <w:rsid w:val="004C07CD"/>
    <w:rsid w:val="004C0B85"/>
    <w:rsid w:val="004C16F0"/>
    <w:rsid w:val="004C1C7F"/>
    <w:rsid w:val="004C26F6"/>
    <w:rsid w:val="004C46C4"/>
    <w:rsid w:val="004C5073"/>
    <w:rsid w:val="004C64B2"/>
    <w:rsid w:val="004C669A"/>
    <w:rsid w:val="004C691D"/>
    <w:rsid w:val="004C7889"/>
    <w:rsid w:val="004C7DA9"/>
    <w:rsid w:val="004D004E"/>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CE4"/>
    <w:rsid w:val="004D5E56"/>
    <w:rsid w:val="004D6635"/>
    <w:rsid w:val="004D6C1A"/>
    <w:rsid w:val="004D6F6B"/>
    <w:rsid w:val="004D7621"/>
    <w:rsid w:val="004D791A"/>
    <w:rsid w:val="004D7C3C"/>
    <w:rsid w:val="004D7CA6"/>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A6E"/>
    <w:rsid w:val="004F1B5B"/>
    <w:rsid w:val="004F25AA"/>
    <w:rsid w:val="004F2754"/>
    <w:rsid w:val="004F31D4"/>
    <w:rsid w:val="004F3649"/>
    <w:rsid w:val="004F3F42"/>
    <w:rsid w:val="004F4084"/>
    <w:rsid w:val="004F6078"/>
    <w:rsid w:val="004F69D2"/>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10A"/>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2943"/>
    <w:rsid w:val="00513614"/>
    <w:rsid w:val="00513BBD"/>
    <w:rsid w:val="00513E07"/>
    <w:rsid w:val="00514531"/>
    <w:rsid w:val="00514E27"/>
    <w:rsid w:val="00515147"/>
    <w:rsid w:val="005155DC"/>
    <w:rsid w:val="005155E3"/>
    <w:rsid w:val="00515689"/>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CFC"/>
    <w:rsid w:val="00525EBC"/>
    <w:rsid w:val="00526356"/>
    <w:rsid w:val="00526997"/>
    <w:rsid w:val="00526E09"/>
    <w:rsid w:val="00527A31"/>
    <w:rsid w:val="00527F88"/>
    <w:rsid w:val="00530503"/>
    <w:rsid w:val="005307BA"/>
    <w:rsid w:val="00531037"/>
    <w:rsid w:val="00531148"/>
    <w:rsid w:val="00531279"/>
    <w:rsid w:val="00531799"/>
    <w:rsid w:val="00531E17"/>
    <w:rsid w:val="0053216B"/>
    <w:rsid w:val="00532930"/>
    <w:rsid w:val="00532A49"/>
    <w:rsid w:val="00532DEE"/>
    <w:rsid w:val="005331A6"/>
    <w:rsid w:val="0053387E"/>
    <w:rsid w:val="00533899"/>
    <w:rsid w:val="00533FEC"/>
    <w:rsid w:val="005344BC"/>
    <w:rsid w:val="00534F8D"/>
    <w:rsid w:val="005350A7"/>
    <w:rsid w:val="005352B9"/>
    <w:rsid w:val="005353EE"/>
    <w:rsid w:val="0053592F"/>
    <w:rsid w:val="00535AE0"/>
    <w:rsid w:val="00535BB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4A1C"/>
    <w:rsid w:val="00554BD1"/>
    <w:rsid w:val="005553E4"/>
    <w:rsid w:val="00555BDE"/>
    <w:rsid w:val="00555C02"/>
    <w:rsid w:val="00555E84"/>
    <w:rsid w:val="00556D67"/>
    <w:rsid w:val="00557166"/>
    <w:rsid w:val="005575F9"/>
    <w:rsid w:val="00557B23"/>
    <w:rsid w:val="00557DE5"/>
    <w:rsid w:val="00560273"/>
    <w:rsid w:val="005602B6"/>
    <w:rsid w:val="005604A5"/>
    <w:rsid w:val="00560847"/>
    <w:rsid w:val="00560850"/>
    <w:rsid w:val="0056092E"/>
    <w:rsid w:val="00560D5C"/>
    <w:rsid w:val="00561372"/>
    <w:rsid w:val="00561697"/>
    <w:rsid w:val="005616D8"/>
    <w:rsid w:val="00561FE1"/>
    <w:rsid w:val="00562352"/>
    <w:rsid w:val="005640AB"/>
    <w:rsid w:val="005644DB"/>
    <w:rsid w:val="005658AD"/>
    <w:rsid w:val="00565B05"/>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4C"/>
    <w:rsid w:val="005741CC"/>
    <w:rsid w:val="00574999"/>
    <w:rsid w:val="00574B75"/>
    <w:rsid w:val="00574ED0"/>
    <w:rsid w:val="005750C6"/>
    <w:rsid w:val="00576348"/>
    <w:rsid w:val="005768D1"/>
    <w:rsid w:val="0057743D"/>
    <w:rsid w:val="00577902"/>
    <w:rsid w:val="00577BBE"/>
    <w:rsid w:val="005803F7"/>
    <w:rsid w:val="005804B2"/>
    <w:rsid w:val="005804F3"/>
    <w:rsid w:val="005807BE"/>
    <w:rsid w:val="00581AA1"/>
    <w:rsid w:val="00582810"/>
    <w:rsid w:val="00582FF6"/>
    <w:rsid w:val="0058388E"/>
    <w:rsid w:val="00583C5A"/>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7B3"/>
    <w:rsid w:val="005A7A0C"/>
    <w:rsid w:val="005A7A25"/>
    <w:rsid w:val="005A7DE3"/>
    <w:rsid w:val="005A7E3B"/>
    <w:rsid w:val="005B11AF"/>
    <w:rsid w:val="005B1BAF"/>
    <w:rsid w:val="005B20C0"/>
    <w:rsid w:val="005B2CA0"/>
    <w:rsid w:val="005B3E3D"/>
    <w:rsid w:val="005B3FEA"/>
    <w:rsid w:val="005B42B3"/>
    <w:rsid w:val="005B4C48"/>
    <w:rsid w:val="005B53DB"/>
    <w:rsid w:val="005B5984"/>
    <w:rsid w:val="005B5D58"/>
    <w:rsid w:val="005B5E14"/>
    <w:rsid w:val="005B5E75"/>
    <w:rsid w:val="005B659E"/>
    <w:rsid w:val="005B65DA"/>
    <w:rsid w:val="005B6DD2"/>
    <w:rsid w:val="005C0267"/>
    <w:rsid w:val="005C0884"/>
    <w:rsid w:val="005C0F3F"/>
    <w:rsid w:val="005C128F"/>
    <w:rsid w:val="005C1B61"/>
    <w:rsid w:val="005C1C53"/>
    <w:rsid w:val="005C1C68"/>
    <w:rsid w:val="005C28B9"/>
    <w:rsid w:val="005C290B"/>
    <w:rsid w:val="005C3607"/>
    <w:rsid w:val="005C3A99"/>
    <w:rsid w:val="005C3C10"/>
    <w:rsid w:val="005C487F"/>
    <w:rsid w:val="005C520B"/>
    <w:rsid w:val="005C5909"/>
    <w:rsid w:val="005C62C6"/>
    <w:rsid w:val="005C6620"/>
    <w:rsid w:val="005C668B"/>
    <w:rsid w:val="005C6AB2"/>
    <w:rsid w:val="005C6F40"/>
    <w:rsid w:val="005C722B"/>
    <w:rsid w:val="005C753E"/>
    <w:rsid w:val="005C7687"/>
    <w:rsid w:val="005C78CC"/>
    <w:rsid w:val="005D0CE7"/>
    <w:rsid w:val="005D0F73"/>
    <w:rsid w:val="005D1143"/>
    <w:rsid w:val="005D1435"/>
    <w:rsid w:val="005D1EC7"/>
    <w:rsid w:val="005D270B"/>
    <w:rsid w:val="005D287A"/>
    <w:rsid w:val="005D31E2"/>
    <w:rsid w:val="005D3251"/>
    <w:rsid w:val="005D32CD"/>
    <w:rsid w:val="005D3403"/>
    <w:rsid w:val="005D34C9"/>
    <w:rsid w:val="005D35D3"/>
    <w:rsid w:val="005D3944"/>
    <w:rsid w:val="005D39EE"/>
    <w:rsid w:val="005D4272"/>
    <w:rsid w:val="005D53A2"/>
    <w:rsid w:val="005D6D12"/>
    <w:rsid w:val="005D7172"/>
    <w:rsid w:val="005D7762"/>
    <w:rsid w:val="005E0219"/>
    <w:rsid w:val="005E0BAB"/>
    <w:rsid w:val="005E0CE1"/>
    <w:rsid w:val="005E111B"/>
    <w:rsid w:val="005E158C"/>
    <w:rsid w:val="005E1783"/>
    <w:rsid w:val="005E1A57"/>
    <w:rsid w:val="005E1AD9"/>
    <w:rsid w:val="005E1CE0"/>
    <w:rsid w:val="005E2E2F"/>
    <w:rsid w:val="005E2EFB"/>
    <w:rsid w:val="005E3433"/>
    <w:rsid w:val="005E35BF"/>
    <w:rsid w:val="005E42A6"/>
    <w:rsid w:val="005E42CA"/>
    <w:rsid w:val="005E4BB9"/>
    <w:rsid w:val="005E4E10"/>
    <w:rsid w:val="005E5CF3"/>
    <w:rsid w:val="005E5D7A"/>
    <w:rsid w:val="005E5F24"/>
    <w:rsid w:val="005E5F33"/>
    <w:rsid w:val="005E65A4"/>
    <w:rsid w:val="005E7024"/>
    <w:rsid w:val="005E707B"/>
    <w:rsid w:val="005E7122"/>
    <w:rsid w:val="005E727E"/>
    <w:rsid w:val="005E74F2"/>
    <w:rsid w:val="005E7514"/>
    <w:rsid w:val="005E7E94"/>
    <w:rsid w:val="005F02F4"/>
    <w:rsid w:val="005F03A0"/>
    <w:rsid w:val="005F1549"/>
    <w:rsid w:val="005F18B5"/>
    <w:rsid w:val="005F2F68"/>
    <w:rsid w:val="005F38A3"/>
    <w:rsid w:val="005F3E0F"/>
    <w:rsid w:val="005F4053"/>
    <w:rsid w:val="005F42A5"/>
    <w:rsid w:val="005F4528"/>
    <w:rsid w:val="005F47FE"/>
    <w:rsid w:val="005F4C4F"/>
    <w:rsid w:val="005F4F06"/>
    <w:rsid w:val="005F5259"/>
    <w:rsid w:val="005F5957"/>
    <w:rsid w:val="005F6526"/>
    <w:rsid w:val="005F6E6D"/>
    <w:rsid w:val="005F711E"/>
    <w:rsid w:val="005F74CC"/>
    <w:rsid w:val="005F75B7"/>
    <w:rsid w:val="005F78D7"/>
    <w:rsid w:val="0060053A"/>
    <w:rsid w:val="0060067F"/>
    <w:rsid w:val="0060083F"/>
    <w:rsid w:val="006010FE"/>
    <w:rsid w:val="006018B5"/>
    <w:rsid w:val="00601BD3"/>
    <w:rsid w:val="006020BD"/>
    <w:rsid w:val="00602DD1"/>
    <w:rsid w:val="00603024"/>
    <w:rsid w:val="00603AAD"/>
    <w:rsid w:val="00603CD7"/>
    <w:rsid w:val="00603E67"/>
    <w:rsid w:val="00603FE4"/>
    <w:rsid w:val="00605087"/>
    <w:rsid w:val="006055A5"/>
    <w:rsid w:val="00606607"/>
    <w:rsid w:val="00606B02"/>
    <w:rsid w:val="00606BF0"/>
    <w:rsid w:val="00610175"/>
    <w:rsid w:val="0061074D"/>
    <w:rsid w:val="00610937"/>
    <w:rsid w:val="00610A1C"/>
    <w:rsid w:val="00610D16"/>
    <w:rsid w:val="00610DB5"/>
    <w:rsid w:val="00611078"/>
    <w:rsid w:val="00611194"/>
    <w:rsid w:val="00611C15"/>
    <w:rsid w:val="00611F22"/>
    <w:rsid w:val="0061219C"/>
    <w:rsid w:val="00612627"/>
    <w:rsid w:val="006135DA"/>
    <w:rsid w:val="00613749"/>
    <w:rsid w:val="0061495C"/>
    <w:rsid w:val="006150CF"/>
    <w:rsid w:val="006156CD"/>
    <w:rsid w:val="006164FE"/>
    <w:rsid w:val="00617DE3"/>
    <w:rsid w:val="006200CB"/>
    <w:rsid w:val="006206A6"/>
    <w:rsid w:val="00620766"/>
    <w:rsid w:val="00620DF2"/>
    <w:rsid w:val="00621973"/>
    <w:rsid w:val="00622676"/>
    <w:rsid w:val="00622971"/>
    <w:rsid w:val="00622A99"/>
    <w:rsid w:val="00622AAD"/>
    <w:rsid w:val="0062416E"/>
    <w:rsid w:val="0062472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8C6"/>
    <w:rsid w:val="00640C32"/>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1D9"/>
    <w:rsid w:val="006475DE"/>
    <w:rsid w:val="006479FE"/>
    <w:rsid w:val="006501FA"/>
    <w:rsid w:val="00650381"/>
    <w:rsid w:val="006503CB"/>
    <w:rsid w:val="00650A7E"/>
    <w:rsid w:val="006524ED"/>
    <w:rsid w:val="00652FAB"/>
    <w:rsid w:val="0065389E"/>
    <w:rsid w:val="00653ADC"/>
    <w:rsid w:val="006542C1"/>
    <w:rsid w:val="006544B3"/>
    <w:rsid w:val="0065450F"/>
    <w:rsid w:val="00654D1D"/>
    <w:rsid w:val="00654F0E"/>
    <w:rsid w:val="00655837"/>
    <w:rsid w:val="00655878"/>
    <w:rsid w:val="00655F9B"/>
    <w:rsid w:val="00656486"/>
    <w:rsid w:val="0065673F"/>
    <w:rsid w:val="00656786"/>
    <w:rsid w:val="006569FF"/>
    <w:rsid w:val="006571F4"/>
    <w:rsid w:val="0065722E"/>
    <w:rsid w:val="006572F9"/>
    <w:rsid w:val="006574F1"/>
    <w:rsid w:val="00657680"/>
    <w:rsid w:val="00657BCB"/>
    <w:rsid w:val="00660B78"/>
    <w:rsid w:val="006620D0"/>
    <w:rsid w:val="006623E7"/>
    <w:rsid w:val="00662529"/>
    <w:rsid w:val="00662EB1"/>
    <w:rsid w:val="00663202"/>
    <w:rsid w:val="0066535E"/>
    <w:rsid w:val="00665E55"/>
    <w:rsid w:val="00666613"/>
    <w:rsid w:val="006667BD"/>
    <w:rsid w:val="00666C0F"/>
    <w:rsid w:val="006675FA"/>
    <w:rsid w:val="006676B0"/>
    <w:rsid w:val="0066792D"/>
    <w:rsid w:val="00667AA7"/>
    <w:rsid w:val="006700D2"/>
    <w:rsid w:val="0067026C"/>
    <w:rsid w:val="00670465"/>
    <w:rsid w:val="0067210F"/>
    <w:rsid w:val="00672522"/>
    <w:rsid w:val="0067297E"/>
    <w:rsid w:val="00673808"/>
    <w:rsid w:val="00673EA9"/>
    <w:rsid w:val="00674681"/>
    <w:rsid w:val="0067476B"/>
    <w:rsid w:val="00675F2B"/>
    <w:rsid w:val="00675F7C"/>
    <w:rsid w:val="00676619"/>
    <w:rsid w:val="00676A7D"/>
    <w:rsid w:val="006772B6"/>
    <w:rsid w:val="006774D0"/>
    <w:rsid w:val="00677995"/>
    <w:rsid w:val="00677F20"/>
    <w:rsid w:val="00680073"/>
    <w:rsid w:val="00680342"/>
    <w:rsid w:val="006819C0"/>
    <w:rsid w:val="006829A0"/>
    <w:rsid w:val="00682BA7"/>
    <w:rsid w:val="00682BFD"/>
    <w:rsid w:val="00682DDD"/>
    <w:rsid w:val="00683311"/>
    <w:rsid w:val="00683654"/>
    <w:rsid w:val="00683AC3"/>
    <w:rsid w:val="0068430A"/>
    <w:rsid w:val="00684414"/>
    <w:rsid w:val="0068444A"/>
    <w:rsid w:val="00684740"/>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B59"/>
    <w:rsid w:val="00693DBE"/>
    <w:rsid w:val="00694165"/>
    <w:rsid w:val="00694483"/>
    <w:rsid w:val="006948F0"/>
    <w:rsid w:val="0069535A"/>
    <w:rsid w:val="00696E22"/>
    <w:rsid w:val="00697C5C"/>
    <w:rsid w:val="006A011F"/>
    <w:rsid w:val="006A01D7"/>
    <w:rsid w:val="006A04FA"/>
    <w:rsid w:val="006A163B"/>
    <w:rsid w:val="006A1931"/>
    <w:rsid w:val="006A225E"/>
    <w:rsid w:val="006A2353"/>
    <w:rsid w:val="006A27E5"/>
    <w:rsid w:val="006A2DA3"/>
    <w:rsid w:val="006A3116"/>
    <w:rsid w:val="006A326F"/>
    <w:rsid w:val="006A3BB1"/>
    <w:rsid w:val="006A3EB3"/>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CAB"/>
    <w:rsid w:val="006B5E95"/>
    <w:rsid w:val="006B620F"/>
    <w:rsid w:val="006B7353"/>
    <w:rsid w:val="006B7625"/>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C7A77"/>
    <w:rsid w:val="006D0677"/>
    <w:rsid w:val="006D12CD"/>
    <w:rsid w:val="006D163A"/>
    <w:rsid w:val="006D2E4C"/>
    <w:rsid w:val="006D2FF5"/>
    <w:rsid w:val="006D3338"/>
    <w:rsid w:val="006D5A2E"/>
    <w:rsid w:val="006D5C72"/>
    <w:rsid w:val="006D6456"/>
    <w:rsid w:val="006D7719"/>
    <w:rsid w:val="006D7CA1"/>
    <w:rsid w:val="006E06D4"/>
    <w:rsid w:val="006E0796"/>
    <w:rsid w:val="006E0DDD"/>
    <w:rsid w:val="006E0E37"/>
    <w:rsid w:val="006E12FA"/>
    <w:rsid w:val="006E1786"/>
    <w:rsid w:val="006E33B5"/>
    <w:rsid w:val="006E33EF"/>
    <w:rsid w:val="006E33F3"/>
    <w:rsid w:val="006E3941"/>
    <w:rsid w:val="006E3A0B"/>
    <w:rsid w:val="006E3BA7"/>
    <w:rsid w:val="006E424C"/>
    <w:rsid w:val="006E48F5"/>
    <w:rsid w:val="006E6120"/>
    <w:rsid w:val="006E612C"/>
    <w:rsid w:val="006E6523"/>
    <w:rsid w:val="006E7FFB"/>
    <w:rsid w:val="006F067C"/>
    <w:rsid w:val="006F0FA6"/>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796"/>
    <w:rsid w:val="00700F5E"/>
    <w:rsid w:val="007010EB"/>
    <w:rsid w:val="00701265"/>
    <w:rsid w:val="007014EF"/>
    <w:rsid w:val="00701C7E"/>
    <w:rsid w:val="00701D46"/>
    <w:rsid w:val="007033AB"/>
    <w:rsid w:val="00703629"/>
    <w:rsid w:val="007036A7"/>
    <w:rsid w:val="00703B1C"/>
    <w:rsid w:val="00703FDD"/>
    <w:rsid w:val="00706131"/>
    <w:rsid w:val="0070657E"/>
    <w:rsid w:val="00707A90"/>
    <w:rsid w:val="007100DA"/>
    <w:rsid w:val="007101C3"/>
    <w:rsid w:val="00711208"/>
    <w:rsid w:val="00711266"/>
    <w:rsid w:val="0071257A"/>
    <w:rsid w:val="007125E8"/>
    <w:rsid w:val="0071285C"/>
    <w:rsid w:val="007131CF"/>
    <w:rsid w:val="00713C8C"/>
    <w:rsid w:val="00713E3D"/>
    <w:rsid w:val="0071496C"/>
    <w:rsid w:val="00714B10"/>
    <w:rsid w:val="00715FCE"/>
    <w:rsid w:val="00716970"/>
    <w:rsid w:val="007169A8"/>
    <w:rsid w:val="00717137"/>
    <w:rsid w:val="00717CD9"/>
    <w:rsid w:val="00720052"/>
    <w:rsid w:val="007205E8"/>
    <w:rsid w:val="00720736"/>
    <w:rsid w:val="007207B3"/>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3DF"/>
    <w:rsid w:val="00730785"/>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5374"/>
    <w:rsid w:val="00736429"/>
    <w:rsid w:val="0073667C"/>
    <w:rsid w:val="007377D0"/>
    <w:rsid w:val="0074097C"/>
    <w:rsid w:val="0074135D"/>
    <w:rsid w:val="00741DAE"/>
    <w:rsid w:val="00743769"/>
    <w:rsid w:val="007437B2"/>
    <w:rsid w:val="007438E5"/>
    <w:rsid w:val="00743BD2"/>
    <w:rsid w:val="00743D8A"/>
    <w:rsid w:val="007446A2"/>
    <w:rsid w:val="00744C96"/>
    <w:rsid w:val="00745CC8"/>
    <w:rsid w:val="00745CFC"/>
    <w:rsid w:val="00746356"/>
    <w:rsid w:val="00746D98"/>
    <w:rsid w:val="007470C0"/>
    <w:rsid w:val="00747C08"/>
    <w:rsid w:val="00750273"/>
    <w:rsid w:val="00751099"/>
    <w:rsid w:val="007526BF"/>
    <w:rsid w:val="00752BC2"/>
    <w:rsid w:val="00753180"/>
    <w:rsid w:val="00753DE3"/>
    <w:rsid w:val="00753EF5"/>
    <w:rsid w:val="00754B02"/>
    <w:rsid w:val="00754C0F"/>
    <w:rsid w:val="00754D49"/>
    <w:rsid w:val="00754FB1"/>
    <w:rsid w:val="00755990"/>
    <w:rsid w:val="00756A32"/>
    <w:rsid w:val="00756B5C"/>
    <w:rsid w:val="00756F16"/>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56C"/>
    <w:rsid w:val="00766964"/>
    <w:rsid w:val="00767344"/>
    <w:rsid w:val="00767E65"/>
    <w:rsid w:val="00770536"/>
    <w:rsid w:val="00770EB3"/>
    <w:rsid w:val="00772054"/>
    <w:rsid w:val="007737E0"/>
    <w:rsid w:val="00773BAE"/>
    <w:rsid w:val="0077458E"/>
    <w:rsid w:val="007745FE"/>
    <w:rsid w:val="00775061"/>
    <w:rsid w:val="0077527A"/>
    <w:rsid w:val="007755F6"/>
    <w:rsid w:val="007759EF"/>
    <w:rsid w:val="00775CDC"/>
    <w:rsid w:val="00775F0C"/>
    <w:rsid w:val="00776923"/>
    <w:rsid w:val="00776D32"/>
    <w:rsid w:val="00777E21"/>
    <w:rsid w:val="0078098F"/>
    <w:rsid w:val="007820FA"/>
    <w:rsid w:val="00782C0A"/>
    <w:rsid w:val="00782F48"/>
    <w:rsid w:val="00783488"/>
    <w:rsid w:val="0078411C"/>
    <w:rsid w:val="0078413B"/>
    <w:rsid w:val="00784B8B"/>
    <w:rsid w:val="007850FF"/>
    <w:rsid w:val="00785672"/>
    <w:rsid w:val="00786155"/>
    <w:rsid w:val="0078661E"/>
    <w:rsid w:val="00786F0D"/>
    <w:rsid w:val="00786F4D"/>
    <w:rsid w:val="00787204"/>
    <w:rsid w:val="00787969"/>
    <w:rsid w:val="00787C9E"/>
    <w:rsid w:val="00790A22"/>
    <w:rsid w:val="00790B8F"/>
    <w:rsid w:val="0079245E"/>
    <w:rsid w:val="0079246D"/>
    <w:rsid w:val="00792F21"/>
    <w:rsid w:val="007937AB"/>
    <w:rsid w:val="00795071"/>
    <w:rsid w:val="00796254"/>
    <w:rsid w:val="0079692F"/>
    <w:rsid w:val="007969B6"/>
    <w:rsid w:val="00796B11"/>
    <w:rsid w:val="00796D07"/>
    <w:rsid w:val="007972F6"/>
    <w:rsid w:val="00797468"/>
    <w:rsid w:val="007977C2"/>
    <w:rsid w:val="00797816"/>
    <w:rsid w:val="007A0B5A"/>
    <w:rsid w:val="007A0C9E"/>
    <w:rsid w:val="007A1AB9"/>
    <w:rsid w:val="007A1C6C"/>
    <w:rsid w:val="007A225C"/>
    <w:rsid w:val="007A2495"/>
    <w:rsid w:val="007A3194"/>
    <w:rsid w:val="007A34BB"/>
    <w:rsid w:val="007A35E9"/>
    <w:rsid w:val="007A392A"/>
    <w:rsid w:val="007A4118"/>
    <w:rsid w:val="007A4778"/>
    <w:rsid w:val="007A4897"/>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18"/>
    <w:rsid w:val="007C502E"/>
    <w:rsid w:val="007C50C3"/>
    <w:rsid w:val="007C553B"/>
    <w:rsid w:val="007C6467"/>
    <w:rsid w:val="007C71E1"/>
    <w:rsid w:val="007C7808"/>
    <w:rsid w:val="007C7D38"/>
    <w:rsid w:val="007D0544"/>
    <w:rsid w:val="007D08A9"/>
    <w:rsid w:val="007D27A2"/>
    <w:rsid w:val="007D3505"/>
    <w:rsid w:val="007D3572"/>
    <w:rsid w:val="007D3FB2"/>
    <w:rsid w:val="007D444C"/>
    <w:rsid w:val="007D4801"/>
    <w:rsid w:val="007D52CA"/>
    <w:rsid w:val="007D5716"/>
    <w:rsid w:val="007D5BDC"/>
    <w:rsid w:val="007D5ED4"/>
    <w:rsid w:val="007D6046"/>
    <w:rsid w:val="007D60A6"/>
    <w:rsid w:val="007D66FA"/>
    <w:rsid w:val="007D6D87"/>
    <w:rsid w:val="007D6F6D"/>
    <w:rsid w:val="007D740B"/>
    <w:rsid w:val="007D7589"/>
    <w:rsid w:val="007D7D37"/>
    <w:rsid w:val="007E062E"/>
    <w:rsid w:val="007E0A18"/>
    <w:rsid w:val="007E0D94"/>
    <w:rsid w:val="007E1990"/>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0830"/>
    <w:rsid w:val="007F19AB"/>
    <w:rsid w:val="007F1DDA"/>
    <w:rsid w:val="007F2746"/>
    <w:rsid w:val="007F2904"/>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26D"/>
    <w:rsid w:val="008018DF"/>
    <w:rsid w:val="00801FA0"/>
    <w:rsid w:val="00802B2E"/>
    <w:rsid w:val="00803122"/>
    <w:rsid w:val="00803442"/>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B12"/>
    <w:rsid w:val="00820F4B"/>
    <w:rsid w:val="008214FE"/>
    <w:rsid w:val="00823981"/>
    <w:rsid w:val="00823D70"/>
    <w:rsid w:val="00823F14"/>
    <w:rsid w:val="0082499D"/>
    <w:rsid w:val="00824E84"/>
    <w:rsid w:val="008272C7"/>
    <w:rsid w:val="00827886"/>
    <w:rsid w:val="00827BA4"/>
    <w:rsid w:val="00827F96"/>
    <w:rsid w:val="00830406"/>
    <w:rsid w:val="0083044D"/>
    <w:rsid w:val="00830957"/>
    <w:rsid w:val="00830A36"/>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0972"/>
    <w:rsid w:val="008412DC"/>
    <w:rsid w:val="00841844"/>
    <w:rsid w:val="00843309"/>
    <w:rsid w:val="00844C47"/>
    <w:rsid w:val="008454C9"/>
    <w:rsid w:val="00847784"/>
    <w:rsid w:val="008479C7"/>
    <w:rsid w:val="00847F76"/>
    <w:rsid w:val="008509BF"/>
    <w:rsid w:val="00851772"/>
    <w:rsid w:val="00851BCC"/>
    <w:rsid w:val="00851C3D"/>
    <w:rsid w:val="00851E86"/>
    <w:rsid w:val="008525FF"/>
    <w:rsid w:val="00852901"/>
    <w:rsid w:val="00853622"/>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B4E"/>
    <w:rsid w:val="00860FB4"/>
    <w:rsid w:val="00861A05"/>
    <w:rsid w:val="00861ED2"/>
    <w:rsid w:val="008632C7"/>
    <w:rsid w:val="00863515"/>
    <w:rsid w:val="00863EC5"/>
    <w:rsid w:val="00864641"/>
    <w:rsid w:val="00864DFD"/>
    <w:rsid w:val="008652F5"/>
    <w:rsid w:val="0086607A"/>
    <w:rsid w:val="0086611D"/>
    <w:rsid w:val="008662AC"/>
    <w:rsid w:val="0086697E"/>
    <w:rsid w:val="00866E48"/>
    <w:rsid w:val="00866EEC"/>
    <w:rsid w:val="0086708B"/>
    <w:rsid w:val="00867375"/>
    <w:rsid w:val="00867D43"/>
    <w:rsid w:val="0087011F"/>
    <w:rsid w:val="008703A9"/>
    <w:rsid w:val="008714A0"/>
    <w:rsid w:val="00871939"/>
    <w:rsid w:val="00871B96"/>
    <w:rsid w:val="00871D06"/>
    <w:rsid w:val="00871E08"/>
    <w:rsid w:val="00873AE9"/>
    <w:rsid w:val="00873D3F"/>
    <w:rsid w:val="008740DA"/>
    <w:rsid w:val="00874AFB"/>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556"/>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6E"/>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A90"/>
    <w:rsid w:val="008A4F96"/>
    <w:rsid w:val="008A4FED"/>
    <w:rsid w:val="008A549D"/>
    <w:rsid w:val="008A5D7E"/>
    <w:rsid w:val="008A6914"/>
    <w:rsid w:val="008A6CDC"/>
    <w:rsid w:val="008A706B"/>
    <w:rsid w:val="008A77CD"/>
    <w:rsid w:val="008A795A"/>
    <w:rsid w:val="008A79E6"/>
    <w:rsid w:val="008A7E1D"/>
    <w:rsid w:val="008A7F12"/>
    <w:rsid w:val="008B042E"/>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BB"/>
    <w:rsid w:val="008B687C"/>
    <w:rsid w:val="008B6A00"/>
    <w:rsid w:val="008B6D4F"/>
    <w:rsid w:val="008B747D"/>
    <w:rsid w:val="008C0618"/>
    <w:rsid w:val="008C0A8A"/>
    <w:rsid w:val="008C0B9D"/>
    <w:rsid w:val="008C0EA5"/>
    <w:rsid w:val="008C1D33"/>
    <w:rsid w:val="008C1DB0"/>
    <w:rsid w:val="008C22FB"/>
    <w:rsid w:val="008C2850"/>
    <w:rsid w:val="008C3BC4"/>
    <w:rsid w:val="008C49DA"/>
    <w:rsid w:val="008C4C47"/>
    <w:rsid w:val="008C5E70"/>
    <w:rsid w:val="008C6564"/>
    <w:rsid w:val="008C6A49"/>
    <w:rsid w:val="008C71E6"/>
    <w:rsid w:val="008C788A"/>
    <w:rsid w:val="008D0115"/>
    <w:rsid w:val="008D04AB"/>
    <w:rsid w:val="008D07DD"/>
    <w:rsid w:val="008D086D"/>
    <w:rsid w:val="008D09A4"/>
    <w:rsid w:val="008D0B6B"/>
    <w:rsid w:val="008D10FF"/>
    <w:rsid w:val="008D1354"/>
    <w:rsid w:val="008D1471"/>
    <w:rsid w:val="008D214F"/>
    <w:rsid w:val="008D26BF"/>
    <w:rsid w:val="008D2A37"/>
    <w:rsid w:val="008D2BD1"/>
    <w:rsid w:val="008D2DA5"/>
    <w:rsid w:val="008D3487"/>
    <w:rsid w:val="008D3791"/>
    <w:rsid w:val="008D38D7"/>
    <w:rsid w:val="008D3915"/>
    <w:rsid w:val="008D3E18"/>
    <w:rsid w:val="008D4256"/>
    <w:rsid w:val="008D4336"/>
    <w:rsid w:val="008D487A"/>
    <w:rsid w:val="008D49E7"/>
    <w:rsid w:val="008D4A77"/>
    <w:rsid w:val="008D4B42"/>
    <w:rsid w:val="008D4DF7"/>
    <w:rsid w:val="008D589C"/>
    <w:rsid w:val="008D694D"/>
    <w:rsid w:val="008D6FEA"/>
    <w:rsid w:val="008D7867"/>
    <w:rsid w:val="008D7C48"/>
    <w:rsid w:val="008E0926"/>
    <w:rsid w:val="008E13FF"/>
    <w:rsid w:val="008E1929"/>
    <w:rsid w:val="008E1C26"/>
    <w:rsid w:val="008E29CC"/>
    <w:rsid w:val="008E2E39"/>
    <w:rsid w:val="008E3358"/>
    <w:rsid w:val="008E383A"/>
    <w:rsid w:val="008E3E76"/>
    <w:rsid w:val="008E43A2"/>
    <w:rsid w:val="008E45D8"/>
    <w:rsid w:val="008E470F"/>
    <w:rsid w:val="008E49C5"/>
    <w:rsid w:val="008E4EA0"/>
    <w:rsid w:val="008E5E32"/>
    <w:rsid w:val="008E601B"/>
    <w:rsid w:val="008E65FE"/>
    <w:rsid w:val="008E6AC9"/>
    <w:rsid w:val="008E7A35"/>
    <w:rsid w:val="008E7F23"/>
    <w:rsid w:val="008F0BF5"/>
    <w:rsid w:val="008F0E73"/>
    <w:rsid w:val="008F125C"/>
    <w:rsid w:val="008F16AA"/>
    <w:rsid w:val="008F21E1"/>
    <w:rsid w:val="008F259D"/>
    <w:rsid w:val="008F26F2"/>
    <w:rsid w:val="008F352E"/>
    <w:rsid w:val="008F3561"/>
    <w:rsid w:val="008F35A4"/>
    <w:rsid w:val="008F3F1E"/>
    <w:rsid w:val="008F44B1"/>
    <w:rsid w:val="008F4D4A"/>
    <w:rsid w:val="008F51F5"/>
    <w:rsid w:val="008F55E1"/>
    <w:rsid w:val="008F560D"/>
    <w:rsid w:val="008F6554"/>
    <w:rsid w:val="008F6D17"/>
    <w:rsid w:val="008F6DCD"/>
    <w:rsid w:val="008F6F33"/>
    <w:rsid w:val="008F6FAB"/>
    <w:rsid w:val="008F76C5"/>
    <w:rsid w:val="00900994"/>
    <w:rsid w:val="00901317"/>
    <w:rsid w:val="00901641"/>
    <w:rsid w:val="0090227C"/>
    <w:rsid w:val="0090228C"/>
    <w:rsid w:val="00902A56"/>
    <w:rsid w:val="00903625"/>
    <w:rsid w:val="0090364C"/>
    <w:rsid w:val="009047CD"/>
    <w:rsid w:val="00905175"/>
    <w:rsid w:val="009055AD"/>
    <w:rsid w:val="009061DE"/>
    <w:rsid w:val="009062EB"/>
    <w:rsid w:val="00906787"/>
    <w:rsid w:val="009078E0"/>
    <w:rsid w:val="00907ADE"/>
    <w:rsid w:val="00911102"/>
    <w:rsid w:val="009115BF"/>
    <w:rsid w:val="0091195E"/>
    <w:rsid w:val="009119FE"/>
    <w:rsid w:val="00911EA9"/>
    <w:rsid w:val="00912BC9"/>
    <w:rsid w:val="00913215"/>
    <w:rsid w:val="0091432C"/>
    <w:rsid w:val="00914393"/>
    <w:rsid w:val="0091476C"/>
    <w:rsid w:val="00915C36"/>
    <w:rsid w:val="00915D8E"/>
    <w:rsid w:val="00915E3F"/>
    <w:rsid w:val="00915F01"/>
    <w:rsid w:val="00915FD0"/>
    <w:rsid w:val="0091600F"/>
    <w:rsid w:val="009163A6"/>
    <w:rsid w:val="00916542"/>
    <w:rsid w:val="0091676A"/>
    <w:rsid w:val="009168D0"/>
    <w:rsid w:val="00916F72"/>
    <w:rsid w:val="00917AE8"/>
    <w:rsid w:val="00917D8E"/>
    <w:rsid w:val="009204B2"/>
    <w:rsid w:val="00920AA7"/>
    <w:rsid w:val="009214D4"/>
    <w:rsid w:val="00921AA0"/>
    <w:rsid w:val="00923E73"/>
    <w:rsid w:val="00923EE6"/>
    <w:rsid w:val="00924080"/>
    <w:rsid w:val="0092408C"/>
    <w:rsid w:val="00924589"/>
    <w:rsid w:val="00924590"/>
    <w:rsid w:val="009247D8"/>
    <w:rsid w:val="00924D2A"/>
    <w:rsid w:val="0092559C"/>
    <w:rsid w:val="009256B3"/>
    <w:rsid w:val="0092635C"/>
    <w:rsid w:val="00926BE3"/>
    <w:rsid w:val="009277CF"/>
    <w:rsid w:val="009304CC"/>
    <w:rsid w:val="009306A3"/>
    <w:rsid w:val="009307BD"/>
    <w:rsid w:val="00931885"/>
    <w:rsid w:val="00931C53"/>
    <w:rsid w:val="0093332C"/>
    <w:rsid w:val="00933E8F"/>
    <w:rsid w:val="00933F02"/>
    <w:rsid w:val="00934F3E"/>
    <w:rsid w:val="00935602"/>
    <w:rsid w:val="00935690"/>
    <w:rsid w:val="00935756"/>
    <w:rsid w:val="009361F5"/>
    <w:rsid w:val="009375C4"/>
    <w:rsid w:val="0093799E"/>
    <w:rsid w:val="00940E84"/>
    <w:rsid w:val="009412A3"/>
    <w:rsid w:val="009418D0"/>
    <w:rsid w:val="00941AAC"/>
    <w:rsid w:val="00941E58"/>
    <w:rsid w:val="009421AF"/>
    <w:rsid w:val="009432BE"/>
    <w:rsid w:val="00943E66"/>
    <w:rsid w:val="00944017"/>
    <w:rsid w:val="00944CCE"/>
    <w:rsid w:val="00946A4C"/>
    <w:rsid w:val="00947A2A"/>
    <w:rsid w:val="00947D22"/>
    <w:rsid w:val="00947E4F"/>
    <w:rsid w:val="009501A7"/>
    <w:rsid w:val="00950F2D"/>
    <w:rsid w:val="009512A3"/>
    <w:rsid w:val="00951529"/>
    <w:rsid w:val="0095184A"/>
    <w:rsid w:val="00951A55"/>
    <w:rsid w:val="00951EF9"/>
    <w:rsid w:val="009531F5"/>
    <w:rsid w:val="00953404"/>
    <w:rsid w:val="0095440B"/>
    <w:rsid w:val="00954AF8"/>
    <w:rsid w:val="00954FB6"/>
    <w:rsid w:val="00955358"/>
    <w:rsid w:val="00955B40"/>
    <w:rsid w:val="0095609B"/>
    <w:rsid w:val="00956970"/>
    <w:rsid w:val="00956CA1"/>
    <w:rsid w:val="00957371"/>
    <w:rsid w:val="00957961"/>
    <w:rsid w:val="00960077"/>
    <w:rsid w:val="009606B3"/>
    <w:rsid w:val="00960D20"/>
    <w:rsid w:val="00961779"/>
    <w:rsid w:val="00961A82"/>
    <w:rsid w:val="00962130"/>
    <w:rsid w:val="0096239C"/>
    <w:rsid w:val="009627DE"/>
    <w:rsid w:val="009630BB"/>
    <w:rsid w:val="009633CC"/>
    <w:rsid w:val="00963BD9"/>
    <w:rsid w:val="00963F28"/>
    <w:rsid w:val="00964276"/>
    <w:rsid w:val="009643B0"/>
    <w:rsid w:val="009643D6"/>
    <w:rsid w:val="0096448E"/>
    <w:rsid w:val="00964B82"/>
    <w:rsid w:val="009664FA"/>
    <w:rsid w:val="0096696C"/>
    <w:rsid w:val="009677D4"/>
    <w:rsid w:val="00967A42"/>
    <w:rsid w:val="00970173"/>
    <w:rsid w:val="00970914"/>
    <w:rsid w:val="00970921"/>
    <w:rsid w:val="00970CCF"/>
    <w:rsid w:val="00970D78"/>
    <w:rsid w:val="00970F84"/>
    <w:rsid w:val="0097129F"/>
    <w:rsid w:val="009716A7"/>
    <w:rsid w:val="0097241C"/>
    <w:rsid w:val="0097250A"/>
    <w:rsid w:val="00972C31"/>
    <w:rsid w:val="00973A34"/>
    <w:rsid w:val="009742A3"/>
    <w:rsid w:val="009743F7"/>
    <w:rsid w:val="00975701"/>
    <w:rsid w:val="00975B36"/>
    <w:rsid w:val="00976174"/>
    <w:rsid w:val="0097726D"/>
    <w:rsid w:val="00977A57"/>
    <w:rsid w:val="009803B6"/>
    <w:rsid w:val="0098110F"/>
    <w:rsid w:val="00981326"/>
    <w:rsid w:val="00981518"/>
    <w:rsid w:val="00983291"/>
    <w:rsid w:val="0098355B"/>
    <w:rsid w:val="009839CF"/>
    <w:rsid w:val="00984522"/>
    <w:rsid w:val="0098457D"/>
    <w:rsid w:val="00984658"/>
    <w:rsid w:val="00984941"/>
    <w:rsid w:val="00984BE7"/>
    <w:rsid w:val="00984F64"/>
    <w:rsid w:val="0098542A"/>
    <w:rsid w:val="009855A7"/>
    <w:rsid w:val="00985895"/>
    <w:rsid w:val="00985D09"/>
    <w:rsid w:val="00985D38"/>
    <w:rsid w:val="009864B5"/>
    <w:rsid w:val="009865A7"/>
    <w:rsid w:val="00986F55"/>
    <w:rsid w:val="00986FF4"/>
    <w:rsid w:val="00987148"/>
    <w:rsid w:val="009873CC"/>
    <w:rsid w:val="00987598"/>
    <w:rsid w:val="0098790C"/>
    <w:rsid w:val="00987EEA"/>
    <w:rsid w:val="00990380"/>
    <w:rsid w:val="009903A7"/>
    <w:rsid w:val="0099041D"/>
    <w:rsid w:val="00990506"/>
    <w:rsid w:val="00990F73"/>
    <w:rsid w:val="00991D9D"/>
    <w:rsid w:val="009921D8"/>
    <w:rsid w:val="0099249F"/>
    <w:rsid w:val="00992C87"/>
    <w:rsid w:val="00992F2F"/>
    <w:rsid w:val="00992F38"/>
    <w:rsid w:val="0099315A"/>
    <w:rsid w:val="00993A02"/>
    <w:rsid w:val="00993A1F"/>
    <w:rsid w:val="009940F6"/>
    <w:rsid w:val="00994189"/>
    <w:rsid w:val="0099525E"/>
    <w:rsid w:val="0099606A"/>
    <w:rsid w:val="00996080"/>
    <w:rsid w:val="009A05F2"/>
    <w:rsid w:val="009A0657"/>
    <w:rsid w:val="009A0B23"/>
    <w:rsid w:val="009A0F89"/>
    <w:rsid w:val="009A111F"/>
    <w:rsid w:val="009A136D"/>
    <w:rsid w:val="009A1B33"/>
    <w:rsid w:val="009A2144"/>
    <w:rsid w:val="009A24BC"/>
    <w:rsid w:val="009A24CC"/>
    <w:rsid w:val="009A32AD"/>
    <w:rsid w:val="009A52A0"/>
    <w:rsid w:val="009A5350"/>
    <w:rsid w:val="009A5AC9"/>
    <w:rsid w:val="009A5D0B"/>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953"/>
    <w:rsid w:val="009B6D01"/>
    <w:rsid w:val="009B6DD5"/>
    <w:rsid w:val="009B7225"/>
    <w:rsid w:val="009B73DF"/>
    <w:rsid w:val="009B7851"/>
    <w:rsid w:val="009B7FB8"/>
    <w:rsid w:val="009C1372"/>
    <w:rsid w:val="009C14D9"/>
    <w:rsid w:val="009C1686"/>
    <w:rsid w:val="009C1D9C"/>
    <w:rsid w:val="009C269E"/>
    <w:rsid w:val="009C33F6"/>
    <w:rsid w:val="009C380C"/>
    <w:rsid w:val="009C4835"/>
    <w:rsid w:val="009C4858"/>
    <w:rsid w:val="009C4ECE"/>
    <w:rsid w:val="009C526B"/>
    <w:rsid w:val="009C599F"/>
    <w:rsid w:val="009C5D5F"/>
    <w:rsid w:val="009C5F7B"/>
    <w:rsid w:val="009C612E"/>
    <w:rsid w:val="009C6929"/>
    <w:rsid w:val="009C6D2B"/>
    <w:rsid w:val="009C7327"/>
    <w:rsid w:val="009C7662"/>
    <w:rsid w:val="009C7980"/>
    <w:rsid w:val="009C7A61"/>
    <w:rsid w:val="009D0696"/>
    <w:rsid w:val="009D1B30"/>
    <w:rsid w:val="009D1DDD"/>
    <w:rsid w:val="009D269C"/>
    <w:rsid w:val="009D2756"/>
    <w:rsid w:val="009D2A87"/>
    <w:rsid w:val="009D2B56"/>
    <w:rsid w:val="009D2F82"/>
    <w:rsid w:val="009D300A"/>
    <w:rsid w:val="009D3B87"/>
    <w:rsid w:val="009D4679"/>
    <w:rsid w:val="009D6096"/>
    <w:rsid w:val="009D68BB"/>
    <w:rsid w:val="009D6BF0"/>
    <w:rsid w:val="009D7563"/>
    <w:rsid w:val="009D7C42"/>
    <w:rsid w:val="009E09C4"/>
    <w:rsid w:val="009E19E4"/>
    <w:rsid w:val="009E1F43"/>
    <w:rsid w:val="009E255D"/>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0619"/>
    <w:rsid w:val="009F070B"/>
    <w:rsid w:val="009F1047"/>
    <w:rsid w:val="009F1624"/>
    <w:rsid w:val="009F169E"/>
    <w:rsid w:val="009F17BE"/>
    <w:rsid w:val="009F17D6"/>
    <w:rsid w:val="009F1C15"/>
    <w:rsid w:val="009F1E71"/>
    <w:rsid w:val="009F2463"/>
    <w:rsid w:val="009F338A"/>
    <w:rsid w:val="009F4F4B"/>
    <w:rsid w:val="009F5294"/>
    <w:rsid w:val="009F52A5"/>
    <w:rsid w:val="009F5315"/>
    <w:rsid w:val="009F5AE2"/>
    <w:rsid w:val="009F6D63"/>
    <w:rsid w:val="009F7AAC"/>
    <w:rsid w:val="00A000D0"/>
    <w:rsid w:val="00A00E5D"/>
    <w:rsid w:val="00A011BF"/>
    <w:rsid w:val="00A012C2"/>
    <w:rsid w:val="00A0174A"/>
    <w:rsid w:val="00A0219C"/>
    <w:rsid w:val="00A027C1"/>
    <w:rsid w:val="00A02C57"/>
    <w:rsid w:val="00A02E62"/>
    <w:rsid w:val="00A03A97"/>
    <w:rsid w:val="00A03C43"/>
    <w:rsid w:val="00A03EA1"/>
    <w:rsid w:val="00A045F3"/>
    <w:rsid w:val="00A048D1"/>
    <w:rsid w:val="00A04EB7"/>
    <w:rsid w:val="00A05217"/>
    <w:rsid w:val="00A05744"/>
    <w:rsid w:val="00A05F23"/>
    <w:rsid w:val="00A0634D"/>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4DE4"/>
    <w:rsid w:val="00A15684"/>
    <w:rsid w:val="00A163A9"/>
    <w:rsid w:val="00A170FB"/>
    <w:rsid w:val="00A173A9"/>
    <w:rsid w:val="00A17742"/>
    <w:rsid w:val="00A1786A"/>
    <w:rsid w:val="00A17CA5"/>
    <w:rsid w:val="00A21725"/>
    <w:rsid w:val="00A2276D"/>
    <w:rsid w:val="00A22AD7"/>
    <w:rsid w:val="00A22C44"/>
    <w:rsid w:val="00A2310C"/>
    <w:rsid w:val="00A24BBA"/>
    <w:rsid w:val="00A252F0"/>
    <w:rsid w:val="00A253E4"/>
    <w:rsid w:val="00A262C0"/>
    <w:rsid w:val="00A26349"/>
    <w:rsid w:val="00A26751"/>
    <w:rsid w:val="00A268A2"/>
    <w:rsid w:val="00A26ABF"/>
    <w:rsid w:val="00A26BD5"/>
    <w:rsid w:val="00A26E07"/>
    <w:rsid w:val="00A305EE"/>
    <w:rsid w:val="00A30B48"/>
    <w:rsid w:val="00A30B5E"/>
    <w:rsid w:val="00A30D21"/>
    <w:rsid w:val="00A311DC"/>
    <w:rsid w:val="00A31952"/>
    <w:rsid w:val="00A33500"/>
    <w:rsid w:val="00A33800"/>
    <w:rsid w:val="00A35550"/>
    <w:rsid w:val="00A36067"/>
    <w:rsid w:val="00A361B6"/>
    <w:rsid w:val="00A364EA"/>
    <w:rsid w:val="00A3717D"/>
    <w:rsid w:val="00A37923"/>
    <w:rsid w:val="00A37A22"/>
    <w:rsid w:val="00A37BA0"/>
    <w:rsid w:val="00A37DCF"/>
    <w:rsid w:val="00A40C7D"/>
    <w:rsid w:val="00A41136"/>
    <w:rsid w:val="00A414FF"/>
    <w:rsid w:val="00A41883"/>
    <w:rsid w:val="00A418C5"/>
    <w:rsid w:val="00A41A3C"/>
    <w:rsid w:val="00A42073"/>
    <w:rsid w:val="00A42615"/>
    <w:rsid w:val="00A43108"/>
    <w:rsid w:val="00A43400"/>
    <w:rsid w:val="00A436CA"/>
    <w:rsid w:val="00A43804"/>
    <w:rsid w:val="00A44A25"/>
    <w:rsid w:val="00A44FAA"/>
    <w:rsid w:val="00A457E9"/>
    <w:rsid w:val="00A45A9A"/>
    <w:rsid w:val="00A45C2D"/>
    <w:rsid w:val="00A45E53"/>
    <w:rsid w:val="00A45E8A"/>
    <w:rsid w:val="00A47582"/>
    <w:rsid w:val="00A47872"/>
    <w:rsid w:val="00A502E5"/>
    <w:rsid w:val="00A50C1B"/>
    <w:rsid w:val="00A50E2A"/>
    <w:rsid w:val="00A51666"/>
    <w:rsid w:val="00A51B08"/>
    <w:rsid w:val="00A520D9"/>
    <w:rsid w:val="00A52763"/>
    <w:rsid w:val="00A52BC8"/>
    <w:rsid w:val="00A52D00"/>
    <w:rsid w:val="00A52ED2"/>
    <w:rsid w:val="00A53E85"/>
    <w:rsid w:val="00A5452B"/>
    <w:rsid w:val="00A545FF"/>
    <w:rsid w:val="00A548CC"/>
    <w:rsid w:val="00A54F92"/>
    <w:rsid w:val="00A55101"/>
    <w:rsid w:val="00A556AA"/>
    <w:rsid w:val="00A56297"/>
    <w:rsid w:val="00A562DF"/>
    <w:rsid w:val="00A56728"/>
    <w:rsid w:val="00A56A36"/>
    <w:rsid w:val="00A5775B"/>
    <w:rsid w:val="00A57C5D"/>
    <w:rsid w:val="00A57FBE"/>
    <w:rsid w:val="00A610D0"/>
    <w:rsid w:val="00A6153D"/>
    <w:rsid w:val="00A6246B"/>
    <w:rsid w:val="00A6267A"/>
    <w:rsid w:val="00A62C13"/>
    <w:rsid w:val="00A63110"/>
    <w:rsid w:val="00A634B9"/>
    <w:rsid w:val="00A635C0"/>
    <w:rsid w:val="00A63DC8"/>
    <w:rsid w:val="00A64045"/>
    <w:rsid w:val="00A649FB"/>
    <w:rsid w:val="00A64A15"/>
    <w:rsid w:val="00A6570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0BB"/>
    <w:rsid w:val="00A8015C"/>
    <w:rsid w:val="00A80329"/>
    <w:rsid w:val="00A80521"/>
    <w:rsid w:val="00A806A5"/>
    <w:rsid w:val="00A81841"/>
    <w:rsid w:val="00A82C64"/>
    <w:rsid w:val="00A830EE"/>
    <w:rsid w:val="00A831E2"/>
    <w:rsid w:val="00A834CF"/>
    <w:rsid w:val="00A83779"/>
    <w:rsid w:val="00A8395D"/>
    <w:rsid w:val="00A83F52"/>
    <w:rsid w:val="00A848BD"/>
    <w:rsid w:val="00A85130"/>
    <w:rsid w:val="00A856A6"/>
    <w:rsid w:val="00A856EE"/>
    <w:rsid w:val="00A85A5D"/>
    <w:rsid w:val="00A86857"/>
    <w:rsid w:val="00A86AFA"/>
    <w:rsid w:val="00A91657"/>
    <w:rsid w:val="00A91BBF"/>
    <w:rsid w:val="00A91DCB"/>
    <w:rsid w:val="00A91DCE"/>
    <w:rsid w:val="00A92389"/>
    <w:rsid w:val="00A929F4"/>
    <w:rsid w:val="00A92C76"/>
    <w:rsid w:val="00A949A6"/>
    <w:rsid w:val="00A94AE8"/>
    <w:rsid w:val="00A94BD9"/>
    <w:rsid w:val="00A962CA"/>
    <w:rsid w:val="00A9665D"/>
    <w:rsid w:val="00A96C01"/>
    <w:rsid w:val="00AA0BC8"/>
    <w:rsid w:val="00AA0CEB"/>
    <w:rsid w:val="00AA1569"/>
    <w:rsid w:val="00AA19AE"/>
    <w:rsid w:val="00AA299B"/>
    <w:rsid w:val="00AA2DB0"/>
    <w:rsid w:val="00AA2FFE"/>
    <w:rsid w:val="00AA3BDE"/>
    <w:rsid w:val="00AA45AF"/>
    <w:rsid w:val="00AA4BD9"/>
    <w:rsid w:val="00AA56F1"/>
    <w:rsid w:val="00AA5707"/>
    <w:rsid w:val="00AA64A3"/>
    <w:rsid w:val="00AA6AFA"/>
    <w:rsid w:val="00AA6BDA"/>
    <w:rsid w:val="00AA79AD"/>
    <w:rsid w:val="00AB055B"/>
    <w:rsid w:val="00AB0C02"/>
    <w:rsid w:val="00AB10D7"/>
    <w:rsid w:val="00AB1695"/>
    <w:rsid w:val="00AB3235"/>
    <w:rsid w:val="00AB36B9"/>
    <w:rsid w:val="00AB3B52"/>
    <w:rsid w:val="00AB3C5A"/>
    <w:rsid w:val="00AB4D78"/>
    <w:rsid w:val="00AB4FA9"/>
    <w:rsid w:val="00AB554B"/>
    <w:rsid w:val="00AB74B5"/>
    <w:rsid w:val="00AB79FE"/>
    <w:rsid w:val="00AC00DF"/>
    <w:rsid w:val="00AC02BD"/>
    <w:rsid w:val="00AC1853"/>
    <w:rsid w:val="00AC1DBA"/>
    <w:rsid w:val="00AC1EDC"/>
    <w:rsid w:val="00AC2248"/>
    <w:rsid w:val="00AC2C04"/>
    <w:rsid w:val="00AC40A7"/>
    <w:rsid w:val="00AC4848"/>
    <w:rsid w:val="00AC514B"/>
    <w:rsid w:val="00AC5AF6"/>
    <w:rsid w:val="00AC5CE4"/>
    <w:rsid w:val="00AC68A2"/>
    <w:rsid w:val="00AD019F"/>
    <w:rsid w:val="00AD1039"/>
    <w:rsid w:val="00AD1314"/>
    <w:rsid w:val="00AD1817"/>
    <w:rsid w:val="00AD1A81"/>
    <w:rsid w:val="00AD1AFA"/>
    <w:rsid w:val="00AD20B7"/>
    <w:rsid w:val="00AD27F7"/>
    <w:rsid w:val="00AD2945"/>
    <w:rsid w:val="00AD2E25"/>
    <w:rsid w:val="00AD2E31"/>
    <w:rsid w:val="00AD372E"/>
    <w:rsid w:val="00AD430C"/>
    <w:rsid w:val="00AD4E79"/>
    <w:rsid w:val="00AD53DE"/>
    <w:rsid w:val="00AD5ABD"/>
    <w:rsid w:val="00AD719B"/>
    <w:rsid w:val="00AD7840"/>
    <w:rsid w:val="00AD7BCC"/>
    <w:rsid w:val="00AD7ED7"/>
    <w:rsid w:val="00AE03E5"/>
    <w:rsid w:val="00AE07FB"/>
    <w:rsid w:val="00AE0822"/>
    <w:rsid w:val="00AE0A6C"/>
    <w:rsid w:val="00AE0BC6"/>
    <w:rsid w:val="00AE1454"/>
    <w:rsid w:val="00AE1A13"/>
    <w:rsid w:val="00AE1D90"/>
    <w:rsid w:val="00AE295E"/>
    <w:rsid w:val="00AE2A3F"/>
    <w:rsid w:val="00AE3358"/>
    <w:rsid w:val="00AE35E8"/>
    <w:rsid w:val="00AE374A"/>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964"/>
    <w:rsid w:val="00AF1989"/>
    <w:rsid w:val="00AF2319"/>
    <w:rsid w:val="00AF30E5"/>
    <w:rsid w:val="00AF32D3"/>
    <w:rsid w:val="00AF3EB6"/>
    <w:rsid w:val="00AF44F8"/>
    <w:rsid w:val="00AF48AB"/>
    <w:rsid w:val="00AF4DAA"/>
    <w:rsid w:val="00AF583C"/>
    <w:rsid w:val="00AF670E"/>
    <w:rsid w:val="00AF6D6B"/>
    <w:rsid w:val="00AF6EC6"/>
    <w:rsid w:val="00B0033A"/>
    <w:rsid w:val="00B0060E"/>
    <w:rsid w:val="00B0189B"/>
    <w:rsid w:val="00B019BB"/>
    <w:rsid w:val="00B01EB3"/>
    <w:rsid w:val="00B020F4"/>
    <w:rsid w:val="00B02376"/>
    <w:rsid w:val="00B02B45"/>
    <w:rsid w:val="00B02FFF"/>
    <w:rsid w:val="00B03327"/>
    <w:rsid w:val="00B0332C"/>
    <w:rsid w:val="00B035E0"/>
    <w:rsid w:val="00B03B2D"/>
    <w:rsid w:val="00B044A2"/>
    <w:rsid w:val="00B05CD7"/>
    <w:rsid w:val="00B062D1"/>
    <w:rsid w:val="00B065C6"/>
    <w:rsid w:val="00B06F63"/>
    <w:rsid w:val="00B078C7"/>
    <w:rsid w:val="00B0798C"/>
    <w:rsid w:val="00B10C6F"/>
    <w:rsid w:val="00B10D2B"/>
    <w:rsid w:val="00B10D48"/>
    <w:rsid w:val="00B11CFE"/>
    <w:rsid w:val="00B11FE4"/>
    <w:rsid w:val="00B1293B"/>
    <w:rsid w:val="00B12A02"/>
    <w:rsid w:val="00B12DBC"/>
    <w:rsid w:val="00B13486"/>
    <w:rsid w:val="00B13643"/>
    <w:rsid w:val="00B13B12"/>
    <w:rsid w:val="00B13E57"/>
    <w:rsid w:val="00B13F1B"/>
    <w:rsid w:val="00B14D6E"/>
    <w:rsid w:val="00B15A1A"/>
    <w:rsid w:val="00B15D77"/>
    <w:rsid w:val="00B15F78"/>
    <w:rsid w:val="00B16704"/>
    <w:rsid w:val="00B203C6"/>
    <w:rsid w:val="00B2072B"/>
    <w:rsid w:val="00B21017"/>
    <w:rsid w:val="00B213C8"/>
    <w:rsid w:val="00B21B62"/>
    <w:rsid w:val="00B22106"/>
    <w:rsid w:val="00B221CF"/>
    <w:rsid w:val="00B223A4"/>
    <w:rsid w:val="00B228F0"/>
    <w:rsid w:val="00B2305A"/>
    <w:rsid w:val="00B233F3"/>
    <w:rsid w:val="00B23B1B"/>
    <w:rsid w:val="00B23F06"/>
    <w:rsid w:val="00B24818"/>
    <w:rsid w:val="00B24909"/>
    <w:rsid w:val="00B256E3"/>
    <w:rsid w:val="00B258D1"/>
    <w:rsid w:val="00B266BC"/>
    <w:rsid w:val="00B26A0D"/>
    <w:rsid w:val="00B26A4C"/>
    <w:rsid w:val="00B278D5"/>
    <w:rsid w:val="00B278DD"/>
    <w:rsid w:val="00B2798B"/>
    <w:rsid w:val="00B27B11"/>
    <w:rsid w:val="00B27E5F"/>
    <w:rsid w:val="00B30526"/>
    <w:rsid w:val="00B308C8"/>
    <w:rsid w:val="00B30D00"/>
    <w:rsid w:val="00B31005"/>
    <w:rsid w:val="00B31D8C"/>
    <w:rsid w:val="00B32E3D"/>
    <w:rsid w:val="00B33DBB"/>
    <w:rsid w:val="00B3493A"/>
    <w:rsid w:val="00B349ED"/>
    <w:rsid w:val="00B34BC0"/>
    <w:rsid w:val="00B34EDE"/>
    <w:rsid w:val="00B3575E"/>
    <w:rsid w:val="00B35845"/>
    <w:rsid w:val="00B358C2"/>
    <w:rsid w:val="00B35F94"/>
    <w:rsid w:val="00B368AA"/>
    <w:rsid w:val="00B36E82"/>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0E1"/>
    <w:rsid w:val="00B511C6"/>
    <w:rsid w:val="00B51710"/>
    <w:rsid w:val="00B51BAC"/>
    <w:rsid w:val="00B521D0"/>
    <w:rsid w:val="00B521EB"/>
    <w:rsid w:val="00B5247C"/>
    <w:rsid w:val="00B53A36"/>
    <w:rsid w:val="00B54EB8"/>
    <w:rsid w:val="00B576C9"/>
    <w:rsid w:val="00B5784D"/>
    <w:rsid w:val="00B57962"/>
    <w:rsid w:val="00B57AB4"/>
    <w:rsid w:val="00B60641"/>
    <w:rsid w:val="00B61991"/>
    <w:rsid w:val="00B61CFD"/>
    <w:rsid w:val="00B6343E"/>
    <w:rsid w:val="00B637D1"/>
    <w:rsid w:val="00B63B1A"/>
    <w:rsid w:val="00B645A1"/>
    <w:rsid w:val="00B648EE"/>
    <w:rsid w:val="00B65282"/>
    <w:rsid w:val="00B65714"/>
    <w:rsid w:val="00B66809"/>
    <w:rsid w:val="00B66E3F"/>
    <w:rsid w:val="00B677ED"/>
    <w:rsid w:val="00B6792E"/>
    <w:rsid w:val="00B67B70"/>
    <w:rsid w:val="00B7033F"/>
    <w:rsid w:val="00B70358"/>
    <w:rsid w:val="00B70677"/>
    <w:rsid w:val="00B706A7"/>
    <w:rsid w:val="00B707B7"/>
    <w:rsid w:val="00B71719"/>
    <w:rsid w:val="00B71AA7"/>
    <w:rsid w:val="00B72892"/>
    <w:rsid w:val="00B730F7"/>
    <w:rsid w:val="00B731D6"/>
    <w:rsid w:val="00B73557"/>
    <w:rsid w:val="00B74783"/>
    <w:rsid w:val="00B747A6"/>
    <w:rsid w:val="00B74865"/>
    <w:rsid w:val="00B74E1F"/>
    <w:rsid w:val="00B74ED7"/>
    <w:rsid w:val="00B75E59"/>
    <w:rsid w:val="00B76293"/>
    <w:rsid w:val="00B763AB"/>
    <w:rsid w:val="00B76466"/>
    <w:rsid w:val="00B7664E"/>
    <w:rsid w:val="00B766C0"/>
    <w:rsid w:val="00B7693F"/>
    <w:rsid w:val="00B76C1D"/>
    <w:rsid w:val="00B773CF"/>
    <w:rsid w:val="00B77AB3"/>
    <w:rsid w:val="00B77E50"/>
    <w:rsid w:val="00B77ED2"/>
    <w:rsid w:val="00B8011A"/>
    <w:rsid w:val="00B805EF"/>
    <w:rsid w:val="00B805F2"/>
    <w:rsid w:val="00B811DC"/>
    <w:rsid w:val="00B8141E"/>
    <w:rsid w:val="00B814AD"/>
    <w:rsid w:val="00B816BB"/>
    <w:rsid w:val="00B81B9A"/>
    <w:rsid w:val="00B82666"/>
    <w:rsid w:val="00B8272B"/>
    <w:rsid w:val="00B82852"/>
    <w:rsid w:val="00B82A2A"/>
    <w:rsid w:val="00B82AA5"/>
    <w:rsid w:val="00B82E5C"/>
    <w:rsid w:val="00B83909"/>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5CB"/>
    <w:rsid w:val="00B94B1F"/>
    <w:rsid w:val="00B94D6F"/>
    <w:rsid w:val="00B958E1"/>
    <w:rsid w:val="00B95C22"/>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69C"/>
    <w:rsid w:val="00BB5DCB"/>
    <w:rsid w:val="00BB644E"/>
    <w:rsid w:val="00BB67E1"/>
    <w:rsid w:val="00BB6AB2"/>
    <w:rsid w:val="00BB6F70"/>
    <w:rsid w:val="00BB6FE8"/>
    <w:rsid w:val="00BC01A2"/>
    <w:rsid w:val="00BC083B"/>
    <w:rsid w:val="00BC1830"/>
    <w:rsid w:val="00BC2445"/>
    <w:rsid w:val="00BC2557"/>
    <w:rsid w:val="00BC2A04"/>
    <w:rsid w:val="00BC2B38"/>
    <w:rsid w:val="00BC2CD7"/>
    <w:rsid w:val="00BC2EB9"/>
    <w:rsid w:val="00BC3150"/>
    <w:rsid w:val="00BC31DC"/>
    <w:rsid w:val="00BC3670"/>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0E22"/>
    <w:rsid w:val="00BD10BB"/>
    <w:rsid w:val="00BD1DF9"/>
    <w:rsid w:val="00BD2177"/>
    <w:rsid w:val="00BD2F8C"/>
    <w:rsid w:val="00BD3757"/>
    <w:rsid w:val="00BD3AF3"/>
    <w:rsid w:val="00BD491A"/>
    <w:rsid w:val="00BD4C26"/>
    <w:rsid w:val="00BD4C82"/>
    <w:rsid w:val="00BD4CC9"/>
    <w:rsid w:val="00BD5557"/>
    <w:rsid w:val="00BD5C50"/>
    <w:rsid w:val="00BD6635"/>
    <w:rsid w:val="00BD68C8"/>
    <w:rsid w:val="00BD6ACB"/>
    <w:rsid w:val="00BD6D6F"/>
    <w:rsid w:val="00BD7290"/>
    <w:rsid w:val="00BD7C32"/>
    <w:rsid w:val="00BE027F"/>
    <w:rsid w:val="00BE02AF"/>
    <w:rsid w:val="00BE0A31"/>
    <w:rsid w:val="00BE0E6D"/>
    <w:rsid w:val="00BE0FEC"/>
    <w:rsid w:val="00BE263C"/>
    <w:rsid w:val="00BE2BCD"/>
    <w:rsid w:val="00BE3063"/>
    <w:rsid w:val="00BE3D87"/>
    <w:rsid w:val="00BE499B"/>
    <w:rsid w:val="00BE52F9"/>
    <w:rsid w:val="00BE5886"/>
    <w:rsid w:val="00BE6371"/>
    <w:rsid w:val="00BE6993"/>
    <w:rsid w:val="00BE6F3F"/>
    <w:rsid w:val="00BE7080"/>
    <w:rsid w:val="00BE7456"/>
    <w:rsid w:val="00BE7BE1"/>
    <w:rsid w:val="00BF0349"/>
    <w:rsid w:val="00BF075A"/>
    <w:rsid w:val="00BF0F5D"/>
    <w:rsid w:val="00BF129D"/>
    <w:rsid w:val="00BF1496"/>
    <w:rsid w:val="00BF1B64"/>
    <w:rsid w:val="00BF1E51"/>
    <w:rsid w:val="00BF232F"/>
    <w:rsid w:val="00BF2EF9"/>
    <w:rsid w:val="00BF2F46"/>
    <w:rsid w:val="00BF3653"/>
    <w:rsid w:val="00BF3EE5"/>
    <w:rsid w:val="00BF4EFE"/>
    <w:rsid w:val="00BF520F"/>
    <w:rsid w:val="00BF531B"/>
    <w:rsid w:val="00BF59F6"/>
    <w:rsid w:val="00BF5D22"/>
    <w:rsid w:val="00BF6618"/>
    <w:rsid w:val="00BF6BEB"/>
    <w:rsid w:val="00BF7855"/>
    <w:rsid w:val="00BF7DED"/>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B93"/>
    <w:rsid w:val="00C05FBE"/>
    <w:rsid w:val="00C0608B"/>
    <w:rsid w:val="00C0629F"/>
    <w:rsid w:val="00C06B89"/>
    <w:rsid w:val="00C06BB0"/>
    <w:rsid w:val="00C073F4"/>
    <w:rsid w:val="00C100CE"/>
    <w:rsid w:val="00C1068E"/>
    <w:rsid w:val="00C10943"/>
    <w:rsid w:val="00C10D67"/>
    <w:rsid w:val="00C11495"/>
    <w:rsid w:val="00C11960"/>
    <w:rsid w:val="00C11BC0"/>
    <w:rsid w:val="00C11C73"/>
    <w:rsid w:val="00C1233B"/>
    <w:rsid w:val="00C12E93"/>
    <w:rsid w:val="00C12F64"/>
    <w:rsid w:val="00C13095"/>
    <w:rsid w:val="00C13678"/>
    <w:rsid w:val="00C13918"/>
    <w:rsid w:val="00C13C23"/>
    <w:rsid w:val="00C13C61"/>
    <w:rsid w:val="00C1422A"/>
    <w:rsid w:val="00C14ACC"/>
    <w:rsid w:val="00C14FFC"/>
    <w:rsid w:val="00C15256"/>
    <w:rsid w:val="00C15311"/>
    <w:rsid w:val="00C15BCE"/>
    <w:rsid w:val="00C15C0F"/>
    <w:rsid w:val="00C15CB6"/>
    <w:rsid w:val="00C166BA"/>
    <w:rsid w:val="00C173A6"/>
    <w:rsid w:val="00C175FD"/>
    <w:rsid w:val="00C17AF0"/>
    <w:rsid w:val="00C20182"/>
    <w:rsid w:val="00C2081B"/>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0DEC"/>
    <w:rsid w:val="00C32264"/>
    <w:rsid w:val="00C32F73"/>
    <w:rsid w:val="00C3341B"/>
    <w:rsid w:val="00C34101"/>
    <w:rsid w:val="00C3438E"/>
    <w:rsid w:val="00C344D7"/>
    <w:rsid w:val="00C34ACE"/>
    <w:rsid w:val="00C3568C"/>
    <w:rsid w:val="00C358A0"/>
    <w:rsid w:val="00C35F08"/>
    <w:rsid w:val="00C3628B"/>
    <w:rsid w:val="00C36C83"/>
    <w:rsid w:val="00C36E14"/>
    <w:rsid w:val="00C36EB2"/>
    <w:rsid w:val="00C36F58"/>
    <w:rsid w:val="00C37461"/>
    <w:rsid w:val="00C37B38"/>
    <w:rsid w:val="00C40B4F"/>
    <w:rsid w:val="00C411B7"/>
    <w:rsid w:val="00C4152F"/>
    <w:rsid w:val="00C418EC"/>
    <w:rsid w:val="00C434C7"/>
    <w:rsid w:val="00C43998"/>
    <w:rsid w:val="00C43CDF"/>
    <w:rsid w:val="00C445B4"/>
    <w:rsid w:val="00C44978"/>
    <w:rsid w:val="00C45C2E"/>
    <w:rsid w:val="00C465A0"/>
    <w:rsid w:val="00C465CD"/>
    <w:rsid w:val="00C46B3E"/>
    <w:rsid w:val="00C46F8A"/>
    <w:rsid w:val="00C479B1"/>
    <w:rsid w:val="00C47A9E"/>
    <w:rsid w:val="00C5020F"/>
    <w:rsid w:val="00C5028A"/>
    <w:rsid w:val="00C509BD"/>
    <w:rsid w:val="00C50CEC"/>
    <w:rsid w:val="00C5237B"/>
    <w:rsid w:val="00C52B5A"/>
    <w:rsid w:val="00C53470"/>
    <w:rsid w:val="00C53835"/>
    <w:rsid w:val="00C54906"/>
    <w:rsid w:val="00C54E2E"/>
    <w:rsid w:val="00C5608D"/>
    <w:rsid w:val="00C5667D"/>
    <w:rsid w:val="00C56B9C"/>
    <w:rsid w:val="00C56C68"/>
    <w:rsid w:val="00C57883"/>
    <w:rsid w:val="00C6030F"/>
    <w:rsid w:val="00C608E0"/>
    <w:rsid w:val="00C60D9C"/>
    <w:rsid w:val="00C61060"/>
    <w:rsid w:val="00C61CB1"/>
    <w:rsid w:val="00C61D73"/>
    <w:rsid w:val="00C6278B"/>
    <w:rsid w:val="00C63A2A"/>
    <w:rsid w:val="00C63A81"/>
    <w:rsid w:val="00C63C81"/>
    <w:rsid w:val="00C63CBE"/>
    <w:rsid w:val="00C648EE"/>
    <w:rsid w:val="00C65652"/>
    <w:rsid w:val="00C657FA"/>
    <w:rsid w:val="00C66C8D"/>
    <w:rsid w:val="00C66DF4"/>
    <w:rsid w:val="00C67497"/>
    <w:rsid w:val="00C70509"/>
    <w:rsid w:val="00C70D10"/>
    <w:rsid w:val="00C70F5F"/>
    <w:rsid w:val="00C717A4"/>
    <w:rsid w:val="00C72100"/>
    <w:rsid w:val="00C73348"/>
    <w:rsid w:val="00C739BE"/>
    <w:rsid w:val="00C739E0"/>
    <w:rsid w:val="00C73B9F"/>
    <w:rsid w:val="00C73F2B"/>
    <w:rsid w:val="00C74A91"/>
    <w:rsid w:val="00C75075"/>
    <w:rsid w:val="00C7520F"/>
    <w:rsid w:val="00C757E7"/>
    <w:rsid w:val="00C75A33"/>
    <w:rsid w:val="00C75AB7"/>
    <w:rsid w:val="00C75B90"/>
    <w:rsid w:val="00C760AE"/>
    <w:rsid w:val="00C768CC"/>
    <w:rsid w:val="00C76FDA"/>
    <w:rsid w:val="00C77162"/>
    <w:rsid w:val="00C774E1"/>
    <w:rsid w:val="00C8068C"/>
    <w:rsid w:val="00C818B1"/>
    <w:rsid w:val="00C81CE6"/>
    <w:rsid w:val="00C81D0C"/>
    <w:rsid w:val="00C81FA3"/>
    <w:rsid w:val="00C82089"/>
    <w:rsid w:val="00C8227D"/>
    <w:rsid w:val="00C834DA"/>
    <w:rsid w:val="00C83ECD"/>
    <w:rsid w:val="00C849EF"/>
    <w:rsid w:val="00C84AA3"/>
    <w:rsid w:val="00C84B06"/>
    <w:rsid w:val="00C853D3"/>
    <w:rsid w:val="00C8567F"/>
    <w:rsid w:val="00C8606D"/>
    <w:rsid w:val="00C86660"/>
    <w:rsid w:val="00C86A06"/>
    <w:rsid w:val="00C87348"/>
    <w:rsid w:val="00C8790E"/>
    <w:rsid w:val="00C90404"/>
    <w:rsid w:val="00C90436"/>
    <w:rsid w:val="00C91B16"/>
    <w:rsid w:val="00C91B1D"/>
    <w:rsid w:val="00C91DAE"/>
    <w:rsid w:val="00C91FE0"/>
    <w:rsid w:val="00C924FE"/>
    <w:rsid w:val="00C9251A"/>
    <w:rsid w:val="00C9307D"/>
    <w:rsid w:val="00C940A7"/>
    <w:rsid w:val="00C942E9"/>
    <w:rsid w:val="00C946BA"/>
    <w:rsid w:val="00C94CDA"/>
    <w:rsid w:val="00C95064"/>
    <w:rsid w:val="00C956BC"/>
    <w:rsid w:val="00C95894"/>
    <w:rsid w:val="00C960EF"/>
    <w:rsid w:val="00C964AD"/>
    <w:rsid w:val="00C966BE"/>
    <w:rsid w:val="00C96E9E"/>
    <w:rsid w:val="00C97070"/>
    <w:rsid w:val="00C97379"/>
    <w:rsid w:val="00C9796A"/>
    <w:rsid w:val="00CA00D7"/>
    <w:rsid w:val="00CA0149"/>
    <w:rsid w:val="00CA1715"/>
    <w:rsid w:val="00CA2153"/>
    <w:rsid w:val="00CA369C"/>
    <w:rsid w:val="00CA3A86"/>
    <w:rsid w:val="00CA42C4"/>
    <w:rsid w:val="00CA4515"/>
    <w:rsid w:val="00CA65ED"/>
    <w:rsid w:val="00CA7134"/>
    <w:rsid w:val="00CA749B"/>
    <w:rsid w:val="00CA74BE"/>
    <w:rsid w:val="00CA7792"/>
    <w:rsid w:val="00CA7AAE"/>
    <w:rsid w:val="00CB0382"/>
    <w:rsid w:val="00CB0B67"/>
    <w:rsid w:val="00CB130A"/>
    <w:rsid w:val="00CB1793"/>
    <w:rsid w:val="00CB1CE5"/>
    <w:rsid w:val="00CB286E"/>
    <w:rsid w:val="00CB28BB"/>
    <w:rsid w:val="00CB4A86"/>
    <w:rsid w:val="00CB5F85"/>
    <w:rsid w:val="00CB6B32"/>
    <w:rsid w:val="00CB730A"/>
    <w:rsid w:val="00CB7444"/>
    <w:rsid w:val="00CC0754"/>
    <w:rsid w:val="00CC0D5D"/>
    <w:rsid w:val="00CC12AD"/>
    <w:rsid w:val="00CC1384"/>
    <w:rsid w:val="00CC18C3"/>
    <w:rsid w:val="00CC1BA1"/>
    <w:rsid w:val="00CC2214"/>
    <w:rsid w:val="00CC2D3E"/>
    <w:rsid w:val="00CC4106"/>
    <w:rsid w:val="00CC4475"/>
    <w:rsid w:val="00CC4CFE"/>
    <w:rsid w:val="00CC4E88"/>
    <w:rsid w:val="00CC735A"/>
    <w:rsid w:val="00CC77FF"/>
    <w:rsid w:val="00CC7862"/>
    <w:rsid w:val="00CD00F9"/>
    <w:rsid w:val="00CD01CC"/>
    <w:rsid w:val="00CD03D2"/>
    <w:rsid w:val="00CD05C8"/>
    <w:rsid w:val="00CD1114"/>
    <w:rsid w:val="00CD11CC"/>
    <w:rsid w:val="00CD156C"/>
    <w:rsid w:val="00CD1BCB"/>
    <w:rsid w:val="00CD210C"/>
    <w:rsid w:val="00CD2435"/>
    <w:rsid w:val="00CD3578"/>
    <w:rsid w:val="00CD3681"/>
    <w:rsid w:val="00CD4133"/>
    <w:rsid w:val="00CD414A"/>
    <w:rsid w:val="00CD4166"/>
    <w:rsid w:val="00CD4A77"/>
    <w:rsid w:val="00CD4A84"/>
    <w:rsid w:val="00CD5A87"/>
    <w:rsid w:val="00CD606B"/>
    <w:rsid w:val="00CD6C53"/>
    <w:rsid w:val="00CD7082"/>
    <w:rsid w:val="00CD7223"/>
    <w:rsid w:val="00CD771F"/>
    <w:rsid w:val="00CD781D"/>
    <w:rsid w:val="00CD7AA1"/>
    <w:rsid w:val="00CE0541"/>
    <w:rsid w:val="00CE0CB6"/>
    <w:rsid w:val="00CE1FD2"/>
    <w:rsid w:val="00CE258A"/>
    <w:rsid w:val="00CE2BC4"/>
    <w:rsid w:val="00CE2FA2"/>
    <w:rsid w:val="00CE2FB7"/>
    <w:rsid w:val="00CE42CE"/>
    <w:rsid w:val="00CE44D1"/>
    <w:rsid w:val="00CE4EC6"/>
    <w:rsid w:val="00CE5081"/>
    <w:rsid w:val="00CE5683"/>
    <w:rsid w:val="00CE578E"/>
    <w:rsid w:val="00CE57D8"/>
    <w:rsid w:val="00CE66AB"/>
    <w:rsid w:val="00CE6A81"/>
    <w:rsid w:val="00CE7BD1"/>
    <w:rsid w:val="00CF06EF"/>
    <w:rsid w:val="00CF0D2D"/>
    <w:rsid w:val="00CF1799"/>
    <w:rsid w:val="00CF2A87"/>
    <w:rsid w:val="00CF2E87"/>
    <w:rsid w:val="00CF336E"/>
    <w:rsid w:val="00CF3624"/>
    <w:rsid w:val="00CF4052"/>
    <w:rsid w:val="00CF4438"/>
    <w:rsid w:val="00CF4D9A"/>
    <w:rsid w:val="00CF54F1"/>
    <w:rsid w:val="00CF55BA"/>
    <w:rsid w:val="00CF5615"/>
    <w:rsid w:val="00CF56B2"/>
    <w:rsid w:val="00CF57FD"/>
    <w:rsid w:val="00CF5BDC"/>
    <w:rsid w:val="00CF6981"/>
    <w:rsid w:val="00CF6AC2"/>
    <w:rsid w:val="00CF6C36"/>
    <w:rsid w:val="00CF6E83"/>
    <w:rsid w:val="00CF7001"/>
    <w:rsid w:val="00CF7589"/>
    <w:rsid w:val="00CF7E62"/>
    <w:rsid w:val="00D00ABE"/>
    <w:rsid w:val="00D016D4"/>
    <w:rsid w:val="00D0180D"/>
    <w:rsid w:val="00D02529"/>
    <w:rsid w:val="00D02BC3"/>
    <w:rsid w:val="00D02F15"/>
    <w:rsid w:val="00D037ED"/>
    <w:rsid w:val="00D04210"/>
    <w:rsid w:val="00D046FD"/>
    <w:rsid w:val="00D05BD5"/>
    <w:rsid w:val="00D063DA"/>
    <w:rsid w:val="00D07433"/>
    <w:rsid w:val="00D07703"/>
    <w:rsid w:val="00D07750"/>
    <w:rsid w:val="00D07B08"/>
    <w:rsid w:val="00D07DA0"/>
    <w:rsid w:val="00D11270"/>
    <w:rsid w:val="00D11515"/>
    <w:rsid w:val="00D11B03"/>
    <w:rsid w:val="00D11C30"/>
    <w:rsid w:val="00D12397"/>
    <w:rsid w:val="00D12645"/>
    <w:rsid w:val="00D12E1E"/>
    <w:rsid w:val="00D13975"/>
    <w:rsid w:val="00D14627"/>
    <w:rsid w:val="00D1577E"/>
    <w:rsid w:val="00D1638E"/>
    <w:rsid w:val="00D170BF"/>
    <w:rsid w:val="00D171DE"/>
    <w:rsid w:val="00D20464"/>
    <w:rsid w:val="00D205C9"/>
    <w:rsid w:val="00D20BA0"/>
    <w:rsid w:val="00D21261"/>
    <w:rsid w:val="00D21C9C"/>
    <w:rsid w:val="00D223B0"/>
    <w:rsid w:val="00D2244F"/>
    <w:rsid w:val="00D22CFC"/>
    <w:rsid w:val="00D2315E"/>
    <w:rsid w:val="00D2347E"/>
    <w:rsid w:val="00D23497"/>
    <w:rsid w:val="00D238A1"/>
    <w:rsid w:val="00D23BC8"/>
    <w:rsid w:val="00D24B1D"/>
    <w:rsid w:val="00D25C19"/>
    <w:rsid w:val="00D263C6"/>
    <w:rsid w:val="00D2697B"/>
    <w:rsid w:val="00D26C36"/>
    <w:rsid w:val="00D26E8B"/>
    <w:rsid w:val="00D26FF8"/>
    <w:rsid w:val="00D30058"/>
    <w:rsid w:val="00D301DA"/>
    <w:rsid w:val="00D3025C"/>
    <w:rsid w:val="00D30547"/>
    <w:rsid w:val="00D306A1"/>
    <w:rsid w:val="00D31E18"/>
    <w:rsid w:val="00D31F31"/>
    <w:rsid w:val="00D324DE"/>
    <w:rsid w:val="00D32631"/>
    <w:rsid w:val="00D32889"/>
    <w:rsid w:val="00D328ED"/>
    <w:rsid w:val="00D32AE4"/>
    <w:rsid w:val="00D32F49"/>
    <w:rsid w:val="00D337D1"/>
    <w:rsid w:val="00D33CD8"/>
    <w:rsid w:val="00D33D08"/>
    <w:rsid w:val="00D3409C"/>
    <w:rsid w:val="00D348F6"/>
    <w:rsid w:val="00D35362"/>
    <w:rsid w:val="00D35478"/>
    <w:rsid w:val="00D3574E"/>
    <w:rsid w:val="00D35761"/>
    <w:rsid w:val="00D35BBA"/>
    <w:rsid w:val="00D35D7D"/>
    <w:rsid w:val="00D3639B"/>
    <w:rsid w:val="00D3706C"/>
    <w:rsid w:val="00D3713F"/>
    <w:rsid w:val="00D37F00"/>
    <w:rsid w:val="00D40140"/>
    <w:rsid w:val="00D40683"/>
    <w:rsid w:val="00D40EEC"/>
    <w:rsid w:val="00D410E5"/>
    <w:rsid w:val="00D41F00"/>
    <w:rsid w:val="00D42144"/>
    <w:rsid w:val="00D43590"/>
    <w:rsid w:val="00D442E9"/>
    <w:rsid w:val="00D44C0D"/>
    <w:rsid w:val="00D458BD"/>
    <w:rsid w:val="00D45E56"/>
    <w:rsid w:val="00D469A4"/>
    <w:rsid w:val="00D46A96"/>
    <w:rsid w:val="00D4706F"/>
    <w:rsid w:val="00D47233"/>
    <w:rsid w:val="00D4724B"/>
    <w:rsid w:val="00D50ABA"/>
    <w:rsid w:val="00D50DAF"/>
    <w:rsid w:val="00D51251"/>
    <w:rsid w:val="00D514BA"/>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6F6D"/>
    <w:rsid w:val="00D67636"/>
    <w:rsid w:val="00D700E8"/>
    <w:rsid w:val="00D7067E"/>
    <w:rsid w:val="00D7103C"/>
    <w:rsid w:val="00D71134"/>
    <w:rsid w:val="00D716D4"/>
    <w:rsid w:val="00D71930"/>
    <w:rsid w:val="00D719A4"/>
    <w:rsid w:val="00D72083"/>
    <w:rsid w:val="00D73068"/>
    <w:rsid w:val="00D73840"/>
    <w:rsid w:val="00D73925"/>
    <w:rsid w:val="00D73DC5"/>
    <w:rsid w:val="00D74057"/>
    <w:rsid w:val="00D74CD6"/>
    <w:rsid w:val="00D76CCF"/>
    <w:rsid w:val="00D77133"/>
    <w:rsid w:val="00D77A12"/>
    <w:rsid w:val="00D77AD0"/>
    <w:rsid w:val="00D77C4E"/>
    <w:rsid w:val="00D77E0F"/>
    <w:rsid w:val="00D80A66"/>
    <w:rsid w:val="00D80AF9"/>
    <w:rsid w:val="00D80B94"/>
    <w:rsid w:val="00D80D53"/>
    <w:rsid w:val="00D80E34"/>
    <w:rsid w:val="00D810AE"/>
    <w:rsid w:val="00D81C11"/>
    <w:rsid w:val="00D82523"/>
    <w:rsid w:val="00D830BD"/>
    <w:rsid w:val="00D839AE"/>
    <w:rsid w:val="00D83D7C"/>
    <w:rsid w:val="00D83ED7"/>
    <w:rsid w:val="00D84293"/>
    <w:rsid w:val="00D8458A"/>
    <w:rsid w:val="00D847E5"/>
    <w:rsid w:val="00D85430"/>
    <w:rsid w:val="00D855EF"/>
    <w:rsid w:val="00D87292"/>
    <w:rsid w:val="00D878ED"/>
    <w:rsid w:val="00D90470"/>
    <w:rsid w:val="00D907D5"/>
    <w:rsid w:val="00D90976"/>
    <w:rsid w:val="00D909AD"/>
    <w:rsid w:val="00D909EE"/>
    <w:rsid w:val="00D91DBA"/>
    <w:rsid w:val="00D92B56"/>
    <w:rsid w:val="00D940DF"/>
    <w:rsid w:val="00D94363"/>
    <w:rsid w:val="00D94849"/>
    <w:rsid w:val="00D94B04"/>
    <w:rsid w:val="00D94B12"/>
    <w:rsid w:val="00D954B4"/>
    <w:rsid w:val="00D95CD5"/>
    <w:rsid w:val="00D96387"/>
    <w:rsid w:val="00D976AE"/>
    <w:rsid w:val="00DA07EF"/>
    <w:rsid w:val="00DA0D2D"/>
    <w:rsid w:val="00DA122A"/>
    <w:rsid w:val="00DA1674"/>
    <w:rsid w:val="00DA16DC"/>
    <w:rsid w:val="00DA2063"/>
    <w:rsid w:val="00DA239E"/>
    <w:rsid w:val="00DA27EA"/>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765"/>
    <w:rsid w:val="00DB4C1B"/>
    <w:rsid w:val="00DB4C97"/>
    <w:rsid w:val="00DB500C"/>
    <w:rsid w:val="00DB51E6"/>
    <w:rsid w:val="00DB5886"/>
    <w:rsid w:val="00DB5EEA"/>
    <w:rsid w:val="00DB69EC"/>
    <w:rsid w:val="00DB7439"/>
    <w:rsid w:val="00DB789E"/>
    <w:rsid w:val="00DB7C65"/>
    <w:rsid w:val="00DB7E9F"/>
    <w:rsid w:val="00DC0055"/>
    <w:rsid w:val="00DC02FA"/>
    <w:rsid w:val="00DC1680"/>
    <w:rsid w:val="00DC1A41"/>
    <w:rsid w:val="00DC1C23"/>
    <w:rsid w:val="00DC200C"/>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B03"/>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6A6A"/>
    <w:rsid w:val="00DD6B4F"/>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F0260"/>
    <w:rsid w:val="00DF1B07"/>
    <w:rsid w:val="00DF1D3E"/>
    <w:rsid w:val="00DF21FF"/>
    <w:rsid w:val="00DF28A4"/>
    <w:rsid w:val="00DF300A"/>
    <w:rsid w:val="00DF356D"/>
    <w:rsid w:val="00DF37E5"/>
    <w:rsid w:val="00DF3D0C"/>
    <w:rsid w:val="00DF427D"/>
    <w:rsid w:val="00DF4951"/>
    <w:rsid w:val="00DF59DD"/>
    <w:rsid w:val="00DF5E90"/>
    <w:rsid w:val="00DF6094"/>
    <w:rsid w:val="00DF6281"/>
    <w:rsid w:val="00DF6A9F"/>
    <w:rsid w:val="00DF770E"/>
    <w:rsid w:val="00E00A08"/>
    <w:rsid w:val="00E01D8B"/>
    <w:rsid w:val="00E02236"/>
    <w:rsid w:val="00E03564"/>
    <w:rsid w:val="00E03886"/>
    <w:rsid w:val="00E03B19"/>
    <w:rsid w:val="00E040E6"/>
    <w:rsid w:val="00E04715"/>
    <w:rsid w:val="00E04FC4"/>
    <w:rsid w:val="00E05AF2"/>
    <w:rsid w:val="00E05BD6"/>
    <w:rsid w:val="00E062E7"/>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1C99"/>
    <w:rsid w:val="00E120F6"/>
    <w:rsid w:val="00E12E68"/>
    <w:rsid w:val="00E13715"/>
    <w:rsid w:val="00E13898"/>
    <w:rsid w:val="00E13AA5"/>
    <w:rsid w:val="00E1416F"/>
    <w:rsid w:val="00E14A2E"/>
    <w:rsid w:val="00E154F1"/>
    <w:rsid w:val="00E15E43"/>
    <w:rsid w:val="00E15F3B"/>
    <w:rsid w:val="00E163A6"/>
    <w:rsid w:val="00E1646E"/>
    <w:rsid w:val="00E16AB9"/>
    <w:rsid w:val="00E176C8"/>
    <w:rsid w:val="00E200B8"/>
    <w:rsid w:val="00E20347"/>
    <w:rsid w:val="00E205C9"/>
    <w:rsid w:val="00E20DB4"/>
    <w:rsid w:val="00E20E81"/>
    <w:rsid w:val="00E21ADB"/>
    <w:rsid w:val="00E21D13"/>
    <w:rsid w:val="00E2244A"/>
    <w:rsid w:val="00E22515"/>
    <w:rsid w:val="00E23995"/>
    <w:rsid w:val="00E2450D"/>
    <w:rsid w:val="00E2489F"/>
    <w:rsid w:val="00E248CC"/>
    <w:rsid w:val="00E2518D"/>
    <w:rsid w:val="00E25255"/>
    <w:rsid w:val="00E25ABC"/>
    <w:rsid w:val="00E25C0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6B2B"/>
    <w:rsid w:val="00E378C7"/>
    <w:rsid w:val="00E3791D"/>
    <w:rsid w:val="00E37AA1"/>
    <w:rsid w:val="00E37C22"/>
    <w:rsid w:val="00E37F0E"/>
    <w:rsid w:val="00E4045B"/>
    <w:rsid w:val="00E4064E"/>
    <w:rsid w:val="00E40CB8"/>
    <w:rsid w:val="00E41146"/>
    <w:rsid w:val="00E4135D"/>
    <w:rsid w:val="00E41409"/>
    <w:rsid w:val="00E41DE2"/>
    <w:rsid w:val="00E42034"/>
    <w:rsid w:val="00E451B2"/>
    <w:rsid w:val="00E45254"/>
    <w:rsid w:val="00E454BA"/>
    <w:rsid w:val="00E45703"/>
    <w:rsid w:val="00E45F5A"/>
    <w:rsid w:val="00E46C93"/>
    <w:rsid w:val="00E47493"/>
    <w:rsid w:val="00E47643"/>
    <w:rsid w:val="00E476E5"/>
    <w:rsid w:val="00E47732"/>
    <w:rsid w:val="00E5028D"/>
    <w:rsid w:val="00E51D4F"/>
    <w:rsid w:val="00E52949"/>
    <w:rsid w:val="00E53800"/>
    <w:rsid w:val="00E546EF"/>
    <w:rsid w:val="00E55151"/>
    <w:rsid w:val="00E552FD"/>
    <w:rsid w:val="00E55342"/>
    <w:rsid w:val="00E55392"/>
    <w:rsid w:val="00E5591F"/>
    <w:rsid w:val="00E56987"/>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0FBB"/>
    <w:rsid w:val="00E71626"/>
    <w:rsid w:val="00E71EAD"/>
    <w:rsid w:val="00E721A5"/>
    <w:rsid w:val="00E723A7"/>
    <w:rsid w:val="00E7257A"/>
    <w:rsid w:val="00E72620"/>
    <w:rsid w:val="00E733B2"/>
    <w:rsid w:val="00E73B77"/>
    <w:rsid w:val="00E748ED"/>
    <w:rsid w:val="00E75503"/>
    <w:rsid w:val="00E75E0B"/>
    <w:rsid w:val="00E75E9C"/>
    <w:rsid w:val="00E766C1"/>
    <w:rsid w:val="00E770BE"/>
    <w:rsid w:val="00E77C4C"/>
    <w:rsid w:val="00E803FA"/>
    <w:rsid w:val="00E80687"/>
    <w:rsid w:val="00E81010"/>
    <w:rsid w:val="00E81E4F"/>
    <w:rsid w:val="00E82171"/>
    <w:rsid w:val="00E82667"/>
    <w:rsid w:val="00E82C2F"/>
    <w:rsid w:val="00E8373A"/>
    <w:rsid w:val="00E83EFE"/>
    <w:rsid w:val="00E83FA2"/>
    <w:rsid w:val="00E84073"/>
    <w:rsid w:val="00E84922"/>
    <w:rsid w:val="00E850AF"/>
    <w:rsid w:val="00E857CE"/>
    <w:rsid w:val="00E858A9"/>
    <w:rsid w:val="00E85E76"/>
    <w:rsid w:val="00E86170"/>
    <w:rsid w:val="00E86433"/>
    <w:rsid w:val="00E865D9"/>
    <w:rsid w:val="00E86ABD"/>
    <w:rsid w:val="00E86C9B"/>
    <w:rsid w:val="00E86EC8"/>
    <w:rsid w:val="00E87F00"/>
    <w:rsid w:val="00E90450"/>
    <w:rsid w:val="00E908E0"/>
    <w:rsid w:val="00E9103A"/>
    <w:rsid w:val="00E91169"/>
    <w:rsid w:val="00E9143C"/>
    <w:rsid w:val="00E9162D"/>
    <w:rsid w:val="00E9205E"/>
    <w:rsid w:val="00E928BF"/>
    <w:rsid w:val="00E92B06"/>
    <w:rsid w:val="00E93CF8"/>
    <w:rsid w:val="00E95BE5"/>
    <w:rsid w:val="00E972DA"/>
    <w:rsid w:val="00E97399"/>
    <w:rsid w:val="00E97836"/>
    <w:rsid w:val="00EA015B"/>
    <w:rsid w:val="00EA17A2"/>
    <w:rsid w:val="00EA202B"/>
    <w:rsid w:val="00EA2512"/>
    <w:rsid w:val="00EA2C4A"/>
    <w:rsid w:val="00EA36AC"/>
    <w:rsid w:val="00EA3EC8"/>
    <w:rsid w:val="00EA3F7F"/>
    <w:rsid w:val="00EA3F96"/>
    <w:rsid w:val="00EA4226"/>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2C"/>
    <w:rsid w:val="00EB0F74"/>
    <w:rsid w:val="00EB130A"/>
    <w:rsid w:val="00EB149C"/>
    <w:rsid w:val="00EB1FD1"/>
    <w:rsid w:val="00EB244C"/>
    <w:rsid w:val="00EB251D"/>
    <w:rsid w:val="00EB2939"/>
    <w:rsid w:val="00EB2B1A"/>
    <w:rsid w:val="00EB4336"/>
    <w:rsid w:val="00EB4B35"/>
    <w:rsid w:val="00EB4C1F"/>
    <w:rsid w:val="00EB558F"/>
    <w:rsid w:val="00EB58E6"/>
    <w:rsid w:val="00EB5F0C"/>
    <w:rsid w:val="00EB5F1D"/>
    <w:rsid w:val="00EB68CE"/>
    <w:rsid w:val="00EB6B8F"/>
    <w:rsid w:val="00EB6C1E"/>
    <w:rsid w:val="00EB7874"/>
    <w:rsid w:val="00EB7E5E"/>
    <w:rsid w:val="00EC1F77"/>
    <w:rsid w:val="00EC2389"/>
    <w:rsid w:val="00EC25D3"/>
    <w:rsid w:val="00EC260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A05"/>
    <w:rsid w:val="00EE6C3F"/>
    <w:rsid w:val="00EE6DEE"/>
    <w:rsid w:val="00EE7911"/>
    <w:rsid w:val="00EF01CB"/>
    <w:rsid w:val="00EF03E5"/>
    <w:rsid w:val="00EF04E2"/>
    <w:rsid w:val="00EF0C7C"/>
    <w:rsid w:val="00EF108A"/>
    <w:rsid w:val="00EF10B0"/>
    <w:rsid w:val="00EF10F2"/>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6F4"/>
    <w:rsid w:val="00EF77D5"/>
    <w:rsid w:val="00EF7FE6"/>
    <w:rsid w:val="00F00071"/>
    <w:rsid w:val="00F004A9"/>
    <w:rsid w:val="00F00B32"/>
    <w:rsid w:val="00F00B7B"/>
    <w:rsid w:val="00F00B8B"/>
    <w:rsid w:val="00F01C2D"/>
    <w:rsid w:val="00F01D28"/>
    <w:rsid w:val="00F02A87"/>
    <w:rsid w:val="00F03226"/>
    <w:rsid w:val="00F0330A"/>
    <w:rsid w:val="00F033B9"/>
    <w:rsid w:val="00F0495A"/>
    <w:rsid w:val="00F06062"/>
    <w:rsid w:val="00F06256"/>
    <w:rsid w:val="00F06404"/>
    <w:rsid w:val="00F06951"/>
    <w:rsid w:val="00F06BAE"/>
    <w:rsid w:val="00F072AF"/>
    <w:rsid w:val="00F072F9"/>
    <w:rsid w:val="00F07892"/>
    <w:rsid w:val="00F113D8"/>
    <w:rsid w:val="00F1162E"/>
    <w:rsid w:val="00F119D3"/>
    <w:rsid w:val="00F12E45"/>
    <w:rsid w:val="00F1316E"/>
    <w:rsid w:val="00F13EB8"/>
    <w:rsid w:val="00F140CC"/>
    <w:rsid w:val="00F14509"/>
    <w:rsid w:val="00F14A6C"/>
    <w:rsid w:val="00F14FEC"/>
    <w:rsid w:val="00F15176"/>
    <w:rsid w:val="00F1517F"/>
    <w:rsid w:val="00F1587F"/>
    <w:rsid w:val="00F1625B"/>
    <w:rsid w:val="00F163E8"/>
    <w:rsid w:val="00F16E7F"/>
    <w:rsid w:val="00F174DB"/>
    <w:rsid w:val="00F17FEF"/>
    <w:rsid w:val="00F21890"/>
    <w:rsid w:val="00F22AD3"/>
    <w:rsid w:val="00F22B6A"/>
    <w:rsid w:val="00F22CBF"/>
    <w:rsid w:val="00F22FBB"/>
    <w:rsid w:val="00F23096"/>
    <w:rsid w:val="00F231C3"/>
    <w:rsid w:val="00F23599"/>
    <w:rsid w:val="00F23D73"/>
    <w:rsid w:val="00F24385"/>
    <w:rsid w:val="00F246EF"/>
    <w:rsid w:val="00F25645"/>
    <w:rsid w:val="00F26E04"/>
    <w:rsid w:val="00F278A9"/>
    <w:rsid w:val="00F27DA1"/>
    <w:rsid w:val="00F3090B"/>
    <w:rsid w:val="00F30DA2"/>
    <w:rsid w:val="00F31262"/>
    <w:rsid w:val="00F32609"/>
    <w:rsid w:val="00F32A70"/>
    <w:rsid w:val="00F3307B"/>
    <w:rsid w:val="00F33294"/>
    <w:rsid w:val="00F3354D"/>
    <w:rsid w:val="00F33AB7"/>
    <w:rsid w:val="00F344FD"/>
    <w:rsid w:val="00F34A8D"/>
    <w:rsid w:val="00F34FD6"/>
    <w:rsid w:val="00F3513C"/>
    <w:rsid w:val="00F35334"/>
    <w:rsid w:val="00F362AC"/>
    <w:rsid w:val="00F36CD1"/>
    <w:rsid w:val="00F36ECE"/>
    <w:rsid w:val="00F37015"/>
    <w:rsid w:val="00F37A71"/>
    <w:rsid w:val="00F4018B"/>
    <w:rsid w:val="00F40EF8"/>
    <w:rsid w:val="00F41B9C"/>
    <w:rsid w:val="00F42255"/>
    <w:rsid w:val="00F4225E"/>
    <w:rsid w:val="00F42874"/>
    <w:rsid w:val="00F42C3C"/>
    <w:rsid w:val="00F439DB"/>
    <w:rsid w:val="00F440B3"/>
    <w:rsid w:val="00F4548C"/>
    <w:rsid w:val="00F45706"/>
    <w:rsid w:val="00F45B1B"/>
    <w:rsid w:val="00F46280"/>
    <w:rsid w:val="00F462F0"/>
    <w:rsid w:val="00F46876"/>
    <w:rsid w:val="00F46F45"/>
    <w:rsid w:val="00F474A3"/>
    <w:rsid w:val="00F476DE"/>
    <w:rsid w:val="00F47919"/>
    <w:rsid w:val="00F47978"/>
    <w:rsid w:val="00F479A9"/>
    <w:rsid w:val="00F479C5"/>
    <w:rsid w:val="00F47D7B"/>
    <w:rsid w:val="00F5009F"/>
    <w:rsid w:val="00F5090F"/>
    <w:rsid w:val="00F51681"/>
    <w:rsid w:val="00F51A97"/>
    <w:rsid w:val="00F51DFD"/>
    <w:rsid w:val="00F51EEC"/>
    <w:rsid w:val="00F52265"/>
    <w:rsid w:val="00F534AB"/>
    <w:rsid w:val="00F53712"/>
    <w:rsid w:val="00F53B91"/>
    <w:rsid w:val="00F54B8C"/>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506"/>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5AD"/>
    <w:rsid w:val="00F737BE"/>
    <w:rsid w:val="00F740BA"/>
    <w:rsid w:val="00F75922"/>
    <w:rsid w:val="00F75E1E"/>
    <w:rsid w:val="00F762BB"/>
    <w:rsid w:val="00F77018"/>
    <w:rsid w:val="00F7741D"/>
    <w:rsid w:val="00F77817"/>
    <w:rsid w:val="00F77BA5"/>
    <w:rsid w:val="00F803C2"/>
    <w:rsid w:val="00F80E9E"/>
    <w:rsid w:val="00F80F08"/>
    <w:rsid w:val="00F81167"/>
    <w:rsid w:val="00F813C2"/>
    <w:rsid w:val="00F818AE"/>
    <w:rsid w:val="00F81F08"/>
    <w:rsid w:val="00F82264"/>
    <w:rsid w:val="00F826D7"/>
    <w:rsid w:val="00F82A5C"/>
    <w:rsid w:val="00F82A62"/>
    <w:rsid w:val="00F82DC4"/>
    <w:rsid w:val="00F82EC5"/>
    <w:rsid w:val="00F83069"/>
    <w:rsid w:val="00F830CF"/>
    <w:rsid w:val="00F8350E"/>
    <w:rsid w:val="00F836CC"/>
    <w:rsid w:val="00F8459B"/>
    <w:rsid w:val="00F860E2"/>
    <w:rsid w:val="00F86133"/>
    <w:rsid w:val="00F862E4"/>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5E78"/>
    <w:rsid w:val="00F9684C"/>
    <w:rsid w:val="00F97076"/>
    <w:rsid w:val="00F97590"/>
    <w:rsid w:val="00F97EA3"/>
    <w:rsid w:val="00FA0129"/>
    <w:rsid w:val="00FA038F"/>
    <w:rsid w:val="00FA049B"/>
    <w:rsid w:val="00FA0717"/>
    <w:rsid w:val="00FA0E13"/>
    <w:rsid w:val="00FA151F"/>
    <w:rsid w:val="00FA1CC3"/>
    <w:rsid w:val="00FA2171"/>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521"/>
    <w:rsid w:val="00FB1694"/>
    <w:rsid w:val="00FB1DCD"/>
    <w:rsid w:val="00FB2BBC"/>
    <w:rsid w:val="00FB3208"/>
    <w:rsid w:val="00FB36DD"/>
    <w:rsid w:val="00FB38E2"/>
    <w:rsid w:val="00FB49B6"/>
    <w:rsid w:val="00FB55CF"/>
    <w:rsid w:val="00FB5A25"/>
    <w:rsid w:val="00FB6BA6"/>
    <w:rsid w:val="00FB6C05"/>
    <w:rsid w:val="00FB6EED"/>
    <w:rsid w:val="00FB76DF"/>
    <w:rsid w:val="00FC034F"/>
    <w:rsid w:val="00FC0CF6"/>
    <w:rsid w:val="00FC20C8"/>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A39"/>
    <w:rsid w:val="00FD1E22"/>
    <w:rsid w:val="00FD254E"/>
    <w:rsid w:val="00FD278F"/>
    <w:rsid w:val="00FD2900"/>
    <w:rsid w:val="00FD2985"/>
    <w:rsid w:val="00FD3548"/>
    <w:rsid w:val="00FD37D3"/>
    <w:rsid w:val="00FD5197"/>
    <w:rsid w:val="00FD5C1C"/>
    <w:rsid w:val="00FD5D63"/>
    <w:rsid w:val="00FD7253"/>
    <w:rsid w:val="00FD729A"/>
    <w:rsid w:val="00FD7374"/>
    <w:rsid w:val="00FD7623"/>
    <w:rsid w:val="00FD7896"/>
    <w:rsid w:val="00FD7FBF"/>
    <w:rsid w:val="00FE0238"/>
    <w:rsid w:val="00FE0DE6"/>
    <w:rsid w:val="00FE1E96"/>
    <w:rsid w:val="00FE28A5"/>
    <w:rsid w:val="00FE2ACC"/>
    <w:rsid w:val="00FE30BA"/>
    <w:rsid w:val="00FE3551"/>
    <w:rsid w:val="00FE3BDC"/>
    <w:rsid w:val="00FE3EBE"/>
    <w:rsid w:val="00FE41BD"/>
    <w:rsid w:val="00FE480F"/>
    <w:rsid w:val="00FE60FC"/>
    <w:rsid w:val="00FE6611"/>
    <w:rsid w:val="00FE6E31"/>
    <w:rsid w:val="00FF0A64"/>
    <w:rsid w:val="00FF1C2D"/>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68628"/>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67AA7"/>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07299330">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42B38-C527-4246-B2ED-8316CE6A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4090</TotalTime>
  <Pages>11</Pages>
  <Words>2262</Words>
  <Characters>12896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Cherdantseva</cp:lastModifiedBy>
  <cp:revision>226</cp:revision>
  <cp:lastPrinted>2024-07-10T00:28:00Z</cp:lastPrinted>
  <dcterms:created xsi:type="dcterms:W3CDTF">2023-10-27T07:16:00Z</dcterms:created>
  <dcterms:modified xsi:type="dcterms:W3CDTF">2024-12-04T02:21:00Z</dcterms:modified>
</cp:coreProperties>
</file>