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A6E" w:rsidRPr="00FA72DD" w:rsidRDefault="00CB6853">
      <w:pPr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 w:rsidRPr="00FA72DD">
        <w:rPr>
          <w:rFonts w:ascii="Times New Roman" w:hAnsi="Times New Roman"/>
          <w:sz w:val="28"/>
          <w:szCs w:val="28"/>
        </w:rPr>
        <w:t>Приложение</w:t>
      </w:r>
    </w:p>
    <w:p w:rsidR="00AA4A6E" w:rsidRPr="00FA72DD" w:rsidRDefault="00AA4A6E">
      <w:pPr>
        <w:widowControl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</w:p>
    <w:p w:rsidR="00AA4A6E" w:rsidRPr="00FA72DD" w:rsidRDefault="00CB6853">
      <w:pPr>
        <w:widowControl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 w:rsidRPr="00FA72DD">
        <w:rPr>
          <w:rFonts w:ascii="Times New Roman" w:hAnsi="Times New Roman"/>
          <w:sz w:val="28"/>
          <w:szCs w:val="28"/>
        </w:rPr>
        <w:t>УТВЕРЖДЕНО</w:t>
      </w:r>
    </w:p>
    <w:p w:rsidR="00AA4A6E" w:rsidRPr="00FA72DD" w:rsidRDefault="00AA4A6E">
      <w:pPr>
        <w:widowControl w:val="0"/>
        <w:spacing w:after="0" w:line="240" w:lineRule="auto"/>
        <w:ind w:left="5812"/>
        <w:contextualSpacing/>
        <w:jc w:val="both"/>
        <w:rPr>
          <w:rFonts w:ascii="Times New Roman" w:hAnsi="Times New Roman"/>
          <w:sz w:val="28"/>
          <w:szCs w:val="28"/>
        </w:rPr>
      </w:pPr>
    </w:p>
    <w:p w:rsidR="00AA4A6E" w:rsidRPr="00FA72DD" w:rsidRDefault="00E44335">
      <w:pPr>
        <w:widowControl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AA4A6E" w:rsidRPr="00FA72DD" w:rsidRDefault="00CB6853">
      <w:pPr>
        <w:widowControl w:val="0"/>
        <w:tabs>
          <w:tab w:val="left" w:pos="5103"/>
          <w:tab w:val="left" w:pos="5245"/>
        </w:tabs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 w:rsidRPr="00FA72DD">
        <w:rPr>
          <w:rFonts w:ascii="Times New Roman" w:hAnsi="Times New Roman"/>
          <w:sz w:val="28"/>
          <w:szCs w:val="28"/>
        </w:rPr>
        <w:t>Артемовского городского округа</w:t>
      </w:r>
    </w:p>
    <w:p w:rsidR="00AA4A6E" w:rsidRPr="00FA72DD" w:rsidRDefault="00CB6853">
      <w:pPr>
        <w:widowControl w:val="0"/>
        <w:spacing w:after="0" w:line="240" w:lineRule="auto"/>
        <w:ind w:left="5670"/>
        <w:contextualSpacing/>
        <w:jc w:val="both"/>
        <w:rPr>
          <w:rFonts w:ascii="Times New Roman" w:hAnsi="Times New Roman"/>
          <w:sz w:val="28"/>
          <w:szCs w:val="28"/>
        </w:rPr>
      </w:pPr>
      <w:r w:rsidRPr="00FA72DD">
        <w:rPr>
          <w:rFonts w:ascii="Times New Roman" w:hAnsi="Times New Roman"/>
          <w:sz w:val="28"/>
          <w:szCs w:val="28"/>
        </w:rPr>
        <w:t>от                             №</w:t>
      </w:r>
    </w:p>
    <w:p w:rsidR="00AA4A6E" w:rsidRPr="00FA72DD" w:rsidRDefault="00AA4A6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7F06" w:rsidRPr="00FA72DD" w:rsidRDefault="005E7F0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A4A6E" w:rsidRPr="00FA72DD" w:rsidRDefault="00CB6853" w:rsidP="00BA30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AA4A6E" w:rsidRPr="00FA72DD" w:rsidRDefault="00CB6853" w:rsidP="00BA30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размерах и условиях оплаты труда работников, замещающих должности,</w:t>
      </w:r>
    </w:p>
    <w:p w:rsidR="00FF532F" w:rsidRPr="00FA72DD" w:rsidRDefault="00CB6853" w:rsidP="00BA30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не являющиеся должностями муниципальной службы</w:t>
      </w:r>
      <w:r w:rsidR="00E443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администрации </w:t>
      </w:r>
    </w:p>
    <w:p w:rsidR="00AA4A6E" w:rsidRPr="00FA72DD" w:rsidRDefault="00CB6853" w:rsidP="00BA309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Артемовского городского округа</w:t>
      </w:r>
    </w:p>
    <w:p w:rsidR="00AA4A6E" w:rsidRPr="00FA72DD" w:rsidRDefault="00AA4A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A4A6E" w:rsidRPr="00FA72DD" w:rsidRDefault="00CB685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Общие положения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1.1. Настоящее Положение разработано в соответствии с Трудовым кодексом Российской Федерации, </w:t>
      </w:r>
      <w:r w:rsidR="00FF532F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Бюджетным кодексом Российской Федерации, </w:t>
      </w: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FA72DD">
        <w:rPr>
          <w:rFonts w:ascii="Times New Roman" w:hAnsi="Times New Roman"/>
          <w:sz w:val="28"/>
          <w:szCs w:val="28"/>
        </w:rPr>
        <w:t>Федеральным законом</w:t>
      </w:r>
      <w:r w:rsidR="00FF532F" w:rsidRPr="00FA72DD">
        <w:rPr>
          <w:rFonts w:ascii="Times New Roman" w:hAnsi="Times New Roman"/>
          <w:sz w:val="28"/>
          <w:szCs w:val="28"/>
        </w:rPr>
        <w:t xml:space="preserve"> </w:t>
      </w:r>
      <w:r w:rsidRPr="00FA72DD">
        <w:rPr>
          <w:rFonts w:ascii="Times New Roman" w:hAnsi="Times New Roman"/>
          <w:sz w:val="28"/>
          <w:szCs w:val="28"/>
        </w:rPr>
        <w:t xml:space="preserve">от 02.03.2007 № 25-ФЗ «О муниципальной службе в Российской Федерации», </w:t>
      </w: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Уставом Артемовского городского округа Приморского края и определяет условия, размеры и порядок оплаты труда работников, замещающих должности, не являющиеся должностями муниципальной службы</w:t>
      </w:r>
      <w:r w:rsidR="00E44335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администрации Артемовского городского округа (далее - работники), а также порядок формирования годового фонда оплаты труда данных работников.</w:t>
      </w:r>
    </w:p>
    <w:p w:rsidR="00AA4A6E" w:rsidRPr="00FA72DD" w:rsidRDefault="00FF532F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1.2. Настоящее П</w:t>
      </w:r>
      <w:r w:rsidR="00CB6853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оложение призвано обеспечить единообразие в вопросах оплаты труда работников, замещающих должности, не являющиеся должностями муниципальной службы</w:t>
      </w:r>
      <w:r w:rsidR="00093498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, и</w:t>
      </w:r>
      <w:r w:rsidR="00CB6853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93498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исполняющие обязанности по техни</w:t>
      </w:r>
      <w:r w:rsidR="0052494E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ческому обеспечению деятельности</w:t>
      </w:r>
      <w:r w:rsidR="00CB6853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Артемовского городского округа, соблюдение законодательства Российской Федерации в области оплаты труда и защиту прав работников.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1.3. Оплата труда работников производится в пределах фонда оплаты труда, утвержденного в бюджете Артемовского городского округа на содержание администрации Артемовского городского округа на текущий финансовый год.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1.4. Оплата труда работников устанавливается с учетом:</w:t>
      </w:r>
    </w:p>
    <w:p w:rsidR="00AA4A6E" w:rsidRPr="00FA72DD" w:rsidRDefault="00CB6853" w:rsidP="00FF532F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государственных гарантий по оплате труда, предусмотренных статьей 130</w:t>
      </w:r>
      <w:r w:rsidR="00FF532F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Трудового кодекса Российской Федерации;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рекомендаций Российской трехсторонней комиссии по регулированию социально-трудовых отношений;</w:t>
      </w:r>
    </w:p>
    <w:p w:rsidR="00AA4A6E" w:rsidRPr="00FA72DD" w:rsidRDefault="00CB6853" w:rsidP="00CB6853">
      <w:pPr>
        <w:widowControl w:val="0"/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требований к профессиональной подготовке и уровню квалификации, необходимых для осуществления соответствующей профессиональной деятельности, на основе отнесения занимаемых должностей к профессиональным квалификационным группам, утвержденным </w:t>
      </w:r>
      <w:r w:rsidR="00FF532F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риказом Министерства здравоохранения и социальног</w:t>
      </w:r>
      <w:r w:rsidR="00DC02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развития Российской Федерации </w:t>
      </w:r>
      <w:r w:rsidR="00FF532F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от 29.05.</w:t>
      </w: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2008 № 247н «Об утверждении профессиональных квалификационных групп общеотраслевых должностей руководителей, специалистов и служащих»;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единого квалификационного справочника должностей руководителей, специалистов и служащих.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Отнесение работников к квалификационным группам осуществляется на основании критериев, содержащихся в </w:t>
      </w:r>
      <w:r w:rsidR="00FF532F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риказе Министерства здравоохранения и социального развития Российской Федерации от </w:t>
      </w:r>
      <w:r w:rsidR="00FF532F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06.08.</w:t>
      </w: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2007 № 525 «О квалификационных группах и утверждении критериев отнесения профессий рабочих и должностей служащих к профессиональным квалификационным группам».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1.5.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минимального размера оплаты труда, установленного Федеральным законом</w:t>
      </w:r>
      <w:r w:rsidR="00FF532F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от 19.06.2000 № 82-ФЗ «О минимальном размере оплаты труда».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Если заработная плата, установленная работнику, складывается ниже минимального размера оплаты труда, то производится гарантированная доплата до минимального размера оплаты труда, установленного федеральным законодательством.</w:t>
      </w:r>
    </w:p>
    <w:p w:rsidR="00FF532F" w:rsidRPr="00FA72DD" w:rsidRDefault="00FF532F" w:rsidP="00FF53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A4A6E" w:rsidRPr="00FA72DD" w:rsidRDefault="00FF532F" w:rsidP="00FF532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</w:t>
      </w:r>
      <w:r w:rsidR="00CB6853"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Оплата труда работника</w:t>
      </w:r>
    </w:p>
    <w:p w:rsidR="00AA4A6E" w:rsidRPr="00FA72DD" w:rsidRDefault="00FF532F" w:rsidP="00FF532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r w:rsidR="00CB6853" w:rsidRPr="00FA72DD">
        <w:rPr>
          <w:rFonts w:ascii="Times New Roman" w:eastAsia="Times New Roman" w:hAnsi="Times New Roman"/>
          <w:sz w:val="28"/>
          <w:szCs w:val="28"/>
          <w:lang w:eastAsia="ru-RU"/>
        </w:rPr>
        <w:t xml:space="preserve">Оплата труда работника производится в виде денежного содержания, которое состоит из должностного оклада работника, а также </w:t>
      </w:r>
      <w:r w:rsidR="00CB6853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ежемесячных и дополнительных выплат.</w:t>
      </w:r>
    </w:p>
    <w:p w:rsidR="00AA4A6E" w:rsidRPr="00FA72DD" w:rsidRDefault="005827A9" w:rsidP="005827A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2.2. 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На денежное содержание работника начисляются районный коэффициент и процентная надбавка к заработной плате за работу в местностях с особыми климатическими условиями, установленные законодательством Российской Федерации.</w:t>
      </w:r>
    </w:p>
    <w:p w:rsidR="00AA4A6E" w:rsidRPr="00FA72DD" w:rsidRDefault="005827A9" w:rsidP="005827A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 xml:space="preserve">2.3. 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Денежное содержание работника выплачивается за счет средств бюджета Артемовского городского округа.</w:t>
      </w:r>
    </w:p>
    <w:p w:rsidR="005827A9" w:rsidRPr="00FA72DD" w:rsidRDefault="005827A9" w:rsidP="005E7F0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4A6E" w:rsidRPr="00FA72DD" w:rsidRDefault="005827A9" w:rsidP="005827A9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</w:t>
      </w:r>
      <w:r w:rsidR="00CB6853" w:rsidRPr="00FA72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Размеры должностных окладов работников</w:t>
      </w:r>
    </w:p>
    <w:p w:rsidR="00AA4A6E" w:rsidRPr="00FA72DD" w:rsidRDefault="005827A9" w:rsidP="005827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 xml:space="preserve">3.1. 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Размеры должностных окладов работников устанавливаются в соответствии с</w:t>
      </w:r>
      <w:r w:rsidR="00CB6853" w:rsidRPr="00FA72D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приложением 1 к Положению.</w:t>
      </w:r>
    </w:p>
    <w:p w:rsidR="00AA4A6E" w:rsidRPr="00FA72DD" w:rsidRDefault="005827A9" w:rsidP="005827A9">
      <w:pPr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hAnsi="Times New Roman"/>
          <w:bCs/>
          <w:sz w:val="28"/>
          <w:szCs w:val="28"/>
          <w:lang w:eastAsia="ru-RU"/>
        </w:rPr>
        <w:t xml:space="preserve">3.2. </w:t>
      </w:r>
      <w:r w:rsidR="00CB6853" w:rsidRPr="00FA72DD">
        <w:rPr>
          <w:rFonts w:ascii="Times New Roman" w:hAnsi="Times New Roman"/>
          <w:bCs/>
          <w:sz w:val="28"/>
          <w:szCs w:val="28"/>
          <w:lang w:eastAsia="ru-RU"/>
        </w:rPr>
        <w:t xml:space="preserve">Размеры должностных окладов работников ежегодно индексируются в соответствии с решением Думы Артемовского городского округа о бюджете Артемовского городского округа на соответствующий финансовый год </w:t>
      </w:r>
      <w:r w:rsidR="00CB6853" w:rsidRPr="00FA72DD">
        <w:rPr>
          <w:rFonts w:ascii="Times New Roman" w:eastAsia="Times New Roman" w:hAnsi="Times New Roman"/>
          <w:bCs/>
          <w:sz w:val="28"/>
          <w:szCs w:val="28"/>
          <w:lang w:eastAsia="ru-RU"/>
        </w:rPr>
        <w:t>в целях обеспечения повышения уровня реального содержания заработной платы в связи с ростом потребительских цен на товары и услуги</w:t>
      </w:r>
      <w:r w:rsidR="00CB6853" w:rsidRPr="00FA72DD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A4A6E" w:rsidRPr="00FA72DD" w:rsidRDefault="005827A9" w:rsidP="005827A9">
      <w:pPr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A72DD">
        <w:rPr>
          <w:rFonts w:ascii="Times New Roman" w:hAnsi="Times New Roman"/>
          <w:bCs/>
          <w:sz w:val="28"/>
          <w:szCs w:val="28"/>
          <w:lang w:eastAsia="ru-RU"/>
        </w:rPr>
        <w:t xml:space="preserve">3.3. </w:t>
      </w:r>
      <w:r w:rsidR="00CB6853" w:rsidRPr="00FA72DD">
        <w:rPr>
          <w:rFonts w:ascii="Times New Roman" w:hAnsi="Times New Roman"/>
          <w:bCs/>
          <w:sz w:val="28"/>
          <w:szCs w:val="28"/>
          <w:lang w:eastAsia="ru-RU"/>
        </w:rPr>
        <w:t>При увеличении (индексации) размера должностных окладов работников их размеры подлежат округлению до целого рубля в сторону увеличения.</w:t>
      </w:r>
    </w:p>
    <w:p w:rsidR="005827A9" w:rsidRPr="00FA72DD" w:rsidRDefault="005827A9" w:rsidP="005827A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A4A6E" w:rsidRPr="00FA72DD" w:rsidRDefault="005827A9" w:rsidP="005827A9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A72DD">
        <w:rPr>
          <w:rFonts w:ascii="Times New Roman" w:hAnsi="Times New Roman"/>
          <w:b/>
          <w:sz w:val="28"/>
          <w:szCs w:val="28"/>
          <w:lang w:eastAsia="ru-RU"/>
        </w:rPr>
        <w:t>4.</w:t>
      </w:r>
      <w:r w:rsidR="00CB6853" w:rsidRPr="00FA72DD">
        <w:rPr>
          <w:rFonts w:ascii="Times New Roman" w:hAnsi="Times New Roman"/>
          <w:b/>
          <w:sz w:val="28"/>
          <w:szCs w:val="28"/>
          <w:lang w:eastAsia="ru-RU"/>
        </w:rPr>
        <w:t xml:space="preserve"> Ежемесячные и дополнительные выплаты работникам</w:t>
      </w:r>
    </w:p>
    <w:p w:rsidR="00AA4A6E" w:rsidRPr="00FA72DD" w:rsidRDefault="00CB6853" w:rsidP="005E7F06">
      <w:pPr>
        <w:widowControl w:val="0"/>
        <w:tabs>
          <w:tab w:val="left" w:pos="993"/>
          <w:tab w:val="left" w:pos="1134"/>
          <w:tab w:val="left" w:pos="1276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4.1. Ежемесячные и дополнительные выплаты работникам устанавливаются в соответствии с данным Положением в пределах фонда оплаты труда.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4.2. К ежемесячным выплатам относятся: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1) надбавка к должностному окладу за выслугу лет;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2) надбавка к должностному окладу за сложность и напряженность работы;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3) ежемесячное денежное поощрение;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4) премия за выполнение особо важных и срочных работ.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4.3. К дополнительным выплатам относятся: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1) единовременная выплата при предоставлении ежегодного оплачиваемого отпуска;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2) материальная помощь.</w:t>
      </w:r>
    </w:p>
    <w:p w:rsidR="00AA4A6E" w:rsidRPr="00FA72DD" w:rsidRDefault="00AA4A6E" w:rsidP="005E7F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4A6E" w:rsidRPr="00FA72DD" w:rsidRDefault="005827A9" w:rsidP="005827A9">
      <w:pPr>
        <w:tabs>
          <w:tab w:val="left" w:pos="851"/>
          <w:tab w:val="left" w:pos="993"/>
        </w:tabs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72DD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="00CB6853" w:rsidRPr="00FA72DD">
        <w:rPr>
          <w:rFonts w:ascii="Times New Roman" w:hAnsi="Times New Roman"/>
          <w:b/>
          <w:sz w:val="28"/>
          <w:szCs w:val="28"/>
          <w:lang w:eastAsia="ru-RU"/>
        </w:rPr>
        <w:t xml:space="preserve">Порядок и условия установления ежемесячных выплат                      </w:t>
      </w:r>
    </w:p>
    <w:p w:rsidR="00AA4A6E" w:rsidRPr="00FA72DD" w:rsidRDefault="005827A9" w:rsidP="005827A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lastRenderedPageBreak/>
        <w:t xml:space="preserve">5.1. 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Надбавка к должностному окладу за выслугу лет выплачивается ежемесячно, с учетом стажа работы, в процентах к должностному окладу и устанавливается в следующих размерах: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AA4A6E" w:rsidRPr="00FA72DD">
        <w:tc>
          <w:tcPr>
            <w:tcW w:w="36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 w:rsidP="005827A9">
            <w:pPr>
              <w:tabs>
                <w:tab w:val="left" w:pos="71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>при выслуге лет</w:t>
            </w:r>
          </w:p>
        </w:tc>
        <w:tc>
          <w:tcPr>
            <w:tcW w:w="62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 w:rsidP="005827A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в процентах</w:t>
            </w:r>
          </w:p>
        </w:tc>
      </w:tr>
      <w:tr w:rsidR="00AA4A6E" w:rsidRPr="00FA72DD">
        <w:tc>
          <w:tcPr>
            <w:tcW w:w="36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>от 1 года до 5 полных лет –</w:t>
            </w:r>
          </w:p>
        </w:tc>
        <w:tc>
          <w:tcPr>
            <w:tcW w:w="62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 w:rsidP="005827A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10</w:t>
            </w:r>
          </w:p>
        </w:tc>
      </w:tr>
      <w:tr w:rsidR="00AA4A6E" w:rsidRPr="00FA72DD">
        <w:tc>
          <w:tcPr>
            <w:tcW w:w="36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>
            <w:pPr>
              <w:spacing w:after="0" w:line="34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>от 5 до 10 полных лет –</w:t>
            </w:r>
          </w:p>
        </w:tc>
        <w:tc>
          <w:tcPr>
            <w:tcW w:w="62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 w:rsidP="005827A9">
            <w:pPr>
              <w:spacing w:after="0" w:line="34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15</w:t>
            </w:r>
          </w:p>
        </w:tc>
      </w:tr>
      <w:tr w:rsidR="00AA4A6E" w:rsidRPr="00FA72DD">
        <w:tc>
          <w:tcPr>
            <w:tcW w:w="36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>
            <w:pPr>
              <w:spacing w:after="0" w:line="34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>от 10 до 15 полных лет –</w:t>
            </w:r>
          </w:p>
        </w:tc>
        <w:tc>
          <w:tcPr>
            <w:tcW w:w="62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 w:rsidP="00DC02C2">
            <w:pPr>
              <w:spacing w:after="0" w:line="34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20</w:t>
            </w:r>
          </w:p>
        </w:tc>
      </w:tr>
      <w:tr w:rsidR="00AA4A6E" w:rsidRPr="00FA72DD">
        <w:tc>
          <w:tcPr>
            <w:tcW w:w="36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>
            <w:pPr>
              <w:spacing w:after="0" w:line="34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>свыше 15 лет –</w:t>
            </w:r>
          </w:p>
        </w:tc>
        <w:tc>
          <w:tcPr>
            <w:tcW w:w="62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A4A6E" w:rsidRPr="00FA72DD" w:rsidRDefault="00CB6853" w:rsidP="00DC02C2">
            <w:pPr>
              <w:spacing w:after="0" w:line="34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72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30</w:t>
            </w:r>
          </w:p>
        </w:tc>
      </w:tr>
    </w:tbl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5.2. В стаж работы, дающий право на получение надбавки к должностному окладу за выслугу лет, включаются периоды работы в федеральных органах законодательной, исполнительной власти, в органах государственной власти субъектов Российской Федерации, органах местного самоуправления</w:t>
      </w: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FA72D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815D65" w:rsidRPr="00815D6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FA72DD">
        <w:rPr>
          <w:rFonts w:ascii="Times New Roman" w:hAnsi="Times New Roman"/>
          <w:sz w:val="28"/>
          <w:szCs w:val="28"/>
          <w:lang w:eastAsia="ru-RU"/>
        </w:rPr>
        <w:t>должностях государственной гражданской службы, воинских должностях и должностях правоохранительной службы (государственных должностях государственной службы), а также период работы в муниципальных (государственных) учреждениях.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 xml:space="preserve">5.3. Основным документом для определения стажа работы, в соответствии с которым устанавливается размер ежемесячной надбавки </w:t>
      </w:r>
      <w:r w:rsidR="00815D65">
        <w:rPr>
          <w:rFonts w:ascii="Times New Roman" w:hAnsi="Times New Roman"/>
          <w:sz w:val="28"/>
          <w:szCs w:val="28"/>
          <w:lang w:eastAsia="ru-RU"/>
        </w:rPr>
        <w:t xml:space="preserve">к должностному окладу </w:t>
      </w:r>
      <w:r w:rsidRPr="00FA72DD">
        <w:rPr>
          <w:rFonts w:ascii="Times New Roman" w:hAnsi="Times New Roman"/>
          <w:sz w:val="28"/>
          <w:szCs w:val="28"/>
          <w:lang w:eastAsia="ru-RU"/>
        </w:rPr>
        <w:t>за выслугу лет, является трудовая книжка и (или) сведения о трудовой деятельности.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5.4. Надбавка к должностному окладу за выслугу лет выплачивается с момента возникновения права на ее назначение на основании распоряжения работодателя.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5.5. Ежемесячная надбавка к должностному окладу работника за сложность и напряженность работы выплачивается со дня начала исполнения работником своих должностных обязанностей и устанавливается в соответствии с принадлежностью должности к определенному общеотраслевому уровню:</w:t>
      </w:r>
    </w:p>
    <w:p w:rsidR="00AA4A6E" w:rsidRPr="00FA72DD" w:rsidRDefault="00CB6853" w:rsidP="005E7F06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 xml:space="preserve">общеотраслевым должностям служащих четвертого уровня – в размере </w:t>
      </w:r>
      <w:r w:rsidR="005E7F06" w:rsidRPr="00FA72DD">
        <w:rPr>
          <w:rFonts w:ascii="Times New Roman" w:hAnsi="Times New Roman"/>
          <w:sz w:val="28"/>
          <w:szCs w:val="28"/>
          <w:lang w:eastAsia="ru-RU"/>
        </w:rPr>
        <w:t>150 процентов</w:t>
      </w:r>
      <w:r w:rsidRPr="00FA72DD">
        <w:rPr>
          <w:rFonts w:ascii="Times New Roman" w:hAnsi="Times New Roman"/>
          <w:sz w:val="28"/>
          <w:szCs w:val="28"/>
          <w:lang w:eastAsia="ru-RU"/>
        </w:rPr>
        <w:t xml:space="preserve"> должностного оклада;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 xml:space="preserve">общеотраслевым должностям служащих третьего, второго и первого уровней – в размере </w:t>
      </w:r>
      <w:r w:rsidR="003E0ADC">
        <w:rPr>
          <w:rFonts w:ascii="Times New Roman" w:hAnsi="Times New Roman"/>
          <w:sz w:val="28"/>
          <w:szCs w:val="28"/>
          <w:lang w:eastAsia="ru-RU"/>
        </w:rPr>
        <w:t>120</w:t>
      </w:r>
      <w:r w:rsidRPr="00FA72DD">
        <w:rPr>
          <w:rFonts w:ascii="Times New Roman" w:hAnsi="Times New Roman"/>
          <w:sz w:val="28"/>
          <w:szCs w:val="28"/>
          <w:lang w:eastAsia="ru-RU"/>
        </w:rPr>
        <w:t xml:space="preserve"> процентов должностного оклада.</w:t>
      </w:r>
    </w:p>
    <w:p w:rsidR="00AA4A6E" w:rsidRPr="00FA72DD" w:rsidRDefault="00CB6853" w:rsidP="0030363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lastRenderedPageBreak/>
        <w:t>5.6. Размер ежемесячной надбавки за сложность и напряженность работы определяется распоряжением работодателя в минимальном размере при заключении трудового договора с возможным увеличением до максимального размера в случае увеличения сложности и напряженности работы, выраженной в увеличении количества должностных обязанностей, увеличении объема работы, расширении зоны обслуживания на основе предложений руководителей структурных подразделений, в штате которых состоит работник.</w:t>
      </w:r>
    </w:p>
    <w:p w:rsidR="00815D65" w:rsidRDefault="00CB6853" w:rsidP="0030363D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5.7. Размер ежемесячного денежного поощрения работник</w:t>
      </w:r>
      <w:r w:rsidR="00856033" w:rsidRPr="00FA72DD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устанавливается </w:t>
      </w:r>
      <w:r w:rsidR="00856033" w:rsidRPr="00FA72DD">
        <w:rPr>
          <w:rFonts w:ascii="Times New Roman" w:hAnsi="Times New Roman"/>
          <w:color w:val="000000"/>
          <w:sz w:val="28"/>
          <w:szCs w:val="28"/>
          <w:lang w:eastAsia="ru-RU"/>
        </w:rPr>
        <w:t>на календарный год к должностному окладу в пределах фонда оплаты труда и составляет</w:t>
      </w:r>
      <w:r w:rsidR="00815D65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D65" w:rsidRDefault="00815D65" w:rsidP="0030363D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для общеотраслевых должностей служащих четвертого уровня – 3 должностных оклада;</w:t>
      </w:r>
    </w:p>
    <w:p w:rsidR="00815D65" w:rsidRDefault="00815D65" w:rsidP="00815D65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для общеотраслевых должностей служащих</w:t>
      </w: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третьего, второго и первого уровней – </w:t>
      </w:r>
      <w:r w:rsidR="00CB6853" w:rsidRPr="00FA72DD">
        <w:rPr>
          <w:rFonts w:ascii="Times New Roman" w:hAnsi="Times New Roman"/>
          <w:color w:val="000000"/>
          <w:sz w:val="28"/>
          <w:szCs w:val="28"/>
          <w:lang w:eastAsia="ru-RU"/>
        </w:rPr>
        <w:t>2,5 должностн</w:t>
      </w:r>
      <w:r w:rsidR="00856033" w:rsidRPr="00FA72DD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="00CB6853"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оклад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B6853" w:rsidRPr="00FA72D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4A6E" w:rsidRPr="00FA72DD" w:rsidRDefault="00856033" w:rsidP="00815D65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Ежемесячное денежное поощрение начисляется согласно фактически отработанному времени.</w:t>
      </w:r>
    </w:p>
    <w:p w:rsidR="00BD44C8" w:rsidRDefault="00CB6853" w:rsidP="0030363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5.8. </w:t>
      </w:r>
      <w:r w:rsidR="0030363D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2354F" w:rsidRPr="0002354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целях усиления материальной заинтересованности</w:t>
      </w:r>
      <w:r w:rsidR="00BD44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0363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работника </w:t>
      </w:r>
      <w:r w:rsidR="00BD44C8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02354F" w:rsidRPr="0002354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повышени</w:t>
      </w:r>
      <w:r w:rsidR="000E347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2354F" w:rsidRPr="0002354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уровня ответственности</w:t>
      </w:r>
      <w:r w:rsidR="0002354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</w:t>
      </w:r>
      <w:r w:rsidR="000E34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="0002354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2354F" w:rsidRPr="0002354F">
        <w:rPr>
          <w:rFonts w:ascii="Times New Roman" w:hAnsi="Times New Roman"/>
          <w:color w:val="000000"/>
          <w:sz w:val="28"/>
          <w:szCs w:val="28"/>
          <w:lang w:eastAsia="ru-RU"/>
        </w:rPr>
        <w:t>своевременно</w:t>
      </w:r>
      <w:r w:rsidR="000E347F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02354F" w:rsidRPr="0002354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добросовестном выполнении </w:t>
      </w:r>
      <w:r w:rsidR="00BD44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особо важных и срочных </w:t>
      </w:r>
      <w:r w:rsidR="00C405DD">
        <w:rPr>
          <w:rFonts w:ascii="Times New Roman" w:hAnsi="Times New Roman"/>
          <w:color w:val="000000"/>
          <w:sz w:val="28"/>
          <w:szCs w:val="28"/>
          <w:lang w:eastAsia="ru-RU"/>
        </w:rPr>
        <w:t>заданий</w:t>
      </w:r>
      <w:r w:rsidR="0030363D"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E34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ему </w:t>
      </w:r>
      <w:r w:rsidRPr="00BD44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устанавливается </w:t>
      </w:r>
      <w:r w:rsidR="00BD44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премия </w:t>
      </w:r>
      <w:r w:rsidR="00C405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выполнение особо важных и срочных работ </w:t>
      </w:r>
      <w:r w:rsidR="00BD44C8" w:rsidRPr="00BD44C8">
        <w:rPr>
          <w:rFonts w:ascii="Times New Roman" w:hAnsi="Times New Roman"/>
          <w:sz w:val="28"/>
          <w:szCs w:val="28"/>
        </w:rPr>
        <w:t>в пределах средств, предусмотренных фондом оплаты труда администрации Артемовского городского округа на эти цели.</w:t>
      </w:r>
    </w:p>
    <w:p w:rsidR="0030363D" w:rsidRPr="00C405DD" w:rsidRDefault="0030363D" w:rsidP="00C405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05DD">
        <w:rPr>
          <w:rFonts w:ascii="Times New Roman" w:hAnsi="Times New Roman"/>
          <w:sz w:val="28"/>
          <w:szCs w:val="28"/>
        </w:rPr>
        <w:t>5.9</w:t>
      </w:r>
      <w:r w:rsidR="000E347F" w:rsidRPr="00C405DD">
        <w:rPr>
          <w:rFonts w:ascii="Times New Roman" w:hAnsi="Times New Roman"/>
          <w:sz w:val="28"/>
          <w:szCs w:val="28"/>
        </w:rPr>
        <w:t xml:space="preserve">. </w:t>
      </w:r>
      <w:r w:rsidRPr="00C405DD">
        <w:rPr>
          <w:rFonts w:ascii="Times New Roman" w:hAnsi="Times New Roman"/>
          <w:bCs/>
          <w:sz w:val="28"/>
          <w:szCs w:val="28"/>
        </w:rPr>
        <w:t>Преми</w:t>
      </w:r>
      <w:r w:rsidR="00C405DD" w:rsidRPr="00C405DD">
        <w:rPr>
          <w:rFonts w:ascii="Times New Roman" w:hAnsi="Times New Roman"/>
          <w:bCs/>
          <w:sz w:val="28"/>
          <w:szCs w:val="28"/>
        </w:rPr>
        <w:t>я</w:t>
      </w:r>
      <w:r w:rsidRPr="00C405DD">
        <w:rPr>
          <w:rFonts w:ascii="Times New Roman" w:hAnsi="Times New Roman"/>
          <w:bCs/>
          <w:sz w:val="28"/>
          <w:szCs w:val="28"/>
        </w:rPr>
        <w:t xml:space="preserve"> за выполнение особо важных и </w:t>
      </w:r>
      <w:r w:rsidR="00C405DD">
        <w:rPr>
          <w:rFonts w:ascii="Times New Roman" w:hAnsi="Times New Roman"/>
          <w:bCs/>
          <w:sz w:val="28"/>
          <w:szCs w:val="28"/>
        </w:rPr>
        <w:t>срочных</w:t>
      </w:r>
      <w:r w:rsidRPr="00C405DD">
        <w:rPr>
          <w:rFonts w:ascii="Times New Roman" w:hAnsi="Times New Roman"/>
          <w:bCs/>
          <w:sz w:val="28"/>
          <w:szCs w:val="28"/>
        </w:rPr>
        <w:t xml:space="preserve"> </w:t>
      </w:r>
      <w:r w:rsidR="00C405DD">
        <w:rPr>
          <w:rFonts w:ascii="Times New Roman" w:hAnsi="Times New Roman"/>
          <w:bCs/>
          <w:sz w:val="28"/>
          <w:szCs w:val="28"/>
        </w:rPr>
        <w:t>работ выплачивае</w:t>
      </w:r>
      <w:r w:rsidRPr="00C405DD">
        <w:rPr>
          <w:rFonts w:ascii="Times New Roman" w:hAnsi="Times New Roman"/>
          <w:bCs/>
          <w:sz w:val="28"/>
          <w:szCs w:val="28"/>
        </w:rPr>
        <w:t>тся при условии:</w:t>
      </w:r>
    </w:p>
    <w:p w:rsidR="0030363D" w:rsidRPr="00C405DD" w:rsidRDefault="00C405DD" w:rsidP="00C405D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5.9</w:t>
      </w:r>
      <w:r w:rsidR="0030363D" w:rsidRPr="00C405DD">
        <w:rPr>
          <w:rFonts w:ascii="Times New Roman" w:hAnsi="Times New Roman"/>
          <w:bCs/>
          <w:sz w:val="28"/>
          <w:szCs w:val="28"/>
        </w:rPr>
        <w:t xml:space="preserve">.1. Оперативности и высокого профессионализма </w:t>
      </w:r>
      <w:r>
        <w:rPr>
          <w:rFonts w:ascii="Times New Roman" w:hAnsi="Times New Roman"/>
          <w:bCs/>
          <w:sz w:val="28"/>
          <w:szCs w:val="28"/>
        </w:rPr>
        <w:t>работника</w:t>
      </w:r>
      <w:r w:rsidR="0030363D" w:rsidRPr="00C405DD">
        <w:rPr>
          <w:rFonts w:ascii="Times New Roman" w:hAnsi="Times New Roman"/>
          <w:bCs/>
          <w:sz w:val="28"/>
          <w:szCs w:val="28"/>
        </w:rPr>
        <w:t>:</w:t>
      </w:r>
    </w:p>
    <w:p w:rsidR="0030363D" w:rsidRPr="00C405DD" w:rsidRDefault="0030363D" w:rsidP="00C405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05DD">
        <w:rPr>
          <w:rFonts w:ascii="Times New Roman" w:hAnsi="Times New Roman"/>
          <w:bCs/>
          <w:sz w:val="28"/>
          <w:szCs w:val="28"/>
        </w:rPr>
        <w:t>в решении вопросов, входящих в его компетенцию;</w:t>
      </w:r>
    </w:p>
    <w:p w:rsidR="00C405DD" w:rsidRDefault="0030363D" w:rsidP="00C405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05DD">
        <w:rPr>
          <w:rFonts w:ascii="Times New Roman" w:hAnsi="Times New Roman"/>
          <w:bCs/>
          <w:sz w:val="28"/>
          <w:szCs w:val="28"/>
        </w:rPr>
        <w:t>в организации подготовки документов</w:t>
      </w:r>
      <w:r w:rsidR="00C405DD">
        <w:rPr>
          <w:rFonts w:ascii="Times New Roman" w:hAnsi="Times New Roman"/>
          <w:bCs/>
          <w:sz w:val="28"/>
          <w:szCs w:val="28"/>
        </w:rPr>
        <w:t>;</w:t>
      </w:r>
    </w:p>
    <w:p w:rsidR="0030363D" w:rsidRPr="00C405DD" w:rsidRDefault="0030363D" w:rsidP="00C405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05DD">
        <w:rPr>
          <w:rFonts w:ascii="Times New Roman" w:hAnsi="Times New Roman"/>
          <w:bCs/>
          <w:sz w:val="28"/>
          <w:szCs w:val="28"/>
        </w:rPr>
        <w:t>при выполнении отдельных поручений руководителя;</w:t>
      </w:r>
    </w:p>
    <w:p w:rsidR="0030363D" w:rsidRDefault="00C405DD" w:rsidP="00C405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5.9.2</w:t>
      </w:r>
      <w:r w:rsidR="0030363D" w:rsidRPr="00C405DD">
        <w:rPr>
          <w:rFonts w:ascii="Times New Roman" w:hAnsi="Times New Roman"/>
          <w:bCs/>
          <w:sz w:val="28"/>
          <w:szCs w:val="28"/>
        </w:rPr>
        <w:t>. Выполнения заданий вне рабочего места;</w:t>
      </w:r>
    </w:p>
    <w:p w:rsidR="00815D65" w:rsidRDefault="00815D65" w:rsidP="00815D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5.9.3</w:t>
      </w:r>
      <w:r w:rsidRPr="00C405DD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В</w:t>
      </w:r>
      <w:r w:rsidRPr="00C405DD">
        <w:rPr>
          <w:rFonts w:ascii="Times New Roman" w:hAnsi="Times New Roman"/>
          <w:bCs/>
          <w:sz w:val="28"/>
          <w:szCs w:val="28"/>
        </w:rPr>
        <w:t>ыполнени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C405DD">
        <w:rPr>
          <w:rFonts w:ascii="Times New Roman" w:hAnsi="Times New Roman"/>
          <w:bCs/>
          <w:sz w:val="28"/>
          <w:szCs w:val="28"/>
        </w:rPr>
        <w:t xml:space="preserve"> дополнительных обязанностей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815D65" w:rsidRPr="00C405DD" w:rsidRDefault="00815D65" w:rsidP="00815D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5.9</w:t>
      </w:r>
      <w:r w:rsidRPr="00C405DD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4.</w:t>
      </w:r>
      <w:r w:rsidRPr="00C405D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Выполнения</w:t>
      </w:r>
      <w:r w:rsidRPr="00C405DD">
        <w:rPr>
          <w:rFonts w:ascii="Times New Roman" w:hAnsi="Times New Roman"/>
          <w:bCs/>
          <w:sz w:val="28"/>
          <w:szCs w:val="28"/>
        </w:rPr>
        <w:t xml:space="preserve"> заданий, </w:t>
      </w:r>
      <w:r w:rsidR="00972EE3">
        <w:rPr>
          <w:rFonts w:ascii="Times New Roman" w:hAnsi="Times New Roman"/>
          <w:bCs/>
          <w:sz w:val="28"/>
          <w:szCs w:val="28"/>
        </w:rPr>
        <w:t>требующих исполнения</w:t>
      </w:r>
      <w:r w:rsidRPr="00C405DD">
        <w:rPr>
          <w:rFonts w:ascii="Times New Roman" w:hAnsi="Times New Roman"/>
          <w:bCs/>
          <w:sz w:val="28"/>
          <w:szCs w:val="28"/>
        </w:rPr>
        <w:t xml:space="preserve"> </w:t>
      </w:r>
      <w:r w:rsidR="00972EE3" w:rsidRPr="00C405DD">
        <w:rPr>
          <w:rFonts w:ascii="Times New Roman" w:hAnsi="Times New Roman"/>
          <w:bCs/>
          <w:sz w:val="28"/>
          <w:szCs w:val="28"/>
        </w:rPr>
        <w:t xml:space="preserve">выходящих за пределы должностной инструкции </w:t>
      </w:r>
      <w:r w:rsidR="00972EE3">
        <w:rPr>
          <w:rFonts w:ascii="Times New Roman" w:hAnsi="Times New Roman"/>
          <w:bCs/>
          <w:sz w:val="28"/>
          <w:szCs w:val="28"/>
        </w:rPr>
        <w:t>функций</w:t>
      </w:r>
      <w:r w:rsidRPr="00C405DD">
        <w:rPr>
          <w:rFonts w:ascii="Times New Roman" w:hAnsi="Times New Roman"/>
          <w:bCs/>
          <w:sz w:val="28"/>
          <w:szCs w:val="28"/>
        </w:rPr>
        <w:t>;</w:t>
      </w:r>
    </w:p>
    <w:p w:rsidR="0030363D" w:rsidRPr="00C405DD" w:rsidRDefault="00C405DD" w:rsidP="00C405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5.9.</w:t>
      </w:r>
      <w:r w:rsidR="00972EE3">
        <w:rPr>
          <w:rFonts w:ascii="Times New Roman" w:hAnsi="Times New Roman"/>
          <w:bCs/>
          <w:sz w:val="28"/>
          <w:szCs w:val="28"/>
        </w:rPr>
        <w:t>5</w:t>
      </w:r>
      <w:r w:rsidR="0030363D" w:rsidRPr="00C405DD">
        <w:rPr>
          <w:rFonts w:ascii="Times New Roman" w:hAnsi="Times New Roman"/>
          <w:bCs/>
          <w:sz w:val="28"/>
          <w:szCs w:val="28"/>
        </w:rPr>
        <w:t>. Достижения высоких результатов и внедрения новых форм и методов работы;</w:t>
      </w:r>
    </w:p>
    <w:p w:rsidR="0030363D" w:rsidRPr="00C405DD" w:rsidRDefault="00C405DD" w:rsidP="00C405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5.9.6</w:t>
      </w:r>
      <w:r w:rsidR="0030363D" w:rsidRPr="00C405DD">
        <w:rPr>
          <w:rFonts w:ascii="Times New Roman" w:hAnsi="Times New Roman"/>
          <w:bCs/>
          <w:sz w:val="28"/>
          <w:szCs w:val="28"/>
        </w:rPr>
        <w:t>. Творческого подхода в подготовке инициативных предложений по совершенствованию деятельности администрации Артемовского городского округа;</w:t>
      </w:r>
    </w:p>
    <w:p w:rsidR="009F2C36" w:rsidRDefault="00E05F02" w:rsidP="00C405DD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30363D" w:rsidRPr="00C405DD">
        <w:rPr>
          <w:rFonts w:ascii="Times New Roman" w:hAnsi="Times New Roman"/>
          <w:bCs/>
          <w:sz w:val="28"/>
          <w:szCs w:val="28"/>
        </w:rPr>
        <w:t>.9.</w:t>
      </w:r>
      <w:r>
        <w:rPr>
          <w:rFonts w:ascii="Times New Roman" w:hAnsi="Times New Roman"/>
          <w:bCs/>
          <w:sz w:val="28"/>
          <w:szCs w:val="28"/>
        </w:rPr>
        <w:t>7. Иных</w:t>
      </w:r>
      <w:r w:rsidR="0030363D" w:rsidRPr="00C405DD">
        <w:rPr>
          <w:rFonts w:ascii="Times New Roman" w:hAnsi="Times New Roman"/>
          <w:bCs/>
          <w:sz w:val="28"/>
          <w:szCs w:val="28"/>
        </w:rPr>
        <w:t xml:space="preserve"> показател</w:t>
      </w:r>
      <w:r>
        <w:rPr>
          <w:rFonts w:ascii="Times New Roman" w:hAnsi="Times New Roman"/>
          <w:bCs/>
          <w:sz w:val="28"/>
          <w:szCs w:val="28"/>
        </w:rPr>
        <w:t>ей</w:t>
      </w:r>
      <w:r w:rsidR="0030363D" w:rsidRPr="00C405DD">
        <w:rPr>
          <w:rFonts w:ascii="Times New Roman" w:hAnsi="Times New Roman"/>
          <w:bCs/>
          <w:sz w:val="28"/>
          <w:szCs w:val="28"/>
        </w:rPr>
        <w:t xml:space="preserve"> деятельности </w:t>
      </w:r>
      <w:r>
        <w:rPr>
          <w:rFonts w:ascii="Times New Roman" w:hAnsi="Times New Roman"/>
          <w:bCs/>
          <w:sz w:val="28"/>
          <w:szCs w:val="28"/>
        </w:rPr>
        <w:t>работников</w:t>
      </w:r>
      <w:r w:rsidR="0030363D" w:rsidRPr="00C405DD">
        <w:rPr>
          <w:rFonts w:ascii="Times New Roman" w:hAnsi="Times New Roman"/>
          <w:bCs/>
          <w:sz w:val="28"/>
          <w:szCs w:val="28"/>
        </w:rPr>
        <w:t xml:space="preserve"> по решению главы</w:t>
      </w:r>
      <w:r>
        <w:rPr>
          <w:rFonts w:ascii="Times New Roman" w:hAnsi="Times New Roman"/>
          <w:bCs/>
          <w:sz w:val="28"/>
          <w:szCs w:val="28"/>
        </w:rPr>
        <w:t xml:space="preserve"> Артемовского городского</w:t>
      </w:r>
      <w:r w:rsidR="0030363D" w:rsidRPr="00C405DD">
        <w:rPr>
          <w:rFonts w:ascii="Times New Roman" w:hAnsi="Times New Roman"/>
          <w:bCs/>
          <w:sz w:val="28"/>
          <w:szCs w:val="28"/>
        </w:rPr>
        <w:t xml:space="preserve"> округа, заместителей главы администрации и руководителей органов администрации Артемовского городского округа, повлекшие решение социально значимых для города проблем.</w:t>
      </w:r>
    </w:p>
    <w:p w:rsidR="00BD44C8" w:rsidRDefault="00CB6853" w:rsidP="0030363D">
      <w:pPr>
        <w:spacing w:after="0" w:line="348" w:lineRule="auto"/>
        <w:ind w:firstLine="709"/>
        <w:jc w:val="both"/>
        <w:rPr>
          <w:sz w:val="24"/>
          <w:szCs w:val="24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="0030363D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05F02">
        <w:rPr>
          <w:rFonts w:ascii="Times New Roman" w:hAnsi="Times New Roman"/>
          <w:color w:val="000000"/>
          <w:sz w:val="28"/>
          <w:szCs w:val="28"/>
          <w:lang w:eastAsia="ru-RU"/>
        </w:rPr>
        <w:t>Премия</w:t>
      </w: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выполнение особо важных и срочных работ </w:t>
      </w:r>
      <w:r w:rsidR="00BD44C8" w:rsidRPr="00BD44C8">
        <w:rPr>
          <w:rFonts w:ascii="Times New Roman" w:hAnsi="Times New Roman"/>
          <w:color w:val="000000"/>
          <w:sz w:val="28"/>
          <w:szCs w:val="28"/>
          <w:lang w:eastAsia="ru-RU"/>
        </w:rPr>
        <w:t>максимальными размерами не ограничива</w:t>
      </w:r>
      <w:r w:rsidR="00BD44C8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BD44C8" w:rsidRPr="00BD44C8">
        <w:rPr>
          <w:rFonts w:ascii="Times New Roman" w:hAnsi="Times New Roman"/>
          <w:color w:val="000000"/>
          <w:sz w:val="28"/>
          <w:szCs w:val="28"/>
          <w:lang w:eastAsia="ru-RU"/>
        </w:rPr>
        <w:t>тся</w:t>
      </w:r>
      <w:r w:rsidR="00E44335" w:rsidRPr="00E4433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BD44C8" w:rsidRPr="00E4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44335" w:rsidRPr="00E44335">
        <w:rPr>
          <w:rFonts w:ascii="Times New Roman" w:hAnsi="Times New Roman"/>
          <w:sz w:val="28"/>
          <w:szCs w:val="28"/>
        </w:rPr>
        <w:t>Решение о размере и выплате премии принимается работодателем</w:t>
      </w:r>
      <w:r w:rsidR="00E44335">
        <w:rPr>
          <w:sz w:val="24"/>
          <w:szCs w:val="24"/>
        </w:rPr>
        <w:t xml:space="preserve"> </w:t>
      </w:r>
      <w:r w:rsidR="00E44335" w:rsidRPr="00FA72DD">
        <w:rPr>
          <w:rFonts w:ascii="Times New Roman" w:hAnsi="Times New Roman"/>
          <w:color w:val="000000"/>
          <w:sz w:val="28"/>
          <w:szCs w:val="28"/>
          <w:lang w:eastAsia="ru-RU"/>
        </w:rPr>
        <w:t>на основе предложений руководителей структурных подразделений, в штате которых состоит работник</w:t>
      </w:r>
      <w:r w:rsidR="00E4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BD44C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BD44C8" w:rsidRPr="00BD44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44335">
        <w:rPr>
          <w:rFonts w:ascii="Times New Roman" w:hAnsi="Times New Roman"/>
          <w:color w:val="000000"/>
          <w:sz w:val="28"/>
          <w:szCs w:val="28"/>
          <w:lang w:eastAsia="ru-RU"/>
        </w:rPr>
        <w:t>оформляется</w:t>
      </w: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D1B52" w:rsidRPr="00FA72DD">
        <w:rPr>
          <w:rFonts w:ascii="Times New Roman" w:hAnsi="Times New Roman"/>
          <w:color w:val="000000"/>
          <w:sz w:val="28"/>
          <w:szCs w:val="28"/>
          <w:lang w:eastAsia="ru-RU"/>
        </w:rPr>
        <w:t>распоряжением администрации Артемовского городского округа</w:t>
      </w:r>
      <w:r w:rsidR="00E4433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которое </w:t>
      </w:r>
      <w:r w:rsidR="00E44335" w:rsidRPr="00E44335">
        <w:rPr>
          <w:rFonts w:ascii="Times New Roman" w:hAnsi="Times New Roman"/>
          <w:color w:val="000000"/>
          <w:sz w:val="28"/>
          <w:szCs w:val="28"/>
          <w:lang w:eastAsia="ru-RU"/>
        </w:rPr>
        <w:t>издается на соответствующий календарный год.</w:t>
      </w:r>
    </w:p>
    <w:p w:rsidR="0002354F" w:rsidRPr="00E44335" w:rsidRDefault="00E44335" w:rsidP="003036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44335">
        <w:rPr>
          <w:rFonts w:ascii="Times New Roman" w:hAnsi="Times New Roman"/>
          <w:sz w:val="28"/>
          <w:szCs w:val="28"/>
        </w:rPr>
        <w:t>.1</w:t>
      </w:r>
      <w:r w:rsidR="0030363D">
        <w:rPr>
          <w:rFonts w:ascii="Times New Roman" w:hAnsi="Times New Roman"/>
          <w:sz w:val="28"/>
          <w:szCs w:val="28"/>
        </w:rPr>
        <w:t>1</w:t>
      </w:r>
      <w:r w:rsidR="0002354F" w:rsidRPr="00E44335">
        <w:rPr>
          <w:rFonts w:ascii="Times New Roman" w:hAnsi="Times New Roman"/>
          <w:sz w:val="28"/>
          <w:szCs w:val="28"/>
        </w:rPr>
        <w:t xml:space="preserve">. Премирование </w:t>
      </w:r>
      <w:r w:rsidR="006A5F56">
        <w:rPr>
          <w:rFonts w:ascii="Times New Roman" w:hAnsi="Times New Roman"/>
          <w:sz w:val="28"/>
          <w:szCs w:val="28"/>
        </w:rPr>
        <w:t xml:space="preserve">за выполнение особо важных и срочных работ </w:t>
      </w:r>
      <w:r w:rsidR="0002354F" w:rsidRPr="00E44335">
        <w:rPr>
          <w:rFonts w:ascii="Times New Roman" w:hAnsi="Times New Roman"/>
          <w:sz w:val="28"/>
          <w:szCs w:val="28"/>
        </w:rPr>
        <w:t>производится ежемесячно. Преми</w:t>
      </w:r>
      <w:r>
        <w:rPr>
          <w:rFonts w:ascii="Times New Roman" w:hAnsi="Times New Roman"/>
          <w:sz w:val="28"/>
          <w:szCs w:val="28"/>
        </w:rPr>
        <w:t>я</w:t>
      </w:r>
      <w:r w:rsidR="0002354F" w:rsidRPr="00E44335">
        <w:rPr>
          <w:rFonts w:ascii="Times New Roman" w:hAnsi="Times New Roman"/>
          <w:sz w:val="28"/>
          <w:szCs w:val="28"/>
        </w:rPr>
        <w:t xml:space="preserve"> рассчитыва</w:t>
      </w:r>
      <w:r>
        <w:rPr>
          <w:rFonts w:ascii="Times New Roman" w:hAnsi="Times New Roman"/>
          <w:sz w:val="28"/>
          <w:szCs w:val="28"/>
        </w:rPr>
        <w:t>е</w:t>
      </w:r>
      <w:r w:rsidR="0002354F" w:rsidRPr="00E44335">
        <w:rPr>
          <w:rFonts w:ascii="Times New Roman" w:hAnsi="Times New Roman"/>
          <w:sz w:val="28"/>
          <w:szCs w:val="28"/>
        </w:rPr>
        <w:t>тся и начисля</w:t>
      </w:r>
      <w:r>
        <w:rPr>
          <w:rFonts w:ascii="Times New Roman" w:hAnsi="Times New Roman"/>
          <w:sz w:val="28"/>
          <w:szCs w:val="28"/>
        </w:rPr>
        <w:t>е</w:t>
      </w:r>
      <w:r w:rsidR="0002354F" w:rsidRPr="00E44335">
        <w:rPr>
          <w:rFonts w:ascii="Times New Roman" w:hAnsi="Times New Roman"/>
          <w:sz w:val="28"/>
          <w:szCs w:val="28"/>
        </w:rPr>
        <w:t xml:space="preserve">тся на должностной оклад </w:t>
      </w:r>
      <w:r>
        <w:rPr>
          <w:rFonts w:ascii="Times New Roman" w:hAnsi="Times New Roman"/>
          <w:sz w:val="28"/>
          <w:szCs w:val="28"/>
        </w:rPr>
        <w:t>работника</w:t>
      </w:r>
      <w:r w:rsidR="0002354F" w:rsidRPr="00E4433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 выплачивае</w:t>
      </w:r>
      <w:r w:rsidR="0002354F" w:rsidRPr="00E44335">
        <w:rPr>
          <w:rFonts w:ascii="Times New Roman" w:hAnsi="Times New Roman"/>
          <w:sz w:val="28"/>
          <w:szCs w:val="28"/>
        </w:rPr>
        <w:t xml:space="preserve">тся за фактически отработанное в премируемом периоде время.  </w:t>
      </w:r>
    </w:p>
    <w:p w:rsidR="0002354F" w:rsidRPr="00E44335" w:rsidRDefault="00E44335" w:rsidP="003036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4335">
        <w:rPr>
          <w:rFonts w:ascii="Times New Roman" w:hAnsi="Times New Roman"/>
          <w:sz w:val="28"/>
          <w:szCs w:val="28"/>
        </w:rPr>
        <w:t>5.1</w:t>
      </w:r>
      <w:r w:rsidR="00E05F02">
        <w:rPr>
          <w:rFonts w:ascii="Times New Roman" w:hAnsi="Times New Roman"/>
          <w:sz w:val="28"/>
          <w:szCs w:val="28"/>
        </w:rPr>
        <w:t>2</w:t>
      </w:r>
      <w:r w:rsidR="0002354F" w:rsidRPr="00E44335">
        <w:rPr>
          <w:rFonts w:ascii="Times New Roman" w:hAnsi="Times New Roman"/>
          <w:sz w:val="28"/>
          <w:szCs w:val="28"/>
        </w:rPr>
        <w:t xml:space="preserve">. В первый календарный год работы </w:t>
      </w:r>
      <w:r w:rsidRPr="00E44335">
        <w:rPr>
          <w:rFonts w:ascii="Times New Roman" w:hAnsi="Times New Roman"/>
          <w:sz w:val="28"/>
          <w:szCs w:val="28"/>
        </w:rPr>
        <w:t>работникам</w:t>
      </w:r>
      <w:r w:rsidR="0002354F" w:rsidRPr="00E44335">
        <w:rPr>
          <w:rFonts w:ascii="Times New Roman" w:hAnsi="Times New Roman"/>
          <w:sz w:val="28"/>
          <w:szCs w:val="28"/>
        </w:rPr>
        <w:t xml:space="preserve"> премия </w:t>
      </w:r>
      <w:r>
        <w:rPr>
          <w:rFonts w:ascii="Times New Roman" w:hAnsi="Times New Roman"/>
          <w:sz w:val="28"/>
          <w:szCs w:val="28"/>
        </w:rPr>
        <w:t xml:space="preserve">за выполнение особо важных и срочных работ </w:t>
      </w:r>
      <w:r w:rsidR="0002354F" w:rsidRPr="00E44335">
        <w:rPr>
          <w:rFonts w:ascii="Times New Roman" w:hAnsi="Times New Roman"/>
          <w:sz w:val="28"/>
          <w:szCs w:val="28"/>
        </w:rPr>
        <w:t>не устанавливается.</w:t>
      </w:r>
    </w:p>
    <w:p w:rsidR="00E44335" w:rsidRDefault="00E44335" w:rsidP="00E443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A4A6E" w:rsidRPr="00FA72DD" w:rsidRDefault="00CB6853" w:rsidP="00E44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b/>
          <w:sz w:val="28"/>
          <w:szCs w:val="28"/>
          <w:lang w:eastAsia="ru-RU"/>
        </w:rPr>
        <w:t>6. Порядок и условия установления дополнительных выплат работникам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 xml:space="preserve">6.1. Работникам при предоставлении ежегодного оплачиваемого отпуска (части ежегодного оплачиваемого отпуска) на основании личного заявления выплачивается единовременная выплата из расчета </w:t>
      </w: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двух</w:t>
      </w:r>
      <w:r w:rsidRPr="00FA72DD">
        <w:rPr>
          <w:rFonts w:ascii="Times New Roman" w:hAnsi="Times New Roman"/>
          <w:sz w:val="28"/>
          <w:szCs w:val="28"/>
          <w:lang w:eastAsia="ru-RU"/>
        </w:rPr>
        <w:t xml:space="preserve"> должностных окладов в год (с учетом районного коэффициента и процентной надбавки к заработной плате за работу в местностях с особыми климатическими условиями). 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 xml:space="preserve">6.2. Работники, не отработавшие полного календарного года, имеют право на указанную выплату в размере, пропорционально отработанному времени </w:t>
      </w:r>
      <w:r w:rsidRPr="00FA72DD">
        <w:rPr>
          <w:rFonts w:ascii="Times New Roman" w:hAnsi="Times New Roman"/>
          <w:sz w:val="28"/>
          <w:szCs w:val="28"/>
          <w:lang w:eastAsia="ru-RU"/>
        </w:rPr>
        <w:lastRenderedPageBreak/>
        <w:t>в текущем году, а оставшаяся часть единовременной выплаты по дополнительному заявлению выплачивается по окончании отработанного периода.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6.3. Единовременная выплата при предоставлении ежегодного оплачиваемого отпуска исчисляется от размера должностного оклада работника, установленного на день начисления, и выплачивается из фонда оплаты труда.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 xml:space="preserve">6.4. Работникам по личному заявлению в течение календарного года выплачивается материальная помощь в размере одного должностного оклада (с учетом районного коэффициента и </w:t>
      </w:r>
      <w:r w:rsidRPr="00FA72DD">
        <w:rPr>
          <w:rFonts w:ascii="Times New Roman" w:hAnsi="Times New Roman" w:cs="Times New Roman"/>
          <w:sz w:val="28"/>
          <w:szCs w:val="28"/>
        </w:rPr>
        <w:t>процентной надбавки к заработной плате за работу в местностях с особыми климатическими условиями</w:t>
      </w:r>
      <w:r w:rsidRPr="00FA72DD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 xml:space="preserve">6.5. Работники, не отработавшие полного календарного года, имеют право на указанную выплату в размере, пропорционально отработанному времени в текущем календарном году, но не менее чем за 6 </w:t>
      </w:r>
      <w:r w:rsidR="00461029" w:rsidRPr="00FA72DD">
        <w:rPr>
          <w:rFonts w:ascii="Times New Roman" w:eastAsia="Calibri" w:hAnsi="Times New Roman" w:cs="Times New Roman"/>
          <w:sz w:val="28"/>
          <w:szCs w:val="28"/>
        </w:rPr>
        <w:t xml:space="preserve">(шесть) </w:t>
      </w:r>
      <w:r w:rsidRPr="00FA72DD">
        <w:rPr>
          <w:rFonts w:ascii="Times New Roman" w:eastAsia="Calibri" w:hAnsi="Times New Roman" w:cs="Times New Roman"/>
          <w:sz w:val="28"/>
          <w:szCs w:val="28"/>
        </w:rPr>
        <w:t>месяцев.</w:t>
      </w:r>
    </w:p>
    <w:p w:rsidR="00AA4A6E" w:rsidRPr="00FA72DD" w:rsidRDefault="00CB6853">
      <w:pPr>
        <w:pStyle w:val="ConsPlusNormal"/>
        <w:numPr>
          <w:ilvl w:val="1"/>
          <w:numId w:val="15"/>
        </w:numPr>
        <w:tabs>
          <w:tab w:val="left" w:pos="1276"/>
        </w:tabs>
        <w:spacing w:line="348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>Работнику в разовом порядке на основании его заявления из фонда оплаты труда может оказываться материальная помощь в следующих случаях: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 xml:space="preserve">а) в случае смерти (гибели) близкого родственника (супруга(и), детей, отца, матери) на основании свидетельства о смерти, копия которого прилагается к заявлению, - в размере до </w:t>
      </w:r>
      <w:r w:rsidRPr="00FA72DD">
        <w:rPr>
          <w:rFonts w:ascii="Times New Roman" w:eastAsia="Calibri" w:hAnsi="Times New Roman" w:cs="Times New Roman"/>
          <w:color w:val="000000"/>
          <w:sz w:val="28"/>
          <w:szCs w:val="28"/>
        </w:rPr>
        <w:t>20 тысяч рублей;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A72DD">
        <w:rPr>
          <w:rFonts w:ascii="Times New Roman" w:eastAsia="Calibri" w:hAnsi="Times New Roman" w:cs="Times New Roman"/>
          <w:color w:val="000000"/>
          <w:sz w:val="28"/>
          <w:szCs w:val="28"/>
        </w:rPr>
        <w:t>б) в случае смерти (гибели) работника в период его работы. В таком случае выплата материальной помощи производится одному из близких родственников умершего (супругу(е), детям, отцу, матери) на основании свидетельства о смерти, копия которого прилагается к заявлению, - в размере до 20 тысяч рублей;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A72DD">
        <w:rPr>
          <w:rFonts w:ascii="Times New Roman" w:eastAsia="Calibri" w:hAnsi="Times New Roman" w:cs="Times New Roman"/>
          <w:color w:val="000000"/>
          <w:sz w:val="28"/>
          <w:szCs w:val="28"/>
        </w:rPr>
        <w:t>в) в случае утраты или повреждения имущества в результате пожара или стихийного бедствия и иных непредвиденных обстоятельств (квартирная кража, авария систем водоснабжения, отопления и др.) на основании справок из соответствующих органов (местного самоуправления, внутренних дел, противопожарной службы и др.), копии которых прилагаются к заявлению, - в размере до 30 тысяч рублей;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 xml:space="preserve">г) в случае особой нуждаемости в лечении и восстановлении здоровья в связи с полученным увечьем (ранением, травмой, контузией), заболеванием, несчастным случаем, аварией, длительной болезнью, в связи с необходимостью проведения специализированного лечения и в иных исключительных случаях </w:t>
      </w:r>
      <w:r w:rsidRPr="00FA72D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основании соответствующих медицинских справок, заключений и других подтверждающих документов, копии которых прилагаются к заявлению, - в размере до </w:t>
      </w:r>
      <w:r w:rsidRPr="00FA72DD">
        <w:rPr>
          <w:rFonts w:ascii="Times New Roman" w:eastAsia="Calibri" w:hAnsi="Times New Roman" w:cs="Times New Roman"/>
          <w:color w:val="000000"/>
          <w:sz w:val="28"/>
          <w:szCs w:val="28"/>
        </w:rPr>
        <w:t>20 тысяч рублей.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A72D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 о выплате </w:t>
      </w:r>
      <w:r w:rsidR="00591D86" w:rsidRPr="00FA72D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размере </w:t>
      </w:r>
      <w:r w:rsidRPr="00FA72D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материальной помощи принимается </w:t>
      </w:r>
      <w:r w:rsidR="00512381" w:rsidRPr="00FA72DD">
        <w:rPr>
          <w:rFonts w:ascii="Times New Roman" w:eastAsia="Calibri" w:hAnsi="Times New Roman" w:cs="Times New Roman"/>
          <w:color w:val="000000"/>
          <w:sz w:val="28"/>
          <w:szCs w:val="28"/>
        </w:rPr>
        <w:t>соответствующей комиссией</w:t>
      </w:r>
      <w:r w:rsidRPr="00FA72D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 xml:space="preserve">6.7. В случае наступления обстоятельств, перечисленных в пункте 6.6 настоящего </w:t>
      </w:r>
      <w:r w:rsidR="00461029" w:rsidRPr="00FA72DD">
        <w:rPr>
          <w:rFonts w:ascii="Times New Roman" w:eastAsia="Calibri" w:hAnsi="Times New Roman" w:cs="Times New Roman"/>
          <w:sz w:val="28"/>
          <w:szCs w:val="28"/>
        </w:rPr>
        <w:t>Положения</w:t>
      </w:r>
      <w:r w:rsidRPr="00FA72DD">
        <w:rPr>
          <w:rFonts w:ascii="Times New Roman" w:eastAsia="Calibri" w:hAnsi="Times New Roman" w:cs="Times New Roman"/>
          <w:sz w:val="28"/>
          <w:szCs w:val="28"/>
        </w:rPr>
        <w:t>, материальная помощь работнику выплачивается за счет и в пределах экономии средств фонда оплаты труда на основании распоряжения работодателя при наличии личного заявления работника (близкого родственника) с приложением документа (документов), подтверждающего(их) наступление таких обстоятельств.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>6.8. Материальная помощь не включается в расчет среднего заработка для оплаты отпусков, пособия по временной нетрудоспособности, сохранения среднего заработка на период нахождения в командировке.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>6.9. Перенос выплаты материальной помощи на следующий календарный год не допускается.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>6.10. Материальная помощь не выплачивается: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>работникам, находящимся в отпуске по уходу за ребенком;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>работникам, получившим материальную помощь, уволенным в текущем календарном году и вновь принятым на работу в этом же году;</w:t>
      </w:r>
    </w:p>
    <w:p w:rsidR="00AA4A6E" w:rsidRPr="00FA72DD" w:rsidRDefault="00CB6853">
      <w:pPr>
        <w:pStyle w:val="ConsPlusNormal"/>
        <w:spacing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2DD">
        <w:rPr>
          <w:rFonts w:ascii="Times New Roman" w:eastAsia="Calibri" w:hAnsi="Times New Roman" w:cs="Times New Roman"/>
          <w:sz w:val="28"/>
          <w:szCs w:val="28"/>
        </w:rPr>
        <w:t xml:space="preserve">временным работникам, принятым на работу на срок до </w:t>
      </w:r>
      <w:r w:rsidR="00461029" w:rsidRPr="00FA72DD">
        <w:rPr>
          <w:rFonts w:ascii="Times New Roman" w:eastAsia="Calibri" w:hAnsi="Times New Roman" w:cs="Times New Roman"/>
          <w:sz w:val="28"/>
          <w:szCs w:val="28"/>
        </w:rPr>
        <w:t>2 (</w:t>
      </w:r>
      <w:r w:rsidRPr="00FA72DD">
        <w:rPr>
          <w:rFonts w:ascii="Times New Roman" w:eastAsia="Calibri" w:hAnsi="Times New Roman" w:cs="Times New Roman"/>
          <w:sz w:val="28"/>
          <w:szCs w:val="28"/>
        </w:rPr>
        <w:t>двух</w:t>
      </w:r>
      <w:r w:rsidR="00461029" w:rsidRPr="00FA72DD">
        <w:rPr>
          <w:rFonts w:ascii="Times New Roman" w:eastAsia="Calibri" w:hAnsi="Times New Roman" w:cs="Times New Roman"/>
          <w:sz w:val="28"/>
          <w:szCs w:val="28"/>
        </w:rPr>
        <w:t>)</w:t>
      </w:r>
      <w:r w:rsidRPr="00FA72DD">
        <w:rPr>
          <w:rFonts w:ascii="Times New Roman" w:eastAsia="Calibri" w:hAnsi="Times New Roman" w:cs="Times New Roman"/>
          <w:sz w:val="28"/>
          <w:szCs w:val="28"/>
        </w:rPr>
        <w:t xml:space="preserve"> месяцев;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2DD">
        <w:rPr>
          <w:rFonts w:ascii="Times New Roman" w:hAnsi="Times New Roman"/>
          <w:sz w:val="28"/>
          <w:szCs w:val="28"/>
        </w:rPr>
        <w:t>совместителям по совмещаемой должности.</w:t>
      </w:r>
    </w:p>
    <w:p w:rsidR="00591D86" w:rsidRPr="00FA72DD" w:rsidRDefault="00591D86" w:rsidP="00591D8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91D86" w:rsidRPr="00FA72DD" w:rsidRDefault="00591D86" w:rsidP="00591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b/>
          <w:sz w:val="28"/>
          <w:szCs w:val="28"/>
          <w:lang w:eastAsia="ru-RU"/>
        </w:rPr>
        <w:t xml:space="preserve">7. Порядок и условия установления </w:t>
      </w:r>
      <w:r w:rsidR="007B244E" w:rsidRPr="00FA72DD">
        <w:rPr>
          <w:rFonts w:ascii="Times New Roman" w:hAnsi="Times New Roman"/>
          <w:b/>
          <w:sz w:val="28"/>
          <w:szCs w:val="28"/>
          <w:lang w:eastAsia="ru-RU"/>
        </w:rPr>
        <w:t>иных</w:t>
      </w:r>
      <w:r w:rsidRPr="00FA72DD">
        <w:rPr>
          <w:rFonts w:ascii="Times New Roman" w:hAnsi="Times New Roman"/>
          <w:b/>
          <w:sz w:val="28"/>
          <w:szCs w:val="28"/>
          <w:lang w:eastAsia="ru-RU"/>
        </w:rPr>
        <w:t xml:space="preserve"> выплат работникам</w:t>
      </w:r>
    </w:p>
    <w:p w:rsidR="00AA4A6E" w:rsidRPr="00FA72DD" w:rsidRDefault="00591D86" w:rsidP="00591D86">
      <w:pPr>
        <w:spacing w:after="0" w:line="348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  <w:r w:rsidR="00CB6853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.1. </w:t>
      </w:r>
      <w:r w:rsidR="0050180A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 безупречную и добросовестную работу</w:t>
      </w:r>
      <w:r w:rsidR="00CB6853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0180A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итогам </w:t>
      </w:r>
      <w:r w:rsidR="00395EF6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календарного</w:t>
      </w:r>
      <w:r w:rsidR="0050180A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</w:t>
      </w:r>
      <w:r w:rsidR="00395EF6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>а</w:t>
      </w:r>
      <w:r w:rsidR="0050180A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работникам из фонда экономии оплаты труда</w:t>
      </w:r>
      <w:r w:rsidR="00CB6853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выплачивается </w:t>
      </w:r>
      <w:r w:rsidR="00473BC8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единовременное денежное поощрение в виде </w:t>
      </w:r>
      <w:r w:rsidR="00CB6853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преми</w:t>
      </w:r>
      <w:r w:rsidR="00473BC8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="00CB6853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AA4A6E" w:rsidRPr="00FA72DD" w:rsidRDefault="00591D86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  <w:r w:rsidR="00CB6853" w:rsidRPr="00FA72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.2. Предельный размер премии составляет 3 должностных оклада. </w:t>
      </w:r>
    </w:p>
    <w:p w:rsidR="00AA4A6E" w:rsidRPr="00FA72DD" w:rsidRDefault="00591D86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CB6853" w:rsidRPr="00FA72DD">
        <w:rPr>
          <w:rFonts w:ascii="Times New Roman" w:hAnsi="Times New Roman"/>
          <w:color w:val="000000"/>
          <w:sz w:val="28"/>
          <w:szCs w:val="28"/>
          <w:lang w:eastAsia="ru-RU"/>
        </w:rPr>
        <w:t>.3. Размер премии устанавливается каждому работнику индивидуально, исходя из объема и сложности выполняемых работ.</w:t>
      </w:r>
    </w:p>
    <w:p w:rsidR="00AA4A6E" w:rsidRPr="00FA72DD" w:rsidRDefault="007B244E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="00CB6853" w:rsidRPr="00FA72DD">
        <w:rPr>
          <w:rFonts w:ascii="Times New Roman" w:hAnsi="Times New Roman"/>
          <w:color w:val="000000"/>
          <w:sz w:val="28"/>
          <w:szCs w:val="28"/>
          <w:lang w:eastAsia="ru-RU"/>
        </w:rPr>
        <w:t>4. Начисление премии производится на основании распоряжения администрации Артемовского городского округа и рассчитывается в процентном отношении от должностного оклада работника.</w:t>
      </w:r>
      <w:r w:rsidR="00395EF6"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начислении премии по </w:t>
      </w:r>
      <w:r w:rsidR="00395EF6" w:rsidRPr="00FA72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итогам работы за год не включаются следующие периоды: отпуск без сохранения заработной платы; отпуск по уходу за ребенком; учебный отпуск; период временной нетрудоспособности.</w:t>
      </w:r>
    </w:p>
    <w:p w:rsidR="00AA4A6E" w:rsidRPr="00FA72DD" w:rsidRDefault="007B244E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7.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 xml:space="preserve">5. За результативность и качество работы, продолжительную и безупречную работу работникам предусматривается единовременное денежное вознаграждение (по случаю юбилейных, профессиональных и иных знаменательных дат) в размере 1 должностного оклада за счет экономии фонда оплаты труда. </w:t>
      </w:r>
    </w:p>
    <w:p w:rsidR="00AA4A6E" w:rsidRPr="00FA72DD" w:rsidRDefault="007B244E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7.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6. Решение о выплате единовременного денежного вознаграждения работник</w:t>
      </w:r>
      <w:r w:rsidR="006A5F56">
        <w:rPr>
          <w:rFonts w:ascii="Times New Roman" w:hAnsi="Times New Roman"/>
          <w:sz w:val="28"/>
          <w:szCs w:val="28"/>
          <w:lang w:eastAsia="ru-RU"/>
        </w:rPr>
        <w:t>ам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 xml:space="preserve"> принимается </w:t>
      </w:r>
      <w:r w:rsidR="006A5F56">
        <w:rPr>
          <w:rFonts w:ascii="Times New Roman" w:hAnsi="Times New Roman"/>
          <w:sz w:val="28"/>
          <w:szCs w:val="28"/>
          <w:lang w:eastAsia="ru-RU"/>
        </w:rPr>
        <w:t xml:space="preserve">работодателем 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на основании представления к применению единовременного ден</w:t>
      </w:r>
      <w:r w:rsidR="006A5F56">
        <w:rPr>
          <w:rFonts w:ascii="Times New Roman" w:hAnsi="Times New Roman"/>
          <w:sz w:val="28"/>
          <w:szCs w:val="28"/>
          <w:lang w:eastAsia="ru-RU"/>
        </w:rPr>
        <w:t>ежного вознаграждения работникам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, замещающих должности, не отнесенные к должностям муниципальной службы</w:t>
      </w:r>
      <w:r w:rsidR="006A5F56">
        <w:rPr>
          <w:rFonts w:ascii="Times New Roman" w:hAnsi="Times New Roman"/>
          <w:sz w:val="28"/>
          <w:szCs w:val="28"/>
          <w:lang w:eastAsia="ru-RU"/>
        </w:rPr>
        <w:t>,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 xml:space="preserve"> в администрации Артемовского городского округа</w:t>
      </w:r>
      <w:r w:rsidR="00461029" w:rsidRPr="00FA72DD">
        <w:rPr>
          <w:rFonts w:ascii="Times New Roman" w:hAnsi="Times New Roman"/>
          <w:sz w:val="28"/>
          <w:szCs w:val="28"/>
          <w:lang w:eastAsia="ru-RU"/>
        </w:rPr>
        <w:t>,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2 к Положению и оформляется в форме распоряжения.</w:t>
      </w:r>
    </w:p>
    <w:p w:rsidR="00AA4A6E" w:rsidRPr="00FA72DD" w:rsidRDefault="007B244E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7.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7. Премии, предусмотренные настоящим Положением, учитываются при исчислении всех видов среднего заработка.</w:t>
      </w:r>
    </w:p>
    <w:p w:rsidR="00AA4A6E" w:rsidRPr="00FA72DD" w:rsidRDefault="007B244E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7.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8. При наличии дисциплинарного взыскания за неисполнение или ненадлежащее исполнение своих должностных обязанностей премия может быть снижена частично или полностью, с обязательным указанием причины снижения премии.</w:t>
      </w:r>
    </w:p>
    <w:p w:rsidR="00AA4A6E" w:rsidRPr="00FA72DD" w:rsidRDefault="007B244E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7.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9. Работникам в соответствии с трудовым законодательством Российской Федерации и настоящим Положением могут быть установлены следующие иные выплаты: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за работу в ночное время в размере 30 процентов должностного оклада за каждый час работы в ночное время. Ночным считается время с 22 часов вечера до 6 часов утра;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>за сверхурочную работу - работу за пределами нормальной продолжительности рабочего времени. Сверхурочная работа оплачивается за первые два часа работы не менее чем в полуторном размере, за последующие часы - не менее чем в двойном размере в соответствии со статьей 152 Трудового кодекса Российской Федерации;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 работу в выходные и нерабочие праздничные дни в размере не менее одинарной дневной или часовой ставки (части должностного оклада за день или час работы) сверх должностного оклада, если работа в выходной или нерабочий праздничный день производилась в пределах месячной нормы рабочего времени, и в размере не менее двойной дневной или часовой ставки (части должностного оклада за день или час работы) сверх должностного оклада, если работа производилась сверх месячной нормы рабочего времени. </w:t>
      </w:r>
      <w:r w:rsidRPr="00FA72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Доплата за работу в выходные и нерабочие праздничные дни производится с учетом всех надбавок и доплат. </w:t>
      </w:r>
      <w:r w:rsidRPr="00FA72DD">
        <w:rPr>
          <w:rFonts w:ascii="Times New Roman" w:hAnsi="Times New Roman"/>
          <w:sz w:val="28"/>
          <w:szCs w:val="28"/>
          <w:lang w:eastAsia="ru-RU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за совмещение должностей,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договором.</w:t>
      </w:r>
    </w:p>
    <w:p w:rsidR="005827A9" w:rsidRPr="00FA72DD" w:rsidRDefault="005827A9" w:rsidP="005827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4A6E" w:rsidRPr="00FA72DD" w:rsidRDefault="00CB6853" w:rsidP="00386E8F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A72DD">
        <w:rPr>
          <w:rFonts w:ascii="Times New Roman" w:hAnsi="Times New Roman"/>
          <w:b/>
          <w:sz w:val="28"/>
          <w:szCs w:val="28"/>
          <w:lang w:eastAsia="ru-RU"/>
        </w:rPr>
        <w:t>Порядок формирования фонда оплаты труда работников</w:t>
      </w:r>
    </w:p>
    <w:p w:rsidR="00AA4A6E" w:rsidRPr="00FA72DD" w:rsidRDefault="00386E8F" w:rsidP="006753B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8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.1. Фонд оплаты труда работников формируется за счет средств, направляемых для выплаты:</w:t>
      </w:r>
    </w:p>
    <w:p w:rsidR="00AA4A6E" w:rsidRPr="00FA72DD" w:rsidRDefault="00CB6853" w:rsidP="006753B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должностных окладов;</w:t>
      </w:r>
    </w:p>
    <w:p w:rsidR="00AA4A6E" w:rsidRPr="00FA72DD" w:rsidRDefault="00CB6853" w:rsidP="006753B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ежемесячной надбавки к должностному окладу за выслугу лет - в размере до</w:t>
      </w:r>
      <w:r w:rsidR="006753BD" w:rsidRPr="00FA72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72DD">
        <w:rPr>
          <w:rFonts w:ascii="Times New Roman" w:hAnsi="Times New Roman"/>
          <w:sz w:val="28"/>
          <w:szCs w:val="28"/>
          <w:lang w:eastAsia="ru-RU"/>
        </w:rPr>
        <w:t>3,6 должностн</w:t>
      </w:r>
      <w:r w:rsidR="006753BD" w:rsidRPr="00FA72DD">
        <w:rPr>
          <w:rFonts w:ascii="Times New Roman" w:hAnsi="Times New Roman"/>
          <w:sz w:val="28"/>
          <w:szCs w:val="28"/>
          <w:lang w:eastAsia="ru-RU"/>
        </w:rPr>
        <w:t>ого</w:t>
      </w:r>
      <w:r w:rsidRPr="00FA72DD">
        <w:rPr>
          <w:rFonts w:ascii="Times New Roman" w:hAnsi="Times New Roman"/>
          <w:sz w:val="28"/>
          <w:szCs w:val="28"/>
          <w:lang w:eastAsia="ru-RU"/>
        </w:rPr>
        <w:t xml:space="preserve"> оклад</w:t>
      </w:r>
      <w:r w:rsidR="006753BD" w:rsidRPr="00FA72DD">
        <w:rPr>
          <w:rFonts w:ascii="Times New Roman" w:hAnsi="Times New Roman"/>
          <w:sz w:val="28"/>
          <w:szCs w:val="28"/>
          <w:lang w:eastAsia="ru-RU"/>
        </w:rPr>
        <w:t>а</w:t>
      </w:r>
      <w:r w:rsidRPr="00FA72DD">
        <w:rPr>
          <w:rFonts w:ascii="Times New Roman" w:hAnsi="Times New Roman"/>
          <w:sz w:val="28"/>
          <w:szCs w:val="28"/>
          <w:lang w:eastAsia="ru-RU"/>
        </w:rPr>
        <w:t>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 xml:space="preserve">ежемесячной надбавки за сложность и напряженность работы: 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по общеотраслевым должностям служащих четвертого уровня – в размере до 18 должностных окладов в год;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по общеотраслевым должностям служащих третьего, второго и</w:t>
      </w:r>
      <w:r w:rsidR="003E0ADC">
        <w:rPr>
          <w:rFonts w:ascii="Times New Roman" w:hAnsi="Times New Roman"/>
          <w:sz w:val="28"/>
          <w:szCs w:val="28"/>
          <w:lang w:eastAsia="ru-RU"/>
        </w:rPr>
        <w:t xml:space="preserve"> первого уровней – в размере 14,4</w:t>
      </w:r>
      <w:r w:rsidRPr="00FA72DD">
        <w:rPr>
          <w:rFonts w:ascii="Times New Roman" w:hAnsi="Times New Roman"/>
          <w:sz w:val="28"/>
          <w:szCs w:val="28"/>
          <w:lang w:eastAsia="ru-RU"/>
        </w:rPr>
        <w:t xml:space="preserve"> должностн</w:t>
      </w:r>
      <w:r w:rsidR="003E0ADC">
        <w:rPr>
          <w:rFonts w:ascii="Times New Roman" w:hAnsi="Times New Roman"/>
          <w:sz w:val="28"/>
          <w:szCs w:val="28"/>
          <w:lang w:eastAsia="ru-RU"/>
        </w:rPr>
        <w:t>ых</w:t>
      </w:r>
      <w:r w:rsidRPr="00FA72DD">
        <w:rPr>
          <w:rFonts w:ascii="Times New Roman" w:hAnsi="Times New Roman"/>
          <w:sz w:val="28"/>
          <w:szCs w:val="28"/>
          <w:lang w:eastAsia="ru-RU"/>
        </w:rPr>
        <w:t xml:space="preserve"> оклад</w:t>
      </w:r>
      <w:r w:rsidR="003E0ADC">
        <w:rPr>
          <w:rFonts w:ascii="Times New Roman" w:hAnsi="Times New Roman"/>
          <w:sz w:val="28"/>
          <w:szCs w:val="28"/>
          <w:lang w:eastAsia="ru-RU"/>
        </w:rPr>
        <w:t>ов</w:t>
      </w:r>
      <w:bookmarkStart w:id="0" w:name="_GoBack"/>
      <w:bookmarkEnd w:id="0"/>
      <w:r w:rsidR="006753BD" w:rsidRPr="00FA72DD">
        <w:rPr>
          <w:rFonts w:ascii="Times New Roman" w:hAnsi="Times New Roman"/>
          <w:sz w:val="28"/>
          <w:szCs w:val="28"/>
          <w:lang w:eastAsia="ru-RU"/>
        </w:rPr>
        <w:t xml:space="preserve"> в год;</w:t>
      </w:r>
    </w:p>
    <w:p w:rsidR="00AA4A6E" w:rsidRPr="00FA72DD" w:rsidRDefault="00CB6853" w:rsidP="00FF532F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ежемесячного денежного поощрения работников в соответствии с замещаемыми ими должностями;</w:t>
      </w:r>
    </w:p>
    <w:p w:rsidR="00AA4A6E" w:rsidRPr="00FA72DD" w:rsidRDefault="00CB6853" w:rsidP="00FF532F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единовременной выплаты при предоставлении ежегодного оплачиваемого отпуска - в размере двух должностных окладов;</w:t>
      </w:r>
    </w:p>
    <w:p w:rsidR="00AA4A6E" w:rsidRPr="00FA72DD" w:rsidRDefault="00CB6853">
      <w:pPr>
        <w:spacing w:after="0" w:line="348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материальной помощи - в раз</w:t>
      </w:r>
      <w:r w:rsidR="006753BD" w:rsidRPr="00FA72DD">
        <w:rPr>
          <w:rFonts w:ascii="Times New Roman" w:hAnsi="Times New Roman"/>
          <w:sz w:val="28"/>
          <w:szCs w:val="28"/>
          <w:lang w:eastAsia="ru-RU"/>
        </w:rPr>
        <w:t>мере одного должностного оклада.</w:t>
      </w:r>
    </w:p>
    <w:p w:rsidR="00AA4A6E" w:rsidRPr="00FA72DD" w:rsidRDefault="00386E8F" w:rsidP="006753BD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8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.2. Годовой фонд оплаты труда работников формируется с учетом рай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lastRenderedPageBreak/>
        <w:t>онного коэффициента и процентной надбавки к заработной плате за работу в местностях с особыми климатическими условиями, установленные законодательством Российской Федерации, а также иных выплат, предусмотренных федеральными законами и иными нормативными правовыми актами Российской Федерации.</w:t>
      </w:r>
    </w:p>
    <w:p w:rsidR="00AA4A6E" w:rsidRPr="00FA72DD" w:rsidRDefault="00386E8F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72DD">
        <w:rPr>
          <w:rFonts w:ascii="Times New Roman" w:hAnsi="Times New Roman"/>
          <w:sz w:val="28"/>
          <w:szCs w:val="28"/>
          <w:lang w:eastAsia="ru-RU"/>
        </w:rPr>
        <w:t>8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.3. Работодатель вправе перераспределять средства фонда оплаты труда работников между выплатами, предусмотренными</w:t>
      </w:r>
      <w:r w:rsidR="006753BD" w:rsidRPr="00FA72DD">
        <w:rPr>
          <w:rFonts w:ascii="Times New Roman" w:hAnsi="Times New Roman"/>
          <w:sz w:val="28"/>
          <w:szCs w:val="28"/>
          <w:lang w:eastAsia="ru-RU"/>
        </w:rPr>
        <w:t xml:space="preserve"> пунктами 4.2 и 4.3 настоящего П</w:t>
      </w:r>
      <w:r w:rsidR="00CB6853" w:rsidRPr="00FA72DD">
        <w:rPr>
          <w:rFonts w:ascii="Times New Roman" w:hAnsi="Times New Roman"/>
          <w:sz w:val="28"/>
          <w:szCs w:val="28"/>
          <w:lang w:eastAsia="ru-RU"/>
        </w:rPr>
        <w:t>оложения.</w:t>
      </w:r>
    </w:p>
    <w:sectPr w:rsidR="00AA4A6E" w:rsidRPr="00FA72DD" w:rsidSect="00E05F02">
      <w:headerReference w:type="default" r:id="rId7"/>
      <w:headerReference w:type="first" r:id="rId8"/>
      <w:pgSz w:w="11906" w:h="16838"/>
      <w:pgMar w:top="1134" w:right="567" w:bottom="709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DFC" w:rsidRDefault="00DD4DFC">
      <w:pPr>
        <w:spacing w:after="0" w:line="240" w:lineRule="auto"/>
      </w:pPr>
      <w:r>
        <w:separator/>
      </w:r>
    </w:p>
  </w:endnote>
  <w:endnote w:type="continuationSeparator" w:id="0">
    <w:p w:rsidR="00DD4DFC" w:rsidRDefault="00DD4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DFC" w:rsidRDefault="00DD4DFC">
      <w:pPr>
        <w:spacing w:after="0" w:line="240" w:lineRule="auto"/>
      </w:pPr>
      <w:r>
        <w:separator/>
      </w:r>
    </w:p>
  </w:footnote>
  <w:footnote w:type="continuationSeparator" w:id="0">
    <w:p w:rsidR="00DD4DFC" w:rsidRDefault="00DD4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6E" w:rsidRPr="00FF532F" w:rsidRDefault="00CB6853">
    <w:pPr>
      <w:pStyle w:val="ab"/>
      <w:jc w:val="center"/>
      <w:rPr>
        <w:rFonts w:ascii="Times New Roman" w:hAnsi="Times New Roman"/>
        <w:sz w:val="24"/>
      </w:rPr>
    </w:pPr>
    <w:r w:rsidRPr="00FF532F">
      <w:rPr>
        <w:rFonts w:ascii="Times New Roman" w:hAnsi="Times New Roman"/>
        <w:sz w:val="24"/>
      </w:rPr>
      <w:fldChar w:fldCharType="begin"/>
    </w:r>
    <w:r w:rsidRPr="00FF532F">
      <w:rPr>
        <w:rFonts w:ascii="Times New Roman" w:hAnsi="Times New Roman"/>
        <w:sz w:val="24"/>
      </w:rPr>
      <w:instrText>PAGE   \* MERGEFORMAT</w:instrText>
    </w:r>
    <w:r w:rsidRPr="00FF532F">
      <w:rPr>
        <w:rFonts w:ascii="Times New Roman" w:hAnsi="Times New Roman"/>
        <w:sz w:val="24"/>
      </w:rPr>
      <w:fldChar w:fldCharType="separate"/>
    </w:r>
    <w:r w:rsidR="003E0ADC">
      <w:rPr>
        <w:rFonts w:ascii="Times New Roman" w:hAnsi="Times New Roman"/>
        <w:noProof/>
        <w:sz w:val="24"/>
      </w:rPr>
      <w:t>4</w:t>
    </w:r>
    <w:r w:rsidRPr="00FF532F">
      <w:rPr>
        <w:rFonts w:ascii="Times New Roman" w:hAnsi="Times New Roman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6E" w:rsidRDefault="00AA4A6E">
    <w:pPr>
      <w:pStyle w:val="ab"/>
      <w:jc w:val="center"/>
    </w:pPr>
  </w:p>
  <w:p w:rsidR="00AA4A6E" w:rsidRDefault="00AA4A6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4F15"/>
    <w:multiLevelType w:val="multilevel"/>
    <w:tmpl w:val="18ACE4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527" w:hanging="180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1" w15:restartNumberingAfterBreak="0">
    <w:nsid w:val="20371CE4"/>
    <w:multiLevelType w:val="multilevel"/>
    <w:tmpl w:val="B0D69EE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1648" w:hanging="720"/>
      </w:pPr>
    </w:lvl>
    <w:lvl w:ilvl="2">
      <w:start w:val="1"/>
      <w:numFmt w:val="decimal"/>
      <w:lvlText w:val="%1.%2.%3."/>
      <w:lvlJc w:val="left"/>
      <w:pPr>
        <w:ind w:left="2576" w:hanging="720"/>
      </w:pPr>
    </w:lvl>
    <w:lvl w:ilvl="3">
      <w:start w:val="1"/>
      <w:numFmt w:val="decimal"/>
      <w:lvlText w:val="%1.%2.%3.%4."/>
      <w:lvlJc w:val="left"/>
      <w:pPr>
        <w:ind w:left="3864" w:hanging="1080"/>
      </w:pPr>
    </w:lvl>
    <w:lvl w:ilvl="4">
      <w:start w:val="1"/>
      <w:numFmt w:val="decimal"/>
      <w:lvlText w:val="%1.%2.%3.%4.%5."/>
      <w:lvlJc w:val="left"/>
      <w:pPr>
        <w:ind w:left="4792" w:hanging="1080"/>
      </w:pPr>
    </w:lvl>
    <w:lvl w:ilvl="5">
      <w:start w:val="1"/>
      <w:numFmt w:val="decimal"/>
      <w:lvlText w:val="%1.%2.%3.%4.%5.%6."/>
      <w:lvlJc w:val="left"/>
      <w:pPr>
        <w:ind w:left="6080" w:hanging="1440"/>
      </w:pPr>
    </w:lvl>
    <w:lvl w:ilvl="6">
      <w:start w:val="1"/>
      <w:numFmt w:val="decimal"/>
      <w:lvlText w:val="%1.%2.%3.%4.%5.%6.%7."/>
      <w:lvlJc w:val="left"/>
      <w:pPr>
        <w:ind w:left="7368" w:hanging="1800"/>
      </w:pPr>
    </w:lvl>
    <w:lvl w:ilvl="7">
      <w:start w:val="1"/>
      <w:numFmt w:val="decimal"/>
      <w:lvlText w:val="%1.%2.%3.%4.%5.%6.%7.%8."/>
      <w:lvlJc w:val="left"/>
      <w:pPr>
        <w:ind w:left="8296" w:hanging="1800"/>
      </w:pPr>
    </w:lvl>
    <w:lvl w:ilvl="8">
      <w:start w:val="1"/>
      <w:numFmt w:val="decimal"/>
      <w:lvlText w:val="%1.%2.%3.%4.%5.%6.%7.%8.%9."/>
      <w:lvlJc w:val="left"/>
      <w:pPr>
        <w:ind w:left="9584" w:hanging="2160"/>
      </w:pPr>
    </w:lvl>
  </w:abstractNum>
  <w:abstractNum w:abstractNumId="2" w15:restartNumberingAfterBreak="0">
    <w:nsid w:val="2D1D762D"/>
    <w:multiLevelType w:val="multilevel"/>
    <w:tmpl w:val="BBF8D352"/>
    <w:lvl w:ilvl="0">
      <w:start w:val="3"/>
      <w:numFmt w:val="decimal"/>
      <w:lvlText w:val="%1."/>
      <w:lvlJc w:val="left"/>
      <w:pPr>
        <w:ind w:left="1288" w:hanging="360"/>
      </w:pPr>
    </w:lvl>
    <w:lvl w:ilvl="1">
      <w:start w:val="2"/>
      <w:numFmt w:val="decimal"/>
      <w:lvlText w:val="%1.%2."/>
      <w:lvlJc w:val="left"/>
      <w:pPr>
        <w:ind w:left="1648" w:hanging="720"/>
      </w:pPr>
    </w:lvl>
    <w:lvl w:ilvl="2">
      <w:start w:val="1"/>
      <w:numFmt w:val="decimal"/>
      <w:lvlText w:val="%1.%2.%3."/>
      <w:lvlJc w:val="left"/>
      <w:pPr>
        <w:ind w:left="1648" w:hanging="720"/>
      </w:pPr>
    </w:lvl>
    <w:lvl w:ilvl="3">
      <w:start w:val="1"/>
      <w:numFmt w:val="decimal"/>
      <w:lvlText w:val="%1.%2.%3.%4."/>
      <w:lvlJc w:val="left"/>
      <w:pPr>
        <w:ind w:left="2008" w:hanging="1080"/>
      </w:pPr>
    </w:lvl>
    <w:lvl w:ilvl="4">
      <w:start w:val="1"/>
      <w:numFmt w:val="decimal"/>
      <w:lvlText w:val="%1.%2.%3.%4.%5."/>
      <w:lvlJc w:val="left"/>
      <w:pPr>
        <w:ind w:left="2008" w:hanging="1080"/>
      </w:pPr>
    </w:lvl>
    <w:lvl w:ilvl="5">
      <w:start w:val="1"/>
      <w:numFmt w:val="decimal"/>
      <w:lvlText w:val="%1.%2.%3.%4.%5.%6."/>
      <w:lvlJc w:val="left"/>
      <w:pPr>
        <w:ind w:left="2368" w:hanging="1440"/>
      </w:pPr>
    </w:lvl>
    <w:lvl w:ilvl="6">
      <w:start w:val="1"/>
      <w:numFmt w:val="decimal"/>
      <w:lvlText w:val="%1.%2.%3.%4.%5.%6.%7."/>
      <w:lvlJc w:val="left"/>
      <w:pPr>
        <w:ind w:left="2728" w:hanging="1800"/>
      </w:pPr>
    </w:lvl>
    <w:lvl w:ilvl="7">
      <w:start w:val="1"/>
      <w:numFmt w:val="decimal"/>
      <w:lvlText w:val="%1.%2.%3.%4.%5.%6.%7.%8."/>
      <w:lvlJc w:val="left"/>
      <w:pPr>
        <w:ind w:left="2728" w:hanging="1800"/>
      </w:pPr>
    </w:lvl>
    <w:lvl w:ilvl="8">
      <w:start w:val="1"/>
      <w:numFmt w:val="decimal"/>
      <w:lvlText w:val="%1.%2.%3.%4.%5.%6.%7.%8.%9."/>
      <w:lvlJc w:val="left"/>
      <w:pPr>
        <w:ind w:left="3088" w:hanging="2160"/>
      </w:pPr>
    </w:lvl>
  </w:abstractNum>
  <w:abstractNum w:abstractNumId="3" w15:restartNumberingAfterBreak="0">
    <w:nsid w:val="2EB22B27"/>
    <w:multiLevelType w:val="multilevel"/>
    <w:tmpl w:val="6DA85B1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527" w:hanging="180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4" w15:restartNumberingAfterBreak="0">
    <w:nsid w:val="3571639F"/>
    <w:multiLevelType w:val="hybridMultilevel"/>
    <w:tmpl w:val="20E0840C"/>
    <w:lvl w:ilvl="0" w:tplc="58FAEC66">
      <w:start w:val="2"/>
      <w:numFmt w:val="decimal"/>
      <w:lvlText w:val="%1."/>
      <w:lvlJc w:val="left"/>
      <w:pPr>
        <w:ind w:left="1069" w:hanging="360"/>
      </w:pPr>
    </w:lvl>
    <w:lvl w:ilvl="1" w:tplc="A11A06E4">
      <w:start w:val="1"/>
      <w:numFmt w:val="lowerLetter"/>
      <w:lvlText w:val="%2."/>
      <w:lvlJc w:val="left"/>
      <w:pPr>
        <w:ind w:left="1789" w:hanging="360"/>
      </w:pPr>
    </w:lvl>
    <w:lvl w:ilvl="2" w:tplc="B4BAB766">
      <w:start w:val="1"/>
      <w:numFmt w:val="lowerRoman"/>
      <w:lvlText w:val="%3."/>
      <w:lvlJc w:val="right"/>
      <w:pPr>
        <w:ind w:left="2509" w:hanging="180"/>
      </w:pPr>
    </w:lvl>
    <w:lvl w:ilvl="3" w:tplc="6BFE5C12">
      <w:start w:val="1"/>
      <w:numFmt w:val="decimal"/>
      <w:lvlText w:val="%4."/>
      <w:lvlJc w:val="left"/>
      <w:pPr>
        <w:ind w:left="3229" w:hanging="360"/>
      </w:pPr>
    </w:lvl>
    <w:lvl w:ilvl="4" w:tplc="B6CE8FDC">
      <w:start w:val="1"/>
      <w:numFmt w:val="lowerLetter"/>
      <w:lvlText w:val="%5."/>
      <w:lvlJc w:val="left"/>
      <w:pPr>
        <w:ind w:left="3949" w:hanging="360"/>
      </w:pPr>
    </w:lvl>
    <w:lvl w:ilvl="5" w:tplc="9558E790">
      <w:start w:val="1"/>
      <w:numFmt w:val="lowerRoman"/>
      <w:lvlText w:val="%6."/>
      <w:lvlJc w:val="right"/>
      <w:pPr>
        <w:ind w:left="4669" w:hanging="180"/>
      </w:pPr>
    </w:lvl>
    <w:lvl w:ilvl="6" w:tplc="000E5BE4">
      <w:start w:val="1"/>
      <w:numFmt w:val="decimal"/>
      <w:lvlText w:val="%7."/>
      <w:lvlJc w:val="left"/>
      <w:pPr>
        <w:ind w:left="5389" w:hanging="360"/>
      </w:pPr>
    </w:lvl>
    <w:lvl w:ilvl="7" w:tplc="ACCA5952">
      <w:start w:val="1"/>
      <w:numFmt w:val="lowerLetter"/>
      <w:lvlText w:val="%8."/>
      <w:lvlJc w:val="left"/>
      <w:pPr>
        <w:ind w:left="6109" w:hanging="360"/>
      </w:pPr>
    </w:lvl>
    <w:lvl w:ilvl="8" w:tplc="2842CFF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8E155B1"/>
    <w:multiLevelType w:val="multilevel"/>
    <w:tmpl w:val="D9E6F3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527" w:hanging="180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6" w15:restartNumberingAfterBreak="0">
    <w:nsid w:val="3A9E025A"/>
    <w:multiLevelType w:val="multilevel"/>
    <w:tmpl w:val="7F1CCEE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527" w:hanging="180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7" w15:restartNumberingAfterBreak="0">
    <w:nsid w:val="3AEC3F08"/>
    <w:multiLevelType w:val="hybridMultilevel"/>
    <w:tmpl w:val="8A2C3E52"/>
    <w:lvl w:ilvl="0" w:tplc="4CC6D656">
      <w:start w:val="1"/>
      <w:numFmt w:val="decimal"/>
      <w:lvlText w:val="%1."/>
      <w:lvlJc w:val="left"/>
      <w:pPr>
        <w:ind w:left="1204" w:hanging="495"/>
      </w:pPr>
    </w:lvl>
    <w:lvl w:ilvl="1" w:tplc="4DEE27D2">
      <w:start w:val="1"/>
      <w:numFmt w:val="lowerLetter"/>
      <w:lvlText w:val="%2."/>
      <w:lvlJc w:val="left"/>
      <w:pPr>
        <w:ind w:left="1789" w:hanging="360"/>
      </w:pPr>
    </w:lvl>
    <w:lvl w:ilvl="2" w:tplc="070A7D66">
      <w:start w:val="1"/>
      <w:numFmt w:val="lowerRoman"/>
      <w:lvlText w:val="%3."/>
      <w:lvlJc w:val="right"/>
      <w:pPr>
        <w:ind w:left="2509" w:hanging="180"/>
      </w:pPr>
    </w:lvl>
    <w:lvl w:ilvl="3" w:tplc="52366DE6">
      <w:start w:val="1"/>
      <w:numFmt w:val="decimal"/>
      <w:lvlText w:val="%4."/>
      <w:lvlJc w:val="left"/>
      <w:pPr>
        <w:ind w:left="3229" w:hanging="360"/>
      </w:pPr>
    </w:lvl>
    <w:lvl w:ilvl="4" w:tplc="9FDAFCAA">
      <w:start w:val="1"/>
      <w:numFmt w:val="lowerLetter"/>
      <w:lvlText w:val="%5."/>
      <w:lvlJc w:val="left"/>
      <w:pPr>
        <w:ind w:left="3949" w:hanging="360"/>
      </w:pPr>
    </w:lvl>
    <w:lvl w:ilvl="5" w:tplc="B3A4186E">
      <w:start w:val="1"/>
      <w:numFmt w:val="lowerRoman"/>
      <w:lvlText w:val="%6."/>
      <w:lvlJc w:val="right"/>
      <w:pPr>
        <w:ind w:left="4669" w:hanging="180"/>
      </w:pPr>
    </w:lvl>
    <w:lvl w:ilvl="6" w:tplc="89CA8250">
      <w:start w:val="1"/>
      <w:numFmt w:val="decimal"/>
      <w:lvlText w:val="%7."/>
      <w:lvlJc w:val="left"/>
      <w:pPr>
        <w:ind w:left="5389" w:hanging="360"/>
      </w:pPr>
    </w:lvl>
    <w:lvl w:ilvl="7" w:tplc="B91CE3AE">
      <w:start w:val="1"/>
      <w:numFmt w:val="lowerLetter"/>
      <w:lvlText w:val="%8."/>
      <w:lvlJc w:val="left"/>
      <w:pPr>
        <w:ind w:left="6109" w:hanging="360"/>
      </w:pPr>
    </w:lvl>
    <w:lvl w:ilvl="8" w:tplc="33A804DC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DB4C57"/>
    <w:multiLevelType w:val="hybridMultilevel"/>
    <w:tmpl w:val="9CCA90C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0B5358"/>
    <w:multiLevelType w:val="hybridMultilevel"/>
    <w:tmpl w:val="6220F76C"/>
    <w:lvl w:ilvl="0" w:tplc="9076A4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A8E63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92CE5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A4C7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8FC72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406D1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636A9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55E1C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B444B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4CCD1697"/>
    <w:multiLevelType w:val="hybridMultilevel"/>
    <w:tmpl w:val="C048288E"/>
    <w:lvl w:ilvl="0" w:tplc="82325D74">
      <w:start w:val="3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4EAE23F9"/>
    <w:multiLevelType w:val="multilevel"/>
    <w:tmpl w:val="8E6C3B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52A261FB"/>
    <w:multiLevelType w:val="hybridMultilevel"/>
    <w:tmpl w:val="3878B180"/>
    <w:lvl w:ilvl="0" w:tplc="F51E17A6">
      <w:start w:val="1"/>
      <w:numFmt w:val="decimal"/>
      <w:lvlText w:val="%1."/>
      <w:lvlJc w:val="left"/>
      <w:pPr>
        <w:ind w:left="1204" w:hanging="495"/>
      </w:pPr>
      <w:rPr>
        <w:sz w:val="24"/>
        <w:szCs w:val="24"/>
      </w:rPr>
    </w:lvl>
    <w:lvl w:ilvl="1" w:tplc="A08EFAA4">
      <w:start w:val="1"/>
      <w:numFmt w:val="lowerLetter"/>
      <w:lvlText w:val="%2."/>
      <w:lvlJc w:val="left"/>
      <w:pPr>
        <w:ind w:left="1789" w:hanging="360"/>
      </w:pPr>
    </w:lvl>
    <w:lvl w:ilvl="2" w:tplc="F322FF2E">
      <w:start w:val="1"/>
      <w:numFmt w:val="lowerRoman"/>
      <w:lvlText w:val="%3."/>
      <w:lvlJc w:val="right"/>
      <w:pPr>
        <w:ind w:left="2509" w:hanging="180"/>
      </w:pPr>
    </w:lvl>
    <w:lvl w:ilvl="3" w:tplc="1958C0D6">
      <w:start w:val="1"/>
      <w:numFmt w:val="decimal"/>
      <w:lvlText w:val="%4."/>
      <w:lvlJc w:val="left"/>
      <w:pPr>
        <w:ind w:left="3229" w:hanging="360"/>
      </w:pPr>
    </w:lvl>
    <w:lvl w:ilvl="4" w:tplc="570E3282">
      <w:start w:val="1"/>
      <w:numFmt w:val="lowerLetter"/>
      <w:lvlText w:val="%5."/>
      <w:lvlJc w:val="left"/>
      <w:pPr>
        <w:ind w:left="3949" w:hanging="360"/>
      </w:pPr>
    </w:lvl>
    <w:lvl w:ilvl="5" w:tplc="279E29F8">
      <w:start w:val="1"/>
      <w:numFmt w:val="lowerRoman"/>
      <w:lvlText w:val="%6."/>
      <w:lvlJc w:val="right"/>
      <w:pPr>
        <w:ind w:left="4669" w:hanging="180"/>
      </w:pPr>
    </w:lvl>
    <w:lvl w:ilvl="6" w:tplc="5A562E22">
      <w:start w:val="1"/>
      <w:numFmt w:val="decimal"/>
      <w:lvlText w:val="%7."/>
      <w:lvlJc w:val="left"/>
      <w:pPr>
        <w:ind w:left="5389" w:hanging="360"/>
      </w:pPr>
    </w:lvl>
    <w:lvl w:ilvl="7" w:tplc="15802D62">
      <w:start w:val="1"/>
      <w:numFmt w:val="lowerLetter"/>
      <w:lvlText w:val="%8."/>
      <w:lvlJc w:val="left"/>
      <w:pPr>
        <w:ind w:left="6109" w:hanging="360"/>
      </w:pPr>
    </w:lvl>
    <w:lvl w:ilvl="8" w:tplc="76063B82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596ACA"/>
    <w:multiLevelType w:val="multilevel"/>
    <w:tmpl w:val="668EDBB6"/>
    <w:lvl w:ilvl="0">
      <w:start w:val="2"/>
      <w:numFmt w:val="decimal"/>
      <w:lvlText w:val="%1."/>
      <w:lvlJc w:val="left"/>
      <w:pPr>
        <w:ind w:left="3853" w:hanging="450"/>
      </w:pPr>
    </w:lvl>
    <w:lvl w:ilvl="1">
      <w:start w:val="9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14" w15:restartNumberingAfterBreak="0">
    <w:nsid w:val="579B24E7"/>
    <w:multiLevelType w:val="multilevel"/>
    <w:tmpl w:val="600AD5C4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648" w:hanging="720"/>
      </w:pPr>
    </w:lvl>
    <w:lvl w:ilvl="2">
      <w:start w:val="1"/>
      <w:numFmt w:val="decimal"/>
      <w:lvlText w:val="%1.%2.%3."/>
      <w:lvlJc w:val="left"/>
      <w:pPr>
        <w:ind w:left="2576" w:hanging="720"/>
      </w:pPr>
    </w:lvl>
    <w:lvl w:ilvl="3">
      <w:start w:val="1"/>
      <w:numFmt w:val="decimal"/>
      <w:lvlText w:val="%1.%2.%3.%4."/>
      <w:lvlJc w:val="left"/>
      <w:pPr>
        <w:ind w:left="3864" w:hanging="1080"/>
      </w:pPr>
    </w:lvl>
    <w:lvl w:ilvl="4">
      <w:start w:val="1"/>
      <w:numFmt w:val="decimal"/>
      <w:lvlText w:val="%1.%2.%3.%4.%5."/>
      <w:lvlJc w:val="left"/>
      <w:pPr>
        <w:ind w:left="4792" w:hanging="1080"/>
      </w:pPr>
    </w:lvl>
    <w:lvl w:ilvl="5">
      <w:start w:val="1"/>
      <w:numFmt w:val="decimal"/>
      <w:lvlText w:val="%1.%2.%3.%4.%5.%6."/>
      <w:lvlJc w:val="left"/>
      <w:pPr>
        <w:ind w:left="6080" w:hanging="1440"/>
      </w:pPr>
    </w:lvl>
    <w:lvl w:ilvl="6">
      <w:start w:val="1"/>
      <w:numFmt w:val="decimal"/>
      <w:lvlText w:val="%1.%2.%3.%4.%5.%6.%7."/>
      <w:lvlJc w:val="left"/>
      <w:pPr>
        <w:ind w:left="7368" w:hanging="1800"/>
      </w:pPr>
    </w:lvl>
    <w:lvl w:ilvl="7">
      <w:start w:val="1"/>
      <w:numFmt w:val="decimal"/>
      <w:lvlText w:val="%1.%2.%3.%4.%5.%6.%7.%8."/>
      <w:lvlJc w:val="left"/>
      <w:pPr>
        <w:ind w:left="8296" w:hanging="1800"/>
      </w:pPr>
    </w:lvl>
    <w:lvl w:ilvl="8">
      <w:start w:val="1"/>
      <w:numFmt w:val="decimal"/>
      <w:lvlText w:val="%1.%2.%3.%4.%5.%6.%7.%8.%9."/>
      <w:lvlJc w:val="left"/>
      <w:pPr>
        <w:ind w:left="9584" w:hanging="2160"/>
      </w:pPr>
    </w:lvl>
  </w:abstractNum>
  <w:abstractNum w:abstractNumId="15" w15:restartNumberingAfterBreak="0">
    <w:nsid w:val="62DB4395"/>
    <w:multiLevelType w:val="hybridMultilevel"/>
    <w:tmpl w:val="DEE0D2CA"/>
    <w:lvl w:ilvl="0" w:tplc="1B804E1E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22A097E6">
      <w:start w:val="1"/>
      <w:numFmt w:val="lowerLetter"/>
      <w:lvlText w:val="%2."/>
      <w:lvlJc w:val="left"/>
      <w:pPr>
        <w:ind w:left="1620" w:hanging="360"/>
      </w:pPr>
    </w:lvl>
    <w:lvl w:ilvl="2" w:tplc="E086F8FA">
      <w:start w:val="1"/>
      <w:numFmt w:val="lowerRoman"/>
      <w:lvlText w:val="%3."/>
      <w:lvlJc w:val="right"/>
      <w:pPr>
        <w:ind w:left="2340" w:hanging="180"/>
      </w:pPr>
    </w:lvl>
    <w:lvl w:ilvl="3" w:tplc="3E7805B8">
      <w:start w:val="1"/>
      <w:numFmt w:val="decimal"/>
      <w:lvlText w:val="%4."/>
      <w:lvlJc w:val="left"/>
      <w:pPr>
        <w:ind w:left="3060" w:hanging="360"/>
      </w:pPr>
    </w:lvl>
    <w:lvl w:ilvl="4" w:tplc="B2B44FAE">
      <w:start w:val="1"/>
      <w:numFmt w:val="lowerLetter"/>
      <w:lvlText w:val="%5."/>
      <w:lvlJc w:val="left"/>
      <w:pPr>
        <w:ind w:left="3780" w:hanging="360"/>
      </w:pPr>
    </w:lvl>
    <w:lvl w:ilvl="5" w:tplc="415A9FC4">
      <w:start w:val="1"/>
      <w:numFmt w:val="lowerRoman"/>
      <w:lvlText w:val="%6."/>
      <w:lvlJc w:val="right"/>
      <w:pPr>
        <w:ind w:left="4500" w:hanging="180"/>
      </w:pPr>
    </w:lvl>
    <w:lvl w:ilvl="6" w:tplc="B3D8DFE2">
      <w:start w:val="1"/>
      <w:numFmt w:val="decimal"/>
      <w:lvlText w:val="%7."/>
      <w:lvlJc w:val="left"/>
      <w:pPr>
        <w:ind w:left="5220" w:hanging="360"/>
      </w:pPr>
    </w:lvl>
    <w:lvl w:ilvl="7" w:tplc="7DEC28E0">
      <w:start w:val="1"/>
      <w:numFmt w:val="lowerLetter"/>
      <w:lvlText w:val="%8."/>
      <w:lvlJc w:val="left"/>
      <w:pPr>
        <w:ind w:left="5940" w:hanging="360"/>
      </w:pPr>
    </w:lvl>
    <w:lvl w:ilvl="8" w:tplc="87F07DE0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E0C0939"/>
    <w:multiLevelType w:val="multilevel"/>
    <w:tmpl w:val="4FD27B9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363" w:hanging="720"/>
      </w:pPr>
    </w:lvl>
    <w:lvl w:ilvl="2">
      <w:start w:val="4"/>
      <w:numFmt w:val="decimal"/>
      <w:lvlText w:val="%1.%2.%3."/>
      <w:lvlJc w:val="left"/>
      <w:pPr>
        <w:ind w:left="2006" w:hanging="720"/>
      </w:pPr>
    </w:lvl>
    <w:lvl w:ilvl="3">
      <w:start w:val="1"/>
      <w:numFmt w:val="decimal"/>
      <w:lvlText w:val="%1.%2.%3.%4."/>
      <w:lvlJc w:val="left"/>
      <w:pPr>
        <w:ind w:left="3009" w:hanging="1080"/>
      </w:pPr>
    </w:lvl>
    <w:lvl w:ilvl="4">
      <w:start w:val="1"/>
      <w:numFmt w:val="decimal"/>
      <w:lvlText w:val="%1.%2.%3.%4.%5."/>
      <w:lvlJc w:val="left"/>
      <w:pPr>
        <w:ind w:left="3652" w:hanging="1080"/>
      </w:pPr>
    </w:lvl>
    <w:lvl w:ilvl="5">
      <w:start w:val="1"/>
      <w:numFmt w:val="decimal"/>
      <w:lvlText w:val="%1.%2.%3.%4.%5.%6."/>
      <w:lvlJc w:val="left"/>
      <w:pPr>
        <w:ind w:left="4655" w:hanging="1440"/>
      </w:pPr>
    </w:lvl>
    <w:lvl w:ilvl="6">
      <w:start w:val="1"/>
      <w:numFmt w:val="decimal"/>
      <w:lvlText w:val="%1.%2.%3.%4.%5.%6.%7."/>
      <w:lvlJc w:val="left"/>
      <w:pPr>
        <w:ind w:left="5658" w:hanging="1800"/>
      </w:pPr>
    </w:lvl>
    <w:lvl w:ilvl="7">
      <w:start w:val="1"/>
      <w:numFmt w:val="decimal"/>
      <w:lvlText w:val="%1.%2.%3.%4.%5.%6.%7.%8."/>
      <w:lvlJc w:val="left"/>
      <w:pPr>
        <w:ind w:left="6301" w:hanging="1800"/>
      </w:pPr>
    </w:lvl>
    <w:lvl w:ilvl="8">
      <w:start w:val="1"/>
      <w:numFmt w:val="decimal"/>
      <w:lvlText w:val="%1.%2.%3.%4.%5.%6.%7.%8.%9."/>
      <w:lvlJc w:val="left"/>
      <w:pPr>
        <w:ind w:left="7304" w:hanging="2160"/>
      </w:pPr>
    </w:lvl>
  </w:abstractNum>
  <w:abstractNum w:abstractNumId="17" w15:restartNumberingAfterBreak="0">
    <w:nsid w:val="6F624F59"/>
    <w:multiLevelType w:val="multilevel"/>
    <w:tmpl w:val="BB40F8DA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704" w:hanging="216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0"/>
  </w:num>
  <w:num w:numId="5">
    <w:abstractNumId w:val="3"/>
  </w:num>
  <w:num w:numId="6">
    <w:abstractNumId w:val="16"/>
  </w:num>
  <w:num w:numId="7">
    <w:abstractNumId w:val="5"/>
  </w:num>
  <w:num w:numId="8">
    <w:abstractNumId w:val="13"/>
  </w:num>
  <w:num w:numId="9">
    <w:abstractNumId w:val="7"/>
  </w:num>
  <w:num w:numId="10">
    <w:abstractNumId w:val="4"/>
  </w:num>
  <w:num w:numId="11">
    <w:abstractNumId w:val="9"/>
  </w:num>
  <w:num w:numId="12">
    <w:abstractNumId w:val="2"/>
  </w:num>
  <w:num w:numId="13">
    <w:abstractNumId w:val="14"/>
  </w:num>
  <w:num w:numId="14">
    <w:abstractNumId w:val="17"/>
  </w:num>
  <w:num w:numId="15">
    <w:abstractNumId w:val="1"/>
  </w:num>
  <w:num w:numId="16">
    <w:abstractNumId w:val="10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A6E"/>
    <w:rsid w:val="0002354F"/>
    <w:rsid w:val="00024923"/>
    <w:rsid w:val="0006200A"/>
    <w:rsid w:val="00093498"/>
    <w:rsid w:val="000E347F"/>
    <w:rsid w:val="001D0EDC"/>
    <w:rsid w:val="002D12CC"/>
    <w:rsid w:val="0030363D"/>
    <w:rsid w:val="00355518"/>
    <w:rsid w:val="00386E8F"/>
    <w:rsid w:val="00395EF6"/>
    <w:rsid w:val="003E0ADC"/>
    <w:rsid w:val="004259E1"/>
    <w:rsid w:val="0044261C"/>
    <w:rsid w:val="00461029"/>
    <w:rsid w:val="00473BC8"/>
    <w:rsid w:val="0050180A"/>
    <w:rsid w:val="00512381"/>
    <w:rsid w:val="0052494E"/>
    <w:rsid w:val="005827A9"/>
    <w:rsid w:val="00591D86"/>
    <w:rsid w:val="005E7F06"/>
    <w:rsid w:val="006753BD"/>
    <w:rsid w:val="006A5F56"/>
    <w:rsid w:val="006D1B52"/>
    <w:rsid w:val="007B244E"/>
    <w:rsid w:val="00815D65"/>
    <w:rsid w:val="00856033"/>
    <w:rsid w:val="0087048B"/>
    <w:rsid w:val="00972EE3"/>
    <w:rsid w:val="009D6652"/>
    <w:rsid w:val="009F2C36"/>
    <w:rsid w:val="00A45DE2"/>
    <w:rsid w:val="00AA4A6E"/>
    <w:rsid w:val="00B07779"/>
    <w:rsid w:val="00BA309D"/>
    <w:rsid w:val="00BD44C8"/>
    <w:rsid w:val="00C405DD"/>
    <w:rsid w:val="00CB6853"/>
    <w:rsid w:val="00CE3072"/>
    <w:rsid w:val="00DC02C2"/>
    <w:rsid w:val="00DD4DFC"/>
    <w:rsid w:val="00E05F02"/>
    <w:rsid w:val="00E44335"/>
    <w:rsid w:val="00F46B79"/>
    <w:rsid w:val="00FA72DD"/>
    <w:rsid w:val="00FF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67B77-D9E3-4726-8C0A-F82059C3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uiPriority w:val="99"/>
    <w:pPr>
      <w:widowControl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a">
    <w:name w:val="Strong"/>
    <w:uiPriority w:val="22"/>
    <w:qFormat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docdatadocyv52418bqiaagaaeyqcaaagiaiaaap3bgaabquhaaaaaaaaaaaaaaaaaaaaaaaaaaaaaaaaaaaaaaaaaaaaaaaaaaaaaaaaaaaaaaaaaaaaaaaaaaaaaaaaaaaaaaaaaaaaaaaaaaaaaaaaaaaaaaaaaaaaaaaaaaaaaaaaaaaaaaaaaaaaaaaaaaaaaaaaaaaaaaaaaaaaaaaaaaaaaaaaaaaaaaaaaaaaaaaaaaaaaaaa">
    <w:name w:val="docdata;docy;v5;2418;bqiaagaaeyqcaaagiaiaaap3bgaabquhaaaaaaaaaaaaaaaaaaaaaaaaaaaaaaaaaaaaaaaaaaaaaaaaaaaaaaaaaaaaaaaaaaaaaaaaaaaaaaaaaaaaaaaaaaaaaaaaaaaaaaaaaaaaaaaaaaaaaaaaaaaaaaaaaaaaaaaaaaaaaaaaaaaaaaaaaaaaaaaaaaaaaaaaaaaaaaaaaaaaaaaaaaaaaaaaaaaaa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Ольга Александровна</dc:creator>
  <cp:lastModifiedBy>Комарова Татьяна Николаевна</cp:lastModifiedBy>
  <cp:revision>53</cp:revision>
  <cp:lastPrinted>2024-12-23T23:38:00Z</cp:lastPrinted>
  <dcterms:created xsi:type="dcterms:W3CDTF">2024-11-29T02:58:00Z</dcterms:created>
  <dcterms:modified xsi:type="dcterms:W3CDTF">2024-12-23T23:38:00Z</dcterms:modified>
  <cp:version>983040</cp:version>
</cp:coreProperties>
</file>