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10440"/>
        <w:spacing w:after="0" w:line="240" w:lineRule="auto"/>
        <w:rPr>
          <w:rFonts w:ascii="Times New Roman" w:hAnsi="Times New Roman" w:eastAsiaTheme="minorHAnsi"/>
          <w:sz w:val="28"/>
          <w:szCs w:val="28"/>
        </w:rPr>
        <w:outlineLvl w:val="0"/>
      </w:pPr>
      <w:r>
        <w:rPr>
          <w:rFonts w:ascii="Times New Roman" w:hAnsi="Times New Roman" w:eastAsiaTheme="minorHAnsi"/>
          <w:sz w:val="28"/>
          <w:szCs w:val="28"/>
        </w:rPr>
        <w:t xml:space="preserve">Приложение </w:t>
      </w:r>
      <w:r>
        <w:rPr>
          <w:rFonts w:ascii="Times New Roman" w:hAnsi="Times New Roman" w:eastAsiaTheme="minorHAnsi"/>
          <w:sz w:val="28"/>
          <w:szCs w:val="28"/>
        </w:rPr>
        <w:t xml:space="preserve">2</w:t>
      </w:r>
      <w:r>
        <w:rPr>
          <w:rFonts w:ascii="Times New Roman" w:hAnsi="Times New Roman" w:eastAsiaTheme="minorHAnsi"/>
          <w:sz w:val="28"/>
          <w:szCs w:val="28"/>
        </w:rPr>
      </w:r>
      <w:r>
        <w:rPr>
          <w:rFonts w:ascii="Times New Roman" w:hAnsi="Times New Roman" w:eastAsiaTheme="minorHAnsi"/>
          <w:sz w:val="28"/>
          <w:szCs w:val="28"/>
        </w:rPr>
      </w:r>
    </w:p>
    <w:p>
      <w:pPr>
        <w:ind w:left="10440"/>
        <w:spacing w:after="0" w:line="240" w:lineRule="auto"/>
        <w:rPr>
          <w:rFonts w:ascii="Times New Roman" w:hAnsi="Times New Roman" w:eastAsiaTheme="minorHAnsi"/>
          <w:sz w:val="28"/>
          <w:szCs w:val="28"/>
        </w:rPr>
        <w:outlineLvl w:val="0"/>
      </w:pPr>
      <w:r>
        <w:rPr>
          <w:rFonts w:ascii="Times New Roman" w:hAnsi="Times New Roman" w:eastAsiaTheme="minorHAnsi"/>
          <w:sz w:val="28"/>
          <w:szCs w:val="28"/>
        </w:rPr>
      </w:r>
      <w:r>
        <w:rPr>
          <w:rFonts w:ascii="Times New Roman" w:hAnsi="Times New Roman" w:eastAsiaTheme="minorHAnsi"/>
          <w:sz w:val="28"/>
          <w:szCs w:val="28"/>
        </w:rPr>
      </w:r>
      <w:r>
        <w:rPr>
          <w:rFonts w:ascii="Times New Roman" w:hAnsi="Times New Roman" w:eastAsiaTheme="minorHAnsi"/>
          <w:sz w:val="28"/>
          <w:szCs w:val="28"/>
        </w:rPr>
      </w:r>
    </w:p>
    <w:p>
      <w:pPr>
        <w:ind w:left="10440"/>
        <w:spacing w:after="0" w:line="240" w:lineRule="auto"/>
        <w:rPr>
          <w:rFonts w:ascii="Times New Roman" w:hAnsi="Times New Roman" w:eastAsiaTheme="minorHAnsi"/>
          <w:sz w:val="28"/>
          <w:szCs w:val="28"/>
        </w:rPr>
        <w:outlineLvl w:val="0"/>
      </w:pPr>
      <w:r>
        <w:rPr>
          <w:rFonts w:ascii="Times New Roman" w:hAnsi="Times New Roman" w:eastAsiaTheme="minorHAnsi"/>
          <w:sz w:val="28"/>
          <w:szCs w:val="28"/>
        </w:rPr>
        <w:t xml:space="preserve">к постановлению администрации </w:t>
      </w:r>
      <w:r>
        <w:rPr>
          <w:rFonts w:ascii="Times New Roman" w:hAnsi="Times New Roman" w:eastAsiaTheme="minorHAnsi"/>
          <w:sz w:val="28"/>
          <w:szCs w:val="28"/>
        </w:rPr>
      </w:r>
      <w:r>
        <w:rPr>
          <w:rFonts w:ascii="Times New Roman" w:hAnsi="Times New Roman" w:eastAsiaTheme="minorHAnsi"/>
          <w:sz w:val="28"/>
          <w:szCs w:val="28"/>
        </w:rPr>
      </w:r>
    </w:p>
    <w:p>
      <w:pPr>
        <w:ind w:left="10440"/>
        <w:spacing w:after="0" w:line="240" w:lineRule="auto"/>
        <w:rPr>
          <w:rFonts w:ascii="Times New Roman" w:hAnsi="Times New Roman" w:eastAsiaTheme="minorHAnsi"/>
          <w:sz w:val="28"/>
          <w:szCs w:val="28"/>
        </w:rPr>
        <w:outlineLvl w:val="0"/>
      </w:pPr>
      <w:r>
        <w:rPr>
          <w:rFonts w:ascii="Times New Roman" w:hAnsi="Times New Roman" w:eastAsiaTheme="minorHAnsi"/>
          <w:sz w:val="28"/>
          <w:szCs w:val="28"/>
        </w:rPr>
        <w:t xml:space="preserve">Артемовского городского округа</w:t>
      </w:r>
      <w:r>
        <w:rPr>
          <w:rFonts w:ascii="Times New Roman" w:hAnsi="Times New Roman" w:eastAsiaTheme="minorHAnsi"/>
          <w:sz w:val="28"/>
          <w:szCs w:val="28"/>
        </w:rPr>
      </w:r>
      <w:r>
        <w:rPr>
          <w:rFonts w:ascii="Times New Roman" w:hAnsi="Times New Roman" w:eastAsiaTheme="minorHAnsi"/>
          <w:sz w:val="28"/>
          <w:szCs w:val="28"/>
        </w:rPr>
      </w:r>
    </w:p>
    <w:p>
      <w:pPr>
        <w:ind w:left="10440"/>
        <w:spacing w:after="0" w:line="240" w:lineRule="auto"/>
        <w:rPr>
          <w:rFonts w:ascii="Times New Roman" w:hAnsi="Times New Roman" w:eastAsiaTheme="minorHAnsi"/>
          <w:sz w:val="28"/>
          <w:szCs w:val="28"/>
        </w:rPr>
        <w:outlineLvl w:val="0"/>
      </w:pPr>
      <w:r>
        <w:rPr>
          <w:rFonts w:ascii="Times New Roman" w:hAnsi="Times New Roman" w:eastAsiaTheme="minorHAnsi"/>
          <w:sz w:val="28"/>
          <w:szCs w:val="28"/>
        </w:rPr>
        <w:t xml:space="preserve">от                             № </w:t>
      </w:r>
      <w:r>
        <w:rPr>
          <w:rFonts w:ascii="Times New Roman" w:hAnsi="Times New Roman" w:eastAsiaTheme="minorHAnsi"/>
          <w:sz w:val="28"/>
          <w:szCs w:val="28"/>
        </w:rPr>
      </w:r>
      <w:r>
        <w:rPr>
          <w:rFonts w:ascii="Times New Roman" w:hAnsi="Times New Roman" w:eastAsiaTheme="minorHAnsi"/>
          <w:sz w:val="28"/>
          <w:szCs w:val="28"/>
        </w:rPr>
      </w:r>
    </w:p>
    <w:p>
      <w:pPr>
        <w:ind w:left="10440"/>
        <w:spacing w:after="0" w:line="240" w:lineRule="auto"/>
        <w:rPr>
          <w:rFonts w:ascii="Times New Roman" w:hAnsi="Times New Roman" w:eastAsiaTheme="minorHAnsi"/>
          <w:sz w:val="28"/>
          <w:szCs w:val="28"/>
        </w:rPr>
      </w:pPr>
      <w:r>
        <w:rPr>
          <w:rFonts w:ascii="Times New Roman" w:hAnsi="Times New Roman" w:eastAsiaTheme="minorHAnsi"/>
          <w:sz w:val="28"/>
          <w:szCs w:val="28"/>
        </w:rPr>
      </w:r>
      <w:r>
        <w:rPr>
          <w:rFonts w:ascii="Times New Roman" w:hAnsi="Times New Roman" w:eastAsiaTheme="minorHAnsi"/>
          <w:sz w:val="28"/>
          <w:szCs w:val="28"/>
        </w:rPr>
      </w:r>
      <w:r>
        <w:rPr>
          <w:rFonts w:ascii="Times New Roman" w:hAnsi="Times New Roman" w:eastAsiaTheme="minorHAnsi"/>
          <w:sz w:val="28"/>
          <w:szCs w:val="28"/>
        </w:rPr>
      </w:r>
    </w:p>
    <w:p>
      <w:pPr>
        <w:ind w:left="10440"/>
        <w:spacing w:after="0" w:line="240" w:lineRule="auto"/>
        <w:rPr>
          <w:rFonts w:ascii="Times New Roman" w:hAnsi="Times New Roman" w:eastAsiaTheme="minorHAnsi"/>
          <w:sz w:val="28"/>
          <w:szCs w:val="28"/>
        </w:rPr>
      </w:pPr>
      <w:r>
        <w:rPr>
          <w:rFonts w:ascii="Times New Roman" w:hAnsi="Times New Roman" w:eastAsiaTheme="minorHAnsi"/>
          <w:sz w:val="28"/>
          <w:szCs w:val="28"/>
        </w:rPr>
        <w:t xml:space="preserve">Приложение </w:t>
      </w:r>
      <w:r>
        <w:rPr>
          <w:rFonts w:ascii="Times New Roman" w:hAnsi="Times New Roman" w:eastAsiaTheme="minorHAnsi"/>
          <w:sz w:val="28"/>
          <w:szCs w:val="28"/>
        </w:rPr>
        <w:t xml:space="preserve">2</w:t>
      </w:r>
      <w:r>
        <w:rPr>
          <w:rFonts w:ascii="Times New Roman" w:hAnsi="Times New Roman" w:eastAsiaTheme="minorHAnsi"/>
          <w:sz w:val="28"/>
          <w:szCs w:val="28"/>
        </w:rPr>
      </w:r>
      <w:r>
        <w:rPr>
          <w:rFonts w:ascii="Times New Roman" w:hAnsi="Times New Roman" w:eastAsiaTheme="minorHAnsi"/>
          <w:sz w:val="28"/>
          <w:szCs w:val="28"/>
        </w:rPr>
      </w:r>
    </w:p>
    <w:p>
      <w:pPr>
        <w:ind w:left="10440"/>
        <w:spacing w:after="0" w:line="240" w:lineRule="auto"/>
        <w:rPr>
          <w:rFonts w:ascii="Times New Roman" w:hAnsi="Times New Roman" w:eastAsiaTheme="minorHAnsi"/>
          <w:sz w:val="28"/>
          <w:szCs w:val="28"/>
        </w:rPr>
      </w:pPr>
      <w:r>
        <w:rPr>
          <w:rFonts w:ascii="Times New Roman" w:hAnsi="Times New Roman" w:eastAsiaTheme="minorHAnsi"/>
          <w:sz w:val="28"/>
          <w:szCs w:val="28"/>
        </w:rPr>
      </w:r>
      <w:r>
        <w:rPr>
          <w:rFonts w:ascii="Times New Roman" w:hAnsi="Times New Roman" w:eastAsiaTheme="minorHAnsi"/>
          <w:sz w:val="28"/>
          <w:szCs w:val="28"/>
        </w:rPr>
      </w:r>
      <w:r>
        <w:rPr>
          <w:rFonts w:ascii="Times New Roman" w:hAnsi="Times New Roman" w:eastAsiaTheme="minorHAnsi"/>
          <w:sz w:val="28"/>
          <w:szCs w:val="28"/>
        </w:rPr>
      </w:r>
    </w:p>
    <w:p>
      <w:pPr>
        <w:ind w:left="10440"/>
        <w:spacing w:after="0" w:line="240" w:lineRule="auto"/>
        <w:rPr>
          <w:rFonts w:ascii="Times New Roman" w:hAnsi="Times New Roman" w:eastAsiaTheme="minorHAnsi"/>
          <w:sz w:val="28"/>
          <w:szCs w:val="28"/>
        </w:rPr>
      </w:pPr>
      <w:r>
        <w:rPr>
          <w:rFonts w:ascii="Times New Roman" w:hAnsi="Times New Roman" w:eastAsiaTheme="minorHAnsi"/>
          <w:sz w:val="28"/>
          <w:szCs w:val="28"/>
        </w:rPr>
        <w:t xml:space="preserve">к муниципальной программе «Поддержка              </w:t>
      </w:r>
      <w:r>
        <w:rPr>
          <w:rFonts w:ascii="Times New Roman" w:hAnsi="Times New Roman" w:eastAsiaTheme="minorHAnsi"/>
          <w:sz w:val="28"/>
          <w:szCs w:val="28"/>
        </w:rPr>
        <w:t xml:space="preserve">               </w:t>
      </w:r>
      <w:r>
        <w:rPr>
          <w:rFonts w:ascii="Times New Roman" w:hAnsi="Times New Roman" w:eastAsiaTheme="minorHAnsi"/>
          <w:sz w:val="28"/>
          <w:szCs w:val="28"/>
        </w:rPr>
        <w:t xml:space="preserve">   социально ориентированных некоммерческих </w:t>
      </w:r>
      <w:r>
        <w:rPr>
          <w:rFonts w:ascii="Times New Roman" w:hAnsi="Times New Roman" w:eastAsiaTheme="minorHAnsi"/>
          <w:sz w:val="28"/>
          <w:szCs w:val="28"/>
        </w:rPr>
        <w:t xml:space="preserve">организаций в Артемовском городском округе»</w:t>
      </w:r>
      <w:r>
        <w:rPr>
          <w:rFonts w:ascii="Times New Roman" w:hAnsi="Times New Roman" w:eastAsiaTheme="minorHAnsi"/>
          <w:sz w:val="28"/>
          <w:szCs w:val="28"/>
        </w:rPr>
      </w:r>
      <w:r>
        <w:rPr>
          <w:rFonts w:ascii="Times New Roman" w:hAnsi="Times New Roman" w:eastAsiaTheme="minorHAnsi"/>
          <w:sz w:val="28"/>
          <w:szCs w:val="28"/>
        </w:rPr>
      </w:r>
    </w:p>
    <w:p>
      <w:pPr>
        <w:jc w:val="center"/>
        <w:spacing w:after="0" w:line="240" w:lineRule="auto"/>
        <w:tabs>
          <w:tab w:val="left" w:pos="3960" w:leader="none"/>
          <w:tab w:val="left" w:pos="10080" w:leader="none"/>
          <w:tab w:val="left" w:pos="14400" w:leader="none"/>
        </w:tabs>
        <w:rPr>
          <w:rFonts w:ascii="Times New Roman" w:hAnsi="Times New Roman" w:eastAsia="Times New Roman"/>
          <w:b/>
          <w:sz w:val="28"/>
          <w:szCs w:val="28"/>
        </w:rPr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sz w:val="28"/>
          <w:szCs w:val="28"/>
        </w:rPr>
      </w:r>
      <w:r>
        <w:rPr>
          <w:rFonts w:ascii="Times New Roman" w:hAnsi="Times New Roman" w:eastAsia="Times New Roman"/>
          <w:b/>
          <w:sz w:val="28"/>
          <w:szCs w:val="28"/>
        </w:rPr>
      </w:r>
    </w:p>
    <w:p>
      <w:pPr>
        <w:jc w:val="center"/>
        <w:spacing w:after="0" w:afterAutospacing="0" w:line="240" w:lineRule="auto"/>
        <w:tabs>
          <w:tab w:val="left" w:pos="4270" w:leader="none"/>
          <w:tab w:val="center" w:pos="7285" w:leader="none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ПЕРЕЧЕНЬ МЕРОПРИЯТИЙ ПРОГРАММЫ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.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spacing w:after="0" w:afterAutospacing="0" w:line="240" w:lineRule="auto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eastAsia="Times New Roman" w:cs="Times New Roman"/>
          <w:iCs/>
          <w:sz w:val="28"/>
          <w:szCs w:val="28"/>
        </w:rPr>
        <w:t xml:space="preserve">СВЕДЕНИЯ О ВЗАИМОСВЯЗИ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iCs/>
          <w:sz w:val="28"/>
          <w:szCs w:val="28"/>
        </w:rPr>
        <w:t xml:space="preserve">ЦЕЛЕВЫХ ПОКАЗАТЕЛЕЙ (ИНДИКАТОРОВ) С МЕРОПРИЯТИЯМИ ПРОГРАММЫ</w:t>
      </w:r>
      <w:r>
        <w:rPr>
          <w:rFonts w:ascii="Times New Roman" w:hAnsi="Times New Roman" w:cs="Times New Roman"/>
          <w:iCs/>
          <w:sz w:val="28"/>
          <w:szCs w:val="28"/>
        </w:rPr>
      </w:r>
      <w:r>
        <w:rPr>
          <w:rFonts w:ascii="Times New Roman" w:hAnsi="Times New Roman" w:cs="Times New Roman"/>
          <w:iCs/>
          <w:sz w:val="28"/>
          <w:szCs w:val="28"/>
        </w:rPr>
      </w:r>
    </w:p>
    <w:p>
      <w:pPr>
        <w:jc w:val="center"/>
        <w:spacing w:after="0" w:afterAutospacing="0" w:line="240" w:lineRule="auto"/>
        <w:rPr>
          <w:rFonts w:ascii="Times New Roman" w:hAnsi="Times New Roman" w:cs="Times New Roman"/>
          <w:iCs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iCs/>
          <w:sz w:val="28"/>
          <w:szCs w:val="28"/>
        </w:rPr>
        <w:t xml:space="preserve">И ОЖИДАЕМЫМИ РЕЗУЛЬТАТАМИ ИХ РЕАЛИЗАЦИИ</w:t>
      </w:r>
      <w:r>
        <w:rPr>
          <w:rFonts w:ascii="Times New Roman" w:hAnsi="Times New Roman" w:cs="Times New Roman"/>
          <w:iCs/>
          <w:sz w:val="28"/>
          <w:szCs w:val="28"/>
          <w:highlight w:val="none"/>
        </w:rPr>
      </w:r>
      <w:r>
        <w:rPr>
          <w:rFonts w:ascii="Times New Roman" w:hAnsi="Times New Roman" w:cs="Times New Roman"/>
          <w:iCs/>
          <w:sz w:val="28"/>
          <w:szCs w:val="28"/>
          <w:highlight w:val="none"/>
        </w:rPr>
      </w:r>
    </w:p>
    <w:p>
      <w:pPr>
        <w:jc w:val="center"/>
        <w:spacing w:after="0" w:afterAutospacing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iCs/>
          <w:sz w:val="28"/>
          <w:szCs w:val="28"/>
          <w:highlight w:val="none"/>
        </w:rPr>
      </w:r>
      <w:r>
        <w:rPr>
          <w:rFonts w:ascii="Times New Roman" w:hAnsi="Times New Roman" w:cs="Times New Roman"/>
          <w:iCs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tbl>
      <w:tblPr>
        <w:tblpPr w:horzAnchor="text" w:tblpXSpec="center" w:vertAnchor="text" w:tblpY="1" w:leftFromText="180" w:topFromText="0" w:rightFromText="180" w:bottomFromText="0"/>
        <w:tblW w:w="1562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842"/>
        <w:gridCol w:w="3936"/>
        <w:gridCol w:w="1701"/>
        <w:gridCol w:w="850"/>
        <w:gridCol w:w="709"/>
        <w:gridCol w:w="709"/>
        <w:gridCol w:w="709"/>
        <w:gridCol w:w="709"/>
        <w:gridCol w:w="709"/>
        <w:gridCol w:w="709"/>
        <w:gridCol w:w="709"/>
        <w:gridCol w:w="709"/>
        <w:gridCol w:w="2624"/>
      </w:tblGrid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84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№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п/п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3936" w:type="dxa"/>
            <w:vMerge w:val="restart"/>
            <w:textDirection w:val="lrTb"/>
            <w:noWrap w:val="false"/>
          </w:tcPr>
          <w:p>
            <w:pPr>
              <w:pStyle w:val="880"/>
              <w:contextualSpacing w:val="0"/>
              <w:ind w:left="-57" w:right="-57"/>
              <w:jc w:val="center"/>
              <w:widowControl/>
              <w:rPr>
                <w:rFonts w:ascii="Times New Roman" w:hAnsi="Times New Roman" w:cs="Times New Roman"/>
                <w:b/>
              </w:rPr>
              <w:suppressLineNumbers w:val="0"/>
            </w:pPr>
            <w:r>
              <w:rPr>
                <w:rFonts w:ascii="Times New Roman" w:hAnsi="Times New Roman" w:cs="Times New Roman"/>
                <w:b/>
              </w:rPr>
              <w:t xml:space="preserve">Наименование </w:t>
            </w:r>
            <w:r>
              <w:rPr>
                <w:rFonts w:ascii="Times New Roman" w:hAnsi="Times New Roman" w:cs="Times New Roman"/>
                <w:b/>
              </w:rPr>
              <w:t xml:space="preserve">комплекса процессных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мероприяти</w:t>
            </w:r>
            <w:r>
              <w:rPr>
                <w:rFonts w:ascii="Times New Roman" w:hAnsi="Times New Roman" w:cs="Times New Roman"/>
                <w:b/>
              </w:rPr>
              <w:t xml:space="preserve">й</w:t>
            </w:r>
            <w:r>
              <w:rPr>
                <w:rFonts w:ascii="Times New Roman" w:hAnsi="Times New Roman" w:cs="Times New Roman"/>
                <w:b/>
              </w:rPr>
              <w:t xml:space="preserve">,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contextualSpacing w:val="0"/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</w:rPr>
            </w:r>
          </w:p>
        </w:tc>
        <w:tc>
          <w:tcPr>
            <w:gridSpan w:val="10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8220" w:type="dxa"/>
            <w:textDirection w:val="lrTb"/>
            <w:noWrap w:val="false"/>
          </w:tcPr>
          <w:p>
            <w:pPr>
              <w:ind w:left="-179" w:right="-108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Ожидаемый результат реализации мероприятия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624" w:type="dxa"/>
            <w:vMerge w:val="restart"/>
            <w:textDirection w:val="lrTb"/>
            <w:noWrap w:val="false"/>
          </w:tcPr>
          <w:p>
            <w:pPr>
              <w:ind w:left="-11" w:right="71" w:firstLine="0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Взаимосвязь мероприя-тия и ожидаемого резуль-тата реализации меро-приятия с целевым по-казателем (индикатором) Программы (наименование целевого показателя (индикатора) Программы)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35"/>
        </w:trPr>
        <w:tc>
          <w:tcPr>
            <w:tcBorders>
              <w:left w:val="single" w:color="auto" w:sz="4" w:space="0"/>
              <w:right w:val="single" w:color="auto" w:sz="4" w:space="0"/>
            </w:tcBorders>
            <w:tcW w:w="842" w:type="dxa"/>
            <w:vMerge w:val="continue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393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contextualSpacing w:val="0"/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наименование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</w:rPr>
            </w:r>
          </w:p>
          <w:p>
            <w:pPr>
              <w:contextualSpacing w:val="0"/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показателя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contextualSpacing w:val="0"/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едини-ца изме-рения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contextualSpacing w:val="0"/>
              <w:ind w:left="-57" w:right="-57"/>
              <w:jc w:val="center"/>
              <w:spacing w:after="0"/>
              <w:rPr>
                <w:rFonts w:ascii="Times New Roman" w:hAnsi="Times New Roman" w:eastAsia="Times New Roman"/>
                <w:b/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всего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</w:rPr>
            </w:r>
          </w:p>
        </w:tc>
        <w:tc>
          <w:tcPr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6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в том числе по годам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62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1165"/>
        </w:trPr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42" w:type="dxa"/>
            <w:vMerge w:val="continue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3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ind w:left="-57" w:right="-108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contextualSpacing w:val="0"/>
              <w:ind w:left="-57" w:right="-57" w:firstLine="0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2021 г.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</w:rPr>
            </w:r>
          </w:p>
          <w:p>
            <w:pPr>
              <w:contextualSpacing w:val="0"/>
              <w:ind w:left="-57" w:right="-57" w:firstLine="0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11" w:right="-136" w:hanging="108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2022 г.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contextualSpacing w:val="0"/>
              <w:ind w:left="-113" w:right="-113" w:firstLine="0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2023 г.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</w:rPr>
            </w:r>
          </w:p>
          <w:p>
            <w:pPr>
              <w:ind w:left="-11" w:right="-136" w:hanging="108"/>
              <w:jc w:val="center"/>
              <w:spacing w:after="0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contextualSpacing w:val="0"/>
              <w:ind w:left="-113" w:right="-113" w:firstLine="0"/>
              <w:jc w:val="center"/>
              <w:spacing w:after="0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suppressLineNumbers w:val="0"/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2024 г.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11" w:right="-136" w:hanging="108"/>
              <w:jc w:val="center"/>
              <w:spacing w:after="0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2025 г.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ind w:left="-11" w:right="-136" w:hanging="108"/>
              <w:jc w:val="center"/>
              <w:spacing w:after="0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2026 г.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ind w:left="-11" w:right="-136" w:hanging="108"/>
              <w:jc w:val="center"/>
              <w:spacing w:after="0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2027 г.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2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42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3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11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12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624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13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4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781" w:type="dxa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  <w:t xml:space="preserve">Задача 1: Оказание поддержки социально ориентированным некоммерческим организациям Артемовского городского округа</w:t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4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1.1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36" w:type="dxa"/>
            <w:textDirection w:val="lrTb"/>
            <w:noWrap w:val="false"/>
          </w:tcPr>
          <w:p>
            <w:pPr>
              <w:ind w:right="-111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Комплекс процессных мероприятий: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  <w:p>
            <w:pPr>
              <w:ind w:right="-108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highlight w:val="none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Оказание поддержки социально ориентированным некоммерческим организациям Артемовского городского округа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highlight w:val="none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62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3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11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12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62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13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30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4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1.1.1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36" w:type="dxa"/>
            <w:vMerge w:val="restart"/>
            <w:textDirection w:val="lrTb"/>
            <w:noWrap w:val="false"/>
          </w:tcPr>
          <w:p>
            <w:pPr>
              <w:ind w:right="-111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из бюджета Артемовского городского округа на оказание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финансовой поддержки социально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 ори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ентированным некоммерческим организациям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contextualSpacing w:val="0"/>
              <w:ind w:left="-57" w:right="-57"/>
              <w:jc w:val="left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количество со-циально ориен-тированных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некоммерче-ских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 орга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низа-ций, получив-ших финансо-вую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поддержку из средств бюджета Артемовского городского округа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шт.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25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val="en-US"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val="en-US"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val="en-US"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Times New Roman" w:hAnsi="Times New Roman" w:eastAsia="Times New Roman"/>
                <w:sz w:val="24"/>
                <w:szCs w:val="24"/>
                <w:lang w:val="en-US"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val="en-US"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val="ru-RU"/>
              </w:rPr>
              <w:t xml:space="preserve">5</w:t>
            </w:r>
            <w:r>
              <w:rPr>
                <w:rFonts w:ascii="Times New Roman" w:hAnsi="Times New Roman" w:eastAsia="Times New Roman"/>
                <w:sz w:val="24"/>
                <w:szCs w:val="24"/>
                <w:lang w:val="en-US"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val="en-US"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val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val="en-US"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val="en-US"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val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val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624" w:type="dxa"/>
            <w:vMerge w:val="restart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достижение доли со-циально ориентирован-ных некоммерче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ких организаций, получив-ших финансовую под-держку из средств бюджета Артемов-ского городского ок-руга, от общего коли-чества некоммерче-ских организаций на конец отчетного года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4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2.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781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0" w:leader="none"/>
                <w:tab w:val="left" w:pos="432" w:leader="none"/>
                <w:tab w:val="left" w:pos="2371" w:leader="none"/>
              </w:tabs>
              <w:rPr>
                <w:rFonts w:ascii="Times New Roman" w:hAnsi="Times New Roman" w:eastAsia="Times New Roman"/>
                <w:b/>
                <w:bCs/>
                <w:sz w:val="24"/>
                <w:szCs w:val="24"/>
                <w:highlight w:val="none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  <w:t xml:space="preserve">Задача 2: </w:t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  <w:t xml:space="preserve">Реализация полномочий администрации Артемовского городского округа в сфере поддержки социально                                ориентированных некоммерческих организаций</w:t>
            </w: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  <w:highlight w:val="none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4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36" w:type="dxa"/>
            <w:textDirection w:val="lrTb"/>
            <w:noWrap w:val="false"/>
          </w:tcPr>
          <w:p>
            <w:pPr>
              <w:contextualSpacing w:val="0"/>
              <w:ind w:left="-57" w:right="-57"/>
              <w:jc w:val="lef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Комплекс процессных мероприятий: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contextualSpacing w:val="0"/>
              <w:ind w:left="-57" w:right="-57"/>
              <w:jc w:val="lef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none"/>
              </w:rPr>
              <w:suppressLineNumbers w:val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деятельности органов местного самоуправления (органов администрации) Артемовского городского округа</w:t>
            </w:r>
            <w:r>
              <w:rPr>
                <w:rFonts w:ascii="Times New Roman" w:hAnsi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62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38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42" w:type="dxa"/>
            <w:textDirection w:val="lrTb"/>
            <w:noWrap w:val="false"/>
          </w:tcPr>
          <w:p>
            <w:pPr>
              <w:ind w:left="-57" w:right="-108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2.1.1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Финансовое обеспечение деяте-льности органов местного само-управления, органов админист-рации Артемовского городского округа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(управление 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работе с общественностью)</w:t>
            </w:r>
            <w:r>
              <w:rPr>
                <w:rFonts w:ascii="Times New Roman" w:hAnsi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достижение установлен-ных значений целевых индикаторов Программы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%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Borders>
              <w:left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Borders>
              <w:left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624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достижение установленных значений целевых индикаторов Программ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bookmarkStart w:id="0" w:name="undefined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bookmarkEnd w:id="0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</w:tr>
      <w:tr>
        <w:tblPrEx/>
        <w:trPr>
          <w:trHeight w:val="93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42" w:type="dxa"/>
            <w:textDirection w:val="lrTb"/>
            <w:noWrap w:val="false"/>
          </w:tcPr>
          <w:p>
            <w:pPr>
              <w:ind w:left="-57" w:right="-108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3.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781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162" w:leader="none"/>
                <w:tab w:val="left" w:pos="432" w:leader="none"/>
                <w:tab w:val="left" w:pos="2371" w:leader="none"/>
              </w:tabs>
              <w:rPr>
                <w:rFonts w:ascii="Times New Roman" w:hAnsi="Times New Roman" w:eastAsia="Times New Roman"/>
                <w:b/>
                <w:bCs/>
                <w:sz w:val="24"/>
                <w:szCs w:val="24"/>
                <w:highlight w:val="none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  <w:t xml:space="preserve">Задача 3: Стимулирование активности граждан в самостоятельном и ответственном осуществлении собственных инициатив в сфере благоустройства территории по месту их жительства, в том числе путем создания и развития территориального </w:t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  <w:t xml:space="preserve">                                </w:t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  <w:t xml:space="preserve">общественного самоуправления</w:t>
            </w: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  <w:highlight w:val="none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42" w:type="dxa"/>
            <w:textDirection w:val="lrTb"/>
            <w:noWrap w:val="false"/>
          </w:tcPr>
          <w:p>
            <w:pPr>
              <w:ind w:left="-57" w:right="-108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3.1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36" w:type="dxa"/>
            <w:textDirection w:val="lrTb"/>
            <w:noWrap w:val="false"/>
          </w:tcPr>
          <w:p>
            <w:pPr>
              <w:ind w:right="-111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Комплекс процессных мероприятий: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  <w:p>
            <w:pPr>
              <w:spacing w:after="0" w:line="259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Поддержка проектов, иницииру-емых жителями Артемовского городского округа, по решению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62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highlight w:val="none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highlight w:val="none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4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2" w:type="dxa"/>
            <w:vMerge w:val="restart"/>
            <w:textDirection w:val="lrTb"/>
            <w:noWrap w:val="false"/>
          </w:tcPr>
          <w:p>
            <w:pPr>
              <w:ind w:left="-57" w:right="-108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36" w:type="dxa"/>
            <w:vMerge w:val="restart"/>
            <w:textDirection w:val="lrTb"/>
            <w:noWrap w:val="false"/>
          </w:tcPr>
          <w:p>
            <w:pPr>
              <w:ind w:right="-111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11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12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62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13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2" w:type="dxa"/>
            <w:vMerge w:val="restart"/>
            <w:textDirection w:val="lrTb"/>
            <w:noWrap w:val="false"/>
          </w:tcPr>
          <w:p>
            <w:pPr>
              <w:ind w:left="-57" w:right="-108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36" w:type="dxa"/>
            <w:vMerge w:val="restart"/>
            <w:textDirection w:val="lrTb"/>
            <w:noWrap w:val="false"/>
          </w:tcPr>
          <w:p>
            <w:pPr>
              <w:ind w:right="-111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highlight w:val="none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вопросов местного значения</w:t>
            </w:r>
            <w:r>
              <w:rPr>
                <w:rFonts w:ascii="Times New Roman" w:hAnsi="Times New Roman" w:eastAsia="Times New Roman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highlight w:val="none"/>
                <w:lang w:eastAsia="ru-RU"/>
              </w:rPr>
            </w:r>
          </w:p>
          <w:p>
            <w:pPr>
              <w:ind w:right="-111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количество реализован-ных проектов,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иницииру-емых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 жителя-ми Артемов-ского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город-ского округа, по решению вопросов местного значения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62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решение социальных проблем по резуль-татам реализации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проек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тов, инициируемых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жителями Артемов-ского городского ок-руга, по решению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вопросов местного значения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42" w:type="dxa"/>
            <w:textDirection w:val="lrTb"/>
            <w:noWrap w:val="false"/>
          </w:tcPr>
          <w:p>
            <w:pPr>
              <w:ind w:left="-57" w:right="-108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3.1.1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highlight w:val="none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Проект «Установка спортивной площадки на улице Широкой Артемовского городского округа»</w:t>
            </w:r>
            <w:r>
              <w:rPr>
                <w:rFonts w:ascii="Times New Roman" w:hAnsi="Times New Roman" w:eastAsia="Times New Roman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highlight w:val="none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ед.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6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65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42" w:type="dxa"/>
            <w:textDirection w:val="lrTb"/>
            <w:noWrap w:val="false"/>
          </w:tcPr>
          <w:p>
            <w:pPr>
              <w:ind w:left="-57" w:right="-108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3.1.2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Проект «Благоустройство улицы Тигровой в Артемовском городском округе»</w:t>
            </w:r>
            <w:r>
              <w:rPr>
                <w:rFonts w:ascii="Times New Roman" w:hAnsi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/>
                <w:sz w:val="24"/>
                <w:szCs w:val="24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ед.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6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80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42" w:type="dxa"/>
            <w:textDirection w:val="lrTb"/>
            <w:noWrap w:val="false"/>
          </w:tcPr>
          <w:p>
            <w:pPr>
              <w:ind w:left="-57" w:right="-108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3.1.3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Проект «Благоустройство дорог микрорайона «Лесной» в Артемовском городском округе»</w:t>
            </w:r>
            <w:r>
              <w:rPr>
                <w:rFonts w:ascii="Times New Roman" w:hAnsi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/>
                <w:sz w:val="24"/>
                <w:szCs w:val="24"/>
                <w:highlight w:val="none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ед.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6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42" w:type="dxa"/>
            <w:textDirection w:val="lrTb"/>
            <w:noWrap w:val="false"/>
          </w:tcPr>
          <w:p>
            <w:pPr>
              <w:ind w:left="-57" w:right="-108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3.1.4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Проект «Благоустройство дорог в районе домов № 44-58 ТОС «Светлогорская» Артемовского городского округа»</w:t>
            </w:r>
            <w:r>
              <w:rPr>
                <w:rFonts w:ascii="Times New Roman" w:hAnsi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/>
                <w:sz w:val="24"/>
                <w:szCs w:val="24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ед.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6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42" w:type="dxa"/>
            <w:textDirection w:val="lrTb"/>
            <w:noWrap w:val="false"/>
          </w:tcPr>
          <w:p>
            <w:pPr>
              <w:ind w:left="-57" w:right="-108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3.1.5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Проект «Улица, на которой хочется жить»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ед.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6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42" w:type="dxa"/>
            <w:textDirection w:val="lrTb"/>
            <w:noWrap w:val="false"/>
          </w:tcPr>
          <w:p>
            <w:pPr>
              <w:ind w:left="-57" w:right="-108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3.1.6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Проект «Безопасная улица»</w:t>
            </w:r>
            <w:r>
              <w:rPr>
                <w:rFonts w:ascii="Times New Roman" w:hAnsi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/>
                <w:sz w:val="24"/>
                <w:szCs w:val="24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ед.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6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42" w:type="dxa"/>
            <w:textDirection w:val="lrTb"/>
            <w:noWrap w:val="false"/>
          </w:tcPr>
          <w:p>
            <w:pPr>
              <w:ind w:left="-57" w:right="-108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3.1.7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Проект «Наш парк»</w:t>
            </w:r>
            <w:r>
              <w:rPr>
                <w:rFonts w:ascii="Times New Roman" w:hAnsi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/>
                <w:sz w:val="24"/>
                <w:szCs w:val="24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ед.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6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42" w:type="dxa"/>
            <w:textDirection w:val="lrTb"/>
            <w:noWrap w:val="false"/>
          </w:tcPr>
          <w:p>
            <w:pPr>
              <w:ind w:left="-57" w:right="-108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3.1.8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Проект «Прожектор радости»</w:t>
            </w:r>
            <w:r>
              <w:rPr>
                <w:rFonts w:ascii="Times New Roman" w:hAnsi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/>
                <w:sz w:val="24"/>
                <w:szCs w:val="24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ед.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6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42" w:type="dxa"/>
            <w:textDirection w:val="lrTb"/>
            <w:noWrap w:val="false"/>
          </w:tcPr>
          <w:p>
            <w:pPr>
              <w:ind w:left="-57" w:right="-108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3.1.9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Проект «Безопасность детей - главная забота»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ед.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6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42" w:type="dxa"/>
            <w:textDirection w:val="lrTb"/>
            <w:noWrap w:val="false"/>
          </w:tcPr>
          <w:p>
            <w:pPr>
              <w:ind w:left="-57" w:right="-108" w:firstLine="24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3.1.10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Проект «Обустройство водоотведе-ния на территории  с. Ясного»</w:t>
            </w:r>
            <w:r>
              <w:rPr>
                <w:rFonts w:ascii="Times New Roman" w:hAnsi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/>
                <w:sz w:val="24"/>
                <w:szCs w:val="24"/>
                <w:highlight w:val="none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ед.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6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42" w:type="dxa"/>
            <w:textDirection w:val="lrTb"/>
            <w:noWrap w:val="false"/>
          </w:tcPr>
          <w:p>
            <w:pPr>
              <w:ind w:left="-57" w:right="-108" w:firstLine="24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3.1.11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Проект «Благоустройство ул. Гриб-ной в с. Кролевцы Артемовского городского округа»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ед.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6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2" w:type="dxa"/>
            <w:vMerge w:val="restart"/>
            <w:textDirection w:val="lrTb"/>
            <w:noWrap w:val="false"/>
          </w:tcPr>
          <w:p>
            <w:pPr>
              <w:contextualSpacing w:val="0"/>
              <w:ind w:left="79" w:hanging="85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36" w:type="dxa"/>
            <w:vMerge w:val="restart"/>
            <w:textDirection w:val="lrTb"/>
            <w:noWrap w:val="false"/>
          </w:tcPr>
          <w:p>
            <w:pPr>
              <w:contextualSpacing w:val="0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contextualSpacing w:val="0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contextualSpacing w:val="0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contextualSpacing w:val="0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contextualSpacing w:val="0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contextualSpacing w:val="0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contextualSpacing w:val="0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contextualSpacing w:val="0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contextualSpacing w:val="0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contextualSpacing w:val="0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11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contextualSpacing w:val="0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suppressLineNumbers w:val="0"/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12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624" w:type="dxa"/>
            <w:vMerge w:val="restart"/>
            <w:textDirection w:val="lrTb"/>
            <w:noWrap w:val="false"/>
          </w:tcPr>
          <w:p>
            <w:pPr>
              <w:contextualSpacing w:val="0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13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</w:rPr>
            </w:r>
          </w:p>
        </w:tc>
      </w:tr>
      <w:tr>
        <w:tblPrEx/>
        <w:trPr>
          <w:trHeight w:val="32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42" w:type="dxa"/>
            <w:textDirection w:val="lrTb"/>
            <w:noWrap w:val="false"/>
          </w:tcPr>
          <w:p>
            <w:pPr>
              <w:ind w:left="-57" w:right="-108" w:firstLine="24"/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3.1.12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36" w:type="dxa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Проект «Начало пути»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ед.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62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42" w:type="dxa"/>
            <w:textDirection w:val="lrTb"/>
            <w:noWrap w:val="false"/>
          </w:tcPr>
          <w:p>
            <w:pPr>
              <w:ind w:left="-57" w:right="-108" w:firstLine="24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3.1.13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Проект «Благоустройство дорож-ного полотна по улице Анатолия Ганжи Артемовского городского округа Приморского края»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ед.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6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42" w:type="dxa"/>
            <w:textDirection w:val="lrTb"/>
            <w:noWrap w:val="false"/>
          </w:tcPr>
          <w:p>
            <w:pPr>
              <w:ind w:left="79" w:right="-108" w:hanging="85"/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3.1.14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36" w:type="dxa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Проект «Мечта - реальность»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ед.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6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27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42" w:type="dxa"/>
            <w:textDirection w:val="lrTb"/>
            <w:noWrap w:val="false"/>
          </w:tcPr>
          <w:p>
            <w:pPr>
              <w:ind w:left="79" w:right="-108" w:hanging="85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3.1.15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Проект «Освещение улицы Верхней»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ед.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6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42" w:type="dxa"/>
            <w:textDirection w:val="lrTb"/>
            <w:noWrap w:val="false"/>
          </w:tcPr>
          <w:p>
            <w:pPr>
              <w:ind w:left="79" w:right="-108" w:hanging="85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3.1.16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Проект «Улица Александровская - решение есть!»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ед.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62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42" w:type="dxa"/>
            <w:textDirection w:val="lrTb"/>
            <w:noWrap w:val="false"/>
          </w:tcPr>
          <w:p>
            <w:pPr>
              <w:ind w:left="79" w:right="-108" w:hanging="85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3.1.17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Проект «Благоустройство дорожного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полотна ул. Авиационной»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ед.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62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42" w:type="dxa"/>
            <w:textDirection w:val="lrTb"/>
            <w:noWrap w:val="false"/>
          </w:tcPr>
          <w:p>
            <w:pPr>
              <w:ind w:left="79" w:right="-108" w:hanging="85"/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3.1.18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36" w:type="dxa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Проект «Народная тропа»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ед.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62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42" w:type="dxa"/>
            <w:textDirection w:val="lrTb"/>
            <w:noWrap w:val="false"/>
          </w:tcPr>
          <w:p>
            <w:pPr>
              <w:ind w:left="79" w:right="-108" w:hanging="85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3.1.19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Проект «Детям – здоровое будущее»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ед.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62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42" w:type="dxa"/>
            <w:textDirection w:val="lrTb"/>
            <w:noWrap w:val="false"/>
          </w:tcPr>
          <w:p>
            <w:pPr>
              <w:ind w:left="79" w:right="-108" w:hanging="85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3.1.20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Проект «Благоустройство Хвойного сквера»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ед.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62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42" w:type="dxa"/>
            <w:textDirection w:val="lrTb"/>
            <w:noWrap w:val="false"/>
          </w:tcPr>
          <w:p>
            <w:pPr>
              <w:ind w:left="79" w:right="-108" w:hanging="85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3.1.21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Проект «Развитие и спорт для детей»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ед.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62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42" w:type="dxa"/>
            <w:textDirection w:val="lrTb"/>
            <w:noWrap w:val="false"/>
          </w:tcPr>
          <w:p>
            <w:pPr>
              <w:ind w:left="79" w:right="-108" w:hanging="85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3.1.22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Проект «Безопасность и комфорт на территории - главная забота о жителях»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ед.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62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42" w:type="dxa"/>
            <w:textDirection w:val="lrTb"/>
            <w:noWrap w:val="false"/>
          </w:tcPr>
          <w:p>
            <w:pPr>
              <w:ind w:left="79" w:right="-108" w:hanging="85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3.1.23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Проект «Установка детской площад-ки на улице Любы Шевцовой»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ед.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62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3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42" w:type="dxa"/>
            <w:textDirection w:val="lrTb"/>
            <w:noWrap w:val="false"/>
          </w:tcPr>
          <w:p>
            <w:pPr>
              <w:ind w:left="79" w:right="-108" w:hanging="85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3.1.24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Проект «За здоровый и безопасный Артем»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ед.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62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68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42" w:type="dxa"/>
            <w:textDirection w:val="lrTb"/>
            <w:noWrap w:val="false"/>
          </w:tcPr>
          <w:p>
            <w:pPr>
              <w:ind w:left="79" w:right="-108" w:hanging="85"/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3.1.25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36" w:type="dxa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Проект «Уличное освещение и благоустройство»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ед.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62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8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2" w:type="dxa"/>
            <w:vMerge w:val="restart"/>
            <w:textDirection w:val="lrTb"/>
            <w:noWrap w:val="false"/>
          </w:tcPr>
          <w:p>
            <w:pPr>
              <w:ind w:left="79" w:right="-108" w:hanging="85"/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3.1.26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36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Проект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«Безопасность семьи - наша забота!»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ед.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6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2" w:type="dxa"/>
            <w:vMerge w:val="restart"/>
            <w:textDirection w:val="lrTb"/>
            <w:noWrap w:val="false"/>
          </w:tcPr>
          <w:p>
            <w:pPr>
              <w:ind w:left="79" w:right="-108" w:hanging="85"/>
              <w:jc w:val="center"/>
              <w:spacing w:after="0" w:afterAutospacing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36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3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6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7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8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9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10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11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624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13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</w:tr>
      <w:tr>
        <w:tblPrEx/>
        <w:trPr>
          <w:trHeight w:val="68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2" w:type="dxa"/>
            <w:vMerge w:val="restart"/>
            <w:textDirection w:val="lrTb"/>
            <w:noWrap w:val="false"/>
          </w:tcPr>
          <w:p>
            <w:pPr>
              <w:ind w:left="79" w:right="-108" w:hanging="85"/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3.1.27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36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Проект «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Сквер «Молодёжный»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ед.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62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68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2" w:type="dxa"/>
            <w:vMerge w:val="restart"/>
            <w:textDirection w:val="lrTb"/>
            <w:noWrap w:val="false"/>
          </w:tcPr>
          <w:p>
            <w:pPr>
              <w:ind w:left="79" w:right="-108" w:hanging="85"/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3.1.28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36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Проект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«Установка спортивной площадки по улице Любы Шевцовой»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ед.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6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68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2" w:type="dxa"/>
            <w:vMerge w:val="restart"/>
            <w:textDirection w:val="lrTb"/>
            <w:noWrap w:val="false"/>
          </w:tcPr>
          <w:p>
            <w:pPr>
              <w:ind w:left="79" w:right="-108" w:hanging="85"/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3.1.29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36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Проект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«Здоровье и спорт для семьи»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ед.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6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68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2" w:type="dxa"/>
            <w:vMerge w:val="restart"/>
            <w:textDirection w:val="lrTb"/>
            <w:noWrap w:val="false"/>
          </w:tcPr>
          <w:p>
            <w:pPr>
              <w:ind w:left="79" w:right="-108" w:hanging="85"/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3.1.30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36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Проект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«За здоровый Артем»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ед.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6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68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2" w:type="dxa"/>
            <w:vMerge w:val="restart"/>
            <w:textDirection w:val="lrTb"/>
            <w:noWrap w:val="false"/>
          </w:tcPr>
          <w:p>
            <w:pPr>
              <w:ind w:left="79" w:right="-108" w:hanging="85"/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3.1.31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36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Проект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«Обустройство детской игровой площадки»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ед.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6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68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2" w:type="dxa"/>
            <w:vMerge w:val="restart"/>
            <w:textDirection w:val="lrTb"/>
            <w:noWrap w:val="false"/>
          </w:tcPr>
          <w:p>
            <w:pPr>
              <w:ind w:left="79" w:right="-108" w:hanging="85"/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3.1.32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36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Проект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«Безопасность и комфорт на территории - главная забота о жителях»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ед.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6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68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2" w:type="dxa"/>
            <w:vMerge w:val="restart"/>
            <w:textDirection w:val="lrTb"/>
            <w:noWrap w:val="false"/>
          </w:tcPr>
          <w:p>
            <w:pPr>
              <w:ind w:left="79" w:right="-108" w:hanging="85"/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3.1.33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36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Проект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«Мы ЗА спорт»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ед.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6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68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2" w:type="dxa"/>
            <w:vMerge w:val="restart"/>
            <w:textDirection w:val="lrTb"/>
            <w:noWrap w:val="false"/>
          </w:tcPr>
          <w:p>
            <w:pPr>
              <w:ind w:left="79" w:right="-108" w:hanging="85"/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3.1.34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36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Проект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«Уличное освещение»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ед.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6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68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2" w:type="dxa"/>
            <w:vMerge w:val="restart"/>
            <w:textDirection w:val="lrTb"/>
            <w:noWrap w:val="false"/>
          </w:tcPr>
          <w:p>
            <w:pPr>
              <w:ind w:left="79" w:right="-108" w:hanging="85"/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3.1.35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36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Проект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«Восстановление уличного освещения вдоль тротуара от дома № 7 до дома № 11 по ул. Михайлов-ской»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ед.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6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68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2" w:type="dxa"/>
            <w:vMerge w:val="restart"/>
            <w:textDirection w:val="lrTb"/>
            <w:noWrap w:val="false"/>
          </w:tcPr>
          <w:p>
            <w:pPr>
              <w:ind w:left="79" w:right="-108" w:hanging="85"/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3.1.36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36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Проект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«Ремонт асфальтового покрытия и части прилегающей придомовой дороги у детской площадки между домами 11 и 12 по улице Авиационная»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ед.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6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68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2" w:type="dxa"/>
            <w:vMerge w:val="restart"/>
            <w:textDirection w:val="lrTb"/>
            <w:noWrap w:val="false"/>
          </w:tcPr>
          <w:p>
            <w:pPr>
              <w:ind w:left="79" w:right="-108" w:hanging="85"/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3.1.37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36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Проект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«Дорога к мечте»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ед.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6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28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2" w:type="dxa"/>
            <w:vMerge w:val="restart"/>
            <w:textDirection w:val="lrTb"/>
            <w:noWrap w:val="false"/>
          </w:tcPr>
          <w:p>
            <w:pPr>
              <w:ind w:left="79" w:right="-108" w:hanging="85"/>
              <w:jc w:val="center"/>
              <w:spacing w:after="0" w:afterAutospacing="0" w:line="240" w:lineRule="auto"/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36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11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12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624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13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</w:p>
        </w:tc>
      </w:tr>
      <w:tr>
        <w:tblPrEx/>
        <w:trPr>
          <w:trHeight w:val="68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2" w:type="dxa"/>
            <w:vMerge w:val="restart"/>
            <w:textDirection w:val="lrTb"/>
            <w:noWrap w:val="false"/>
          </w:tcPr>
          <w:p>
            <w:pPr>
              <w:ind w:left="79" w:right="-108" w:hanging="85"/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3.1.38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36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Проект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  <w:t xml:space="preserve">«От благоустройства села - к процветанию России»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ед.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62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68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2" w:type="dxa"/>
            <w:vMerge w:val="restart"/>
            <w:textDirection w:val="lrTb"/>
            <w:noWrap w:val="false"/>
          </w:tcPr>
          <w:p>
            <w:pPr>
              <w:ind w:left="79" w:right="-108" w:hanging="85"/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3.1.39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36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color w:val="000000"/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Проект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  <w:t xml:space="preserve">«Комфортное проживание»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color w:val="000000"/>
                <w:sz w:val="24"/>
                <w:szCs w:val="24"/>
                <w:highlight w:val="none"/>
              </w:rPr>
            </w:r>
          </w:p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ед.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6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68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2" w:type="dxa"/>
            <w:vMerge w:val="restart"/>
            <w:textDirection w:val="lrTb"/>
            <w:noWrap w:val="false"/>
          </w:tcPr>
          <w:p>
            <w:pPr>
              <w:ind w:left="79" w:right="-108" w:hanging="85"/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3.1.40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36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Проект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  <w:t xml:space="preserve">«Безопасность и комфорт на территории»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ед.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624" w:type="dxa"/>
            <w:vMerge w:val="continue"/>
            <w:textDirection w:val="lrTb"/>
            <w:noWrap w:val="false"/>
          </w:tcPr>
          <w:p>
            <w:r/>
            <w:r/>
          </w:p>
        </w:tc>
      </w:tr>
    </w:tbl>
    <w:p>
      <w:pPr>
        <w:spacing w:after="0" w:afterAutospacing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sectPr>
      <w:headerReference w:type="default" r:id="rId9"/>
      <w:footnotePr/>
      <w:endnotePr/>
      <w:type w:val="nextPage"/>
      <w:pgSz w:w="16838" w:h="11906" w:orient="landscape"/>
      <w:pgMar w:top="1701" w:right="680" w:bottom="567" w:left="680" w:header="567" w:footer="567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9"/>
      <w:tabs>
        <w:tab w:val="center" w:pos="7852" w:leader="none"/>
        <w:tab w:val="left" w:pos="9690" w:leader="none"/>
      </w:tabs>
      <w:rPr>
        <w:rFonts w:ascii="Times New Roman" w:hAnsi="Times New Roman"/>
        <w:sz w:val="28"/>
        <w:szCs w:val="28"/>
      </w:rPr>
    </w:pPr>
    <w:r>
      <w:tab/>
    </w:r>
    <w:r>
      <w:tab/>
    </w:r>
    <w:sdt>
      <w:sdtPr>
        <w15:appearance w15:val="boundingBox"/>
        <w:id w:val="1799953948"/>
        <w:docPartObj>
          <w:docPartGallery w:val="Page Numbers (Top of Page)"/>
          <w:docPartUnique w:val="true"/>
        </w:docPartObj>
        <w:rPr/>
      </w:sdtPr>
      <w:sdtContent>
        <w:r>
          <w:rPr>
            <w:rFonts w:ascii="Times New Roman" w:hAnsi="Times New Roman"/>
            <w:sz w:val="24"/>
            <w:szCs w:val="24"/>
          </w:rPr>
          <w:fldChar w:fldCharType="begin"/>
        </w:r>
        <w:r>
          <w:rPr>
            <w:rFonts w:ascii="Times New Roman" w:hAnsi="Times New Roman"/>
            <w:sz w:val="24"/>
            <w:szCs w:val="24"/>
          </w:rPr>
          <w:instrText xml:space="preserve">PAGE   \* MERGEFORMAT</w:instrText>
        </w:r>
        <w:r>
          <w:rPr>
            <w:rFonts w:ascii="Times New Roman" w:hAnsi="Times New Roman"/>
            <w:sz w:val="24"/>
            <w:szCs w:val="24"/>
          </w:rPr>
          <w:fldChar w:fldCharType="separate"/>
        </w:r>
        <w:r>
          <w:rPr>
            <w:rFonts w:ascii="Times New Roman" w:hAnsi="Times New Roman"/>
            <w:sz w:val="24"/>
            <w:szCs w:val="24"/>
          </w:rPr>
          <w:t xml:space="preserve">4</w:t>
        </w:r>
        <w:r>
          <w:rPr>
            <w:rFonts w:ascii="Times New Roman" w:hAnsi="Times New Roman"/>
            <w:sz w:val="24"/>
            <w:szCs w:val="24"/>
          </w:rPr>
          <w:fldChar w:fldCharType="end"/>
        </w:r>
      </w:sdtContent>
    </w:sdt>
    <w:r>
      <w:rPr>
        <w:rFonts w:ascii="Times New Roman" w:hAnsi="Times New Roman"/>
        <w:sz w:val="28"/>
        <w:szCs w:val="28"/>
      </w:rPr>
      <w:tab/>
    </w:r>
    <w:r>
      <w:rPr>
        <w:rFonts w:ascii="Times New Roman" w:hAnsi="Times New Roman"/>
        <w:sz w:val="28"/>
        <w:szCs w:val="28"/>
      </w:rPr>
      <w:tab/>
    </w:r>
    <w:r>
      <w:rPr>
        <w:rFonts w:ascii="Times New Roman" w:hAnsi="Times New Roman"/>
        <w:sz w:val="28"/>
        <w:szCs w:val="28"/>
      </w:rPr>
    </w:r>
    <w:r>
      <w:rPr>
        <w:rFonts w:ascii="Times New Roman" w:hAnsi="Times New Roman"/>
        <w:sz w:val="28"/>
        <w:szCs w:val="28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29" w:hanging="10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360"/>
      </w:pPr>
      <w:rPr>
        <w:rFonts w:ascii="Times New Roman" w:hAnsi="Times New Roman" w:eastAsia="Calibri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684" w:hanging="975"/>
      </w:pPr>
      <w:rPr>
        <w:rFonts w:hint="default" w:cs="Calibri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3">
    <w:name w:val="Heading 1"/>
    <w:basedOn w:val="854"/>
    <w:next w:val="854"/>
    <w:link w:val="68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4">
    <w:name w:val="Heading 1 Char"/>
    <w:basedOn w:val="857"/>
    <w:link w:val="683"/>
    <w:uiPriority w:val="9"/>
    <w:rPr>
      <w:rFonts w:ascii="Arial" w:hAnsi="Arial" w:eastAsia="Arial" w:cs="Arial"/>
      <w:sz w:val="40"/>
      <w:szCs w:val="40"/>
    </w:rPr>
  </w:style>
  <w:style w:type="character" w:styleId="685">
    <w:name w:val="Heading 2 Char"/>
    <w:basedOn w:val="857"/>
    <w:link w:val="855"/>
    <w:uiPriority w:val="9"/>
    <w:rPr>
      <w:rFonts w:ascii="Arial" w:hAnsi="Arial" w:eastAsia="Arial" w:cs="Arial"/>
      <w:sz w:val="34"/>
    </w:rPr>
  </w:style>
  <w:style w:type="character" w:styleId="686">
    <w:name w:val="Heading 3 Char"/>
    <w:basedOn w:val="857"/>
    <w:link w:val="856"/>
    <w:uiPriority w:val="9"/>
    <w:rPr>
      <w:rFonts w:ascii="Arial" w:hAnsi="Arial" w:eastAsia="Arial" w:cs="Arial"/>
      <w:sz w:val="30"/>
      <w:szCs w:val="30"/>
    </w:rPr>
  </w:style>
  <w:style w:type="paragraph" w:styleId="687">
    <w:name w:val="Heading 4"/>
    <w:basedOn w:val="854"/>
    <w:next w:val="854"/>
    <w:link w:val="68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8">
    <w:name w:val="Heading 4 Char"/>
    <w:basedOn w:val="857"/>
    <w:link w:val="687"/>
    <w:uiPriority w:val="9"/>
    <w:rPr>
      <w:rFonts w:ascii="Arial" w:hAnsi="Arial" w:eastAsia="Arial" w:cs="Arial"/>
      <w:b/>
      <w:bCs/>
      <w:sz w:val="26"/>
      <w:szCs w:val="26"/>
    </w:rPr>
  </w:style>
  <w:style w:type="paragraph" w:styleId="689">
    <w:name w:val="Heading 5"/>
    <w:basedOn w:val="854"/>
    <w:next w:val="854"/>
    <w:link w:val="69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0">
    <w:name w:val="Heading 5 Char"/>
    <w:basedOn w:val="857"/>
    <w:link w:val="689"/>
    <w:uiPriority w:val="9"/>
    <w:rPr>
      <w:rFonts w:ascii="Arial" w:hAnsi="Arial" w:eastAsia="Arial" w:cs="Arial"/>
      <w:b/>
      <w:bCs/>
      <w:sz w:val="24"/>
      <w:szCs w:val="24"/>
    </w:rPr>
  </w:style>
  <w:style w:type="paragraph" w:styleId="691">
    <w:name w:val="Heading 6"/>
    <w:basedOn w:val="854"/>
    <w:next w:val="854"/>
    <w:link w:val="69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2">
    <w:name w:val="Heading 6 Char"/>
    <w:basedOn w:val="857"/>
    <w:link w:val="691"/>
    <w:uiPriority w:val="9"/>
    <w:rPr>
      <w:rFonts w:ascii="Arial" w:hAnsi="Arial" w:eastAsia="Arial" w:cs="Arial"/>
      <w:b/>
      <w:bCs/>
      <w:sz w:val="22"/>
      <w:szCs w:val="22"/>
    </w:rPr>
  </w:style>
  <w:style w:type="paragraph" w:styleId="693">
    <w:name w:val="Heading 7"/>
    <w:basedOn w:val="854"/>
    <w:next w:val="854"/>
    <w:link w:val="69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4">
    <w:name w:val="Heading 7 Char"/>
    <w:basedOn w:val="857"/>
    <w:link w:val="69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5">
    <w:name w:val="Heading 8"/>
    <w:basedOn w:val="854"/>
    <w:next w:val="854"/>
    <w:link w:val="69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6">
    <w:name w:val="Heading 8 Char"/>
    <w:basedOn w:val="857"/>
    <w:link w:val="695"/>
    <w:uiPriority w:val="9"/>
    <w:rPr>
      <w:rFonts w:ascii="Arial" w:hAnsi="Arial" w:eastAsia="Arial" w:cs="Arial"/>
      <w:i/>
      <w:iCs/>
      <w:sz w:val="22"/>
      <w:szCs w:val="22"/>
    </w:rPr>
  </w:style>
  <w:style w:type="paragraph" w:styleId="697">
    <w:name w:val="Heading 9"/>
    <w:basedOn w:val="854"/>
    <w:next w:val="854"/>
    <w:link w:val="69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8">
    <w:name w:val="Heading 9 Char"/>
    <w:basedOn w:val="857"/>
    <w:link w:val="697"/>
    <w:uiPriority w:val="9"/>
    <w:rPr>
      <w:rFonts w:ascii="Arial" w:hAnsi="Arial" w:eastAsia="Arial" w:cs="Arial"/>
      <w:i/>
      <w:iCs/>
      <w:sz w:val="21"/>
      <w:szCs w:val="21"/>
    </w:rPr>
  </w:style>
  <w:style w:type="paragraph" w:styleId="699">
    <w:name w:val="No Spacing"/>
    <w:uiPriority w:val="1"/>
    <w:qFormat/>
    <w:pPr>
      <w:spacing w:before="0" w:after="0" w:line="240" w:lineRule="auto"/>
    </w:pPr>
  </w:style>
  <w:style w:type="paragraph" w:styleId="700">
    <w:name w:val="Title"/>
    <w:basedOn w:val="854"/>
    <w:next w:val="854"/>
    <w:link w:val="70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1">
    <w:name w:val="Title Char"/>
    <w:basedOn w:val="857"/>
    <w:link w:val="700"/>
    <w:uiPriority w:val="10"/>
    <w:rPr>
      <w:sz w:val="48"/>
      <w:szCs w:val="48"/>
    </w:rPr>
  </w:style>
  <w:style w:type="paragraph" w:styleId="702">
    <w:name w:val="Subtitle"/>
    <w:basedOn w:val="854"/>
    <w:next w:val="854"/>
    <w:link w:val="703"/>
    <w:uiPriority w:val="11"/>
    <w:qFormat/>
    <w:pPr>
      <w:spacing w:before="200" w:after="200"/>
    </w:pPr>
    <w:rPr>
      <w:sz w:val="24"/>
      <w:szCs w:val="24"/>
    </w:rPr>
  </w:style>
  <w:style w:type="character" w:styleId="703">
    <w:name w:val="Subtitle Char"/>
    <w:basedOn w:val="857"/>
    <w:link w:val="702"/>
    <w:uiPriority w:val="11"/>
    <w:rPr>
      <w:sz w:val="24"/>
      <w:szCs w:val="24"/>
    </w:rPr>
  </w:style>
  <w:style w:type="paragraph" w:styleId="704">
    <w:name w:val="Quote"/>
    <w:basedOn w:val="854"/>
    <w:next w:val="854"/>
    <w:link w:val="705"/>
    <w:uiPriority w:val="29"/>
    <w:qFormat/>
    <w:pPr>
      <w:ind w:left="720" w:right="720"/>
    </w:pPr>
    <w:rPr>
      <w:i/>
    </w:rPr>
  </w:style>
  <w:style w:type="character" w:styleId="705">
    <w:name w:val="Quote Char"/>
    <w:link w:val="704"/>
    <w:uiPriority w:val="29"/>
    <w:rPr>
      <w:i/>
    </w:rPr>
  </w:style>
  <w:style w:type="paragraph" w:styleId="706">
    <w:name w:val="Intense Quote"/>
    <w:basedOn w:val="854"/>
    <w:next w:val="854"/>
    <w:link w:val="70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7">
    <w:name w:val="Intense Quote Char"/>
    <w:link w:val="706"/>
    <w:uiPriority w:val="30"/>
    <w:rPr>
      <w:i/>
    </w:rPr>
  </w:style>
  <w:style w:type="character" w:styleId="708">
    <w:name w:val="Header Char"/>
    <w:basedOn w:val="857"/>
    <w:link w:val="869"/>
    <w:uiPriority w:val="99"/>
  </w:style>
  <w:style w:type="character" w:styleId="709">
    <w:name w:val="Footer Char"/>
    <w:basedOn w:val="857"/>
    <w:link w:val="871"/>
    <w:uiPriority w:val="99"/>
  </w:style>
  <w:style w:type="paragraph" w:styleId="710">
    <w:name w:val="Caption"/>
    <w:basedOn w:val="854"/>
    <w:next w:val="85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1">
    <w:name w:val="Caption Char"/>
    <w:basedOn w:val="710"/>
    <w:link w:val="871"/>
    <w:uiPriority w:val="99"/>
  </w:style>
  <w:style w:type="table" w:styleId="712">
    <w:name w:val="Table Grid Light"/>
    <w:basedOn w:val="85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3">
    <w:name w:val="Plain Table 1"/>
    <w:basedOn w:val="85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4">
    <w:name w:val="Plain Table 2"/>
    <w:basedOn w:val="85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5">
    <w:name w:val="Plain Table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6">
    <w:name w:val="Plain Table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Plain Table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8">
    <w:name w:val="Grid Table 1 Light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4"/>
    <w:basedOn w:val="85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0">
    <w:name w:val="Grid Table 4 - Accent 1"/>
    <w:basedOn w:val="85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1">
    <w:name w:val="Grid Table 4 - Accent 2"/>
    <w:basedOn w:val="85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2">
    <w:name w:val="Grid Table 4 - Accent 3"/>
    <w:basedOn w:val="85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3">
    <w:name w:val="Grid Table 4 - Accent 4"/>
    <w:basedOn w:val="85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4">
    <w:name w:val="Grid Table 4 - Accent 5"/>
    <w:basedOn w:val="85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5">
    <w:name w:val="Grid Table 4 - Accent 6"/>
    <w:basedOn w:val="85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6">
    <w:name w:val="Grid Table 5 Dark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7">
    <w:name w:val="Grid Table 5 Dark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48">
    <w:name w:val="Grid Table 5 Dark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49">
    <w:name w:val="Grid Table 5 Dark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50">
    <w:name w:val="Grid Table 5 Dark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51">
    <w:name w:val="Grid Table 5 Dark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52">
    <w:name w:val="Grid Table 5 Dark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53">
    <w:name w:val="Grid Table 6 Colorful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4">
    <w:name w:val="Grid Table 6 Colorful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5">
    <w:name w:val="Grid Table 6 Colorful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6">
    <w:name w:val="Grid Table 6 Colorful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7">
    <w:name w:val="Grid Table 6 Colorful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8">
    <w:name w:val="Grid Table 6 Colorful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9">
    <w:name w:val="Grid Table 6 Colorful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0">
    <w:name w:val="Grid Table 7 Colorful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5">
    <w:name w:val="List Table 2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6">
    <w:name w:val="List Table 2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7">
    <w:name w:val="List Table 2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8">
    <w:name w:val="List Table 2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9">
    <w:name w:val="List Table 2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0">
    <w:name w:val="List Table 2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1">
    <w:name w:val="List Table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5 Dark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6 Colorful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3">
    <w:name w:val="List Table 6 Colorful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4">
    <w:name w:val="List Table 6 Colorful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5">
    <w:name w:val="List Table 6 Colorful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6">
    <w:name w:val="List Table 6 Colorful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7">
    <w:name w:val="List Table 6 Colorful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8">
    <w:name w:val="List Table 6 Colorful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9">
    <w:name w:val="List Table 7 Colorful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0">
    <w:name w:val="List Table 7 Colorful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11">
    <w:name w:val="List Table 7 Colorful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12">
    <w:name w:val="List Table 7 Colorful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13">
    <w:name w:val="List Table 7 Colorful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14">
    <w:name w:val="List Table 7 Colorful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15">
    <w:name w:val="List Table 7 Colorful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16">
    <w:name w:val="Lined - Accent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7">
    <w:name w:val="Lined - Accent 1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18">
    <w:name w:val="Lined - Accent 2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19">
    <w:name w:val="Lined - Accent 3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20">
    <w:name w:val="Lined - Accent 4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21">
    <w:name w:val="Lined - Accent 5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22">
    <w:name w:val="Lined - Accent 6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23">
    <w:name w:val="Bordered &amp; Lined - Accent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4">
    <w:name w:val="Bordered &amp; Lined - Accent 1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25">
    <w:name w:val="Bordered &amp; Lined - Accent 2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26">
    <w:name w:val="Bordered &amp; Lined - Accent 3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27">
    <w:name w:val="Bordered &amp; Lined - Accent 4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28">
    <w:name w:val="Bordered &amp; Lined - Accent 5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29">
    <w:name w:val="Bordered &amp; Lined - Accent 6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30">
    <w:name w:val="Bordered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1">
    <w:name w:val="Bordered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2">
    <w:name w:val="Bordered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3">
    <w:name w:val="Bordered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4">
    <w:name w:val="Bordered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5">
    <w:name w:val="Bordered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6">
    <w:name w:val="Bordered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37">
    <w:name w:val="footnote text"/>
    <w:basedOn w:val="854"/>
    <w:link w:val="838"/>
    <w:uiPriority w:val="99"/>
    <w:semiHidden/>
    <w:unhideWhenUsed/>
    <w:pPr>
      <w:spacing w:after="40" w:line="240" w:lineRule="auto"/>
    </w:pPr>
    <w:rPr>
      <w:sz w:val="18"/>
    </w:rPr>
  </w:style>
  <w:style w:type="character" w:styleId="838">
    <w:name w:val="Footnote Text Char"/>
    <w:link w:val="837"/>
    <w:uiPriority w:val="99"/>
    <w:rPr>
      <w:sz w:val="18"/>
    </w:rPr>
  </w:style>
  <w:style w:type="character" w:styleId="839">
    <w:name w:val="footnote reference"/>
    <w:basedOn w:val="857"/>
    <w:uiPriority w:val="99"/>
    <w:unhideWhenUsed/>
    <w:rPr>
      <w:vertAlign w:val="superscript"/>
    </w:rPr>
  </w:style>
  <w:style w:type="paragraph" w:styleId="840">
    <w:name w:val="endnote text"/>
    <w:basedOn w:val="854"/>
    <w:link w:val="841"/>
    <w:uiPriority w:val="99"/>
    <w:semiHidden/>
    <w:unhideWhenUsed/>
    <w:pPr>
      <w:spacing w:after="0" w:line="240" w:lineRule="auto"/>
    </w:pPr>
    <w:rPr>
      <w:sz w:val="20"/>
    </w:rPr>
  </w:style>
  <w:style w:type="character" w:styleId="841">
    <w:name w:val="Endnote Text Char"/>
    <w:link w:val="840"/>
    <w:uiPriority w:val="99"/>
    <w:rPr>
      <w:sz w:val="20"/>
    </w:rPr>
  </w:style>
  <w:style w:type="character" w:styleId="842">
    <w:name w:val="endnote reference"/>
    <w:basedOn w:val="857"/>
    <w:uiPriority w:val="99"/>
    <w:semiHidden/>
    <w:unhideWhenUsed/>
    <w:rPr>
      <w:vertAlign w:val="superscript"/>
    </w:rPr>
  </w:style>
  <w:style w:type="paragraph" w:styleId="843">
    <w:name w:val="toc 1"/>
    <w:basedOn w:val="854"/>
    <w:next w:val="854"/>
    <w:uiPriority w:val="39"/>
    <w:unhideWhenUsed/>
    <w:pPr>
      <w:ind w:left="0" w:right="0" w:firstLine="0"/>
      <w:spacing w:after="57"/>
    </w:pPr>
  </w:style>
  <w:style w:type="paragraph" w:styleId="844">
    <w:name w:val="toc 2"/>
    <w:basedOn w:val="854"/>
    <w:next w:val="854"/>
    <w:uiPriority w:val="39"/>
    <w:unhideWhenUsed/>
    <w:pPr>
      <w:ind w:left="283" w:right="0" w:firstLine="0"/>
      <w:spacing w:after="57"/>
    </w:pPr>
  </w:style>
  <w:style w:type="paragraph" w:styleId="845">
    <w:name w:val="toc 3"/>
    <w:basedOn w:val="854"/>
    <w:next w:val="854"/>
    <w:uiPriority w:val="39"/>
    <w:unhideWhenUsed/>
    <w:pPr>
      <w:ind w:left="567" w:right="0" w:firstLine="0"/>
      <w:spacing w:after="57"/>
    </w:pPr>
  </w:style>
  <w:style w:type="paragraph" w:styleId="846">
    <w:name w:val="toc 4"/>
    <w:basedOn w:val="854"/>
    <w:next w:val="854"/>
    <w:uiPriority w:val="39"/>
    <w:unhideWhenUsed/>
    <w:pPr>
      <w:ind w:left="850" w:right="0" w:firstLine="0"/>
      <w:spacing w:after="57"/>
    </w:pPr>
  </w:style>
  <w:style w:type="paragraph" w:styleId="847">
    <w:name w:val="toc 5"/>
    <w:basedOn w:val="854"/>
    <w:next w:val="854"/>
    <w:uiPriority w:val="39"/>
    <w:unhideWhenUsed/>
    <w:pPr>
      <w:ind w:left="1134" w:right="0" w:firstLine="0"/>
      <w:spacing w:after="57"/>
    </w:pPr>
  </w:style>
  <w:style w:type="paragraph" w:styleId="848">
    <w:name w:val="toc 6"/>
    <w:basedOn w:val="854"/>
    <w:next w:val="854"/>
    <w:uiPriority w:val="39"/>
    <w:unhideWhenUsed/>
    <w:pPr>
      <w:ind w:left="1417" w:right="0" w:firstLine="0"/>
      <w:spacing w:after="57"/>
    </w:pPr>
  </w:style>
  <w:style w:type="paragraph" w:styleId="849">
    <w:name w:val="toc 7"/>
    <w:basedOn w:val="854"/>
    <w:next w:val="854"/>
    <w:uiPriority w:val="39"/>
    <w:unhideWhenUsed/>
    <w:pPr>
      <w:ind w:left="1701" w:right="0" w:firstLine="0"/>
      <w:spacing w:after="57"/>
    </w:pPr>
  </w:style>
  <w:style w:type="paragraph" w:styleId="850">
    <w:name w:val="toc 8"/>
    <w:basedOn w:val="854"/>
    <w:next w:val="854"/>
    <w:uiPriority w:val="39"/>
    <w:unhideWhenUsed/>
    <w:pPr>
      <w:ind w:left="1984" w:right="0" w:firstLine="0"/>
      <w:spacing w:after="57"/>
    </w:pPr>
  </w:style>
  <w:style w:type="paragraph" w:styleId="851">
    <w:name w:val="toc 9"/>
    <w:basedOn w:val="854"/>
    <w:next w:val="854"/>
    <w:uiPriority w:val="39"/>
    <w:unhideWhenUsed/>
    <w:pPr>
      <w:ind w:left="2268" w:right="0" w:firstLine="0"/>
      <w:spacing w:after="57"/>
    </w:pPr>
  </w:style>
  <w:style w:type="paragraph" w:styleId="852">
    <w:name w:val="TOC Heading"/>
    <w:uiPriority w:val="39"/>
    <w:unhideWhenUsed/>
  </w:style>
  <w:style w:type="paragraph" w:styleId="853">
    <w:name w:val="table of figures"/>
    <w:basedOn w:val="854"/>
    <w:next w:val="854"/>
    <w:uiPriority w:val="99"/>
    <w:unhideWhenUsed/>
    <w:pPr>
      <w:spacing w:after="0" w:afterAutospacing="0"/>
    </w:pPr>
  </w:style>
  <w:style w:type="paragraph" w:styleId="854" w:default="1">
    <w:name w:val="Normal"/>
    <w:qFormat/>
    <w:pPr>
      <w:spacing w:after="200" w:line="276" w:lineRule="auto"/>
    </w:pPr>
    <w:rPr>
      <w:rFonts w:ascii="Calibri" w:hAnsi="Calibri" w:eastAsia="Calibri" w:cs="Times New Roman"/>
    </w:rPr>
  </w:style>
  <w:style w:type="paragraph" w:styleId="855">
    <w:name w:val="Heading 2"/>
    <w:basedOn w:val="854"/>
    <w:next w:val="854"/>
    <w:link w:val="860"/>
    <w:qFormat/>
    <w:pPr>
      <w:jc w:val="center"/>
      <w:keepNext/>
      <w:spacing w:after="0" w:line="240" w:lineRule="auto"/>
      <w:outlineLvl w:val="1"/>
    </w:pPr>
    <w:rPr>
      <w:rFonts w:ascii="Times New Roman" w:hAnsi="Times New Roman" w:eastAsia="Times New Roman"/>
      <w:sz w:val="36"/>
      <w:szCs w:val="20"/>
      <w:lang w:eastAsia="ru-RU"/>
    </w:rPr>
  </w:style>
  <w:style w:type="paragraph" w:styleId="856">
    <w:name w:val="Heading 3"/>
    <w:basedOn w:val="854"/>
    <w:next w:val="854"/>
    <w:link w:val="861"/>
    <w:qFormat/>
    <w:pPr>
      <w:jc w:val="center"/>
      <w:keepNext/>
      <w:spacing w:after="0" w:line="360" w:lineRule="auto"/>
      <w:outlineLvl w:val="2"/>
    </w:pPr>
    <w:rPr>
      <w:rFonts w:ascii="Times New Roman" w:hAnsi="Times New Roman" w:eastAsia="Times New Roman"/>
      <w:b/>
      <w:sz w:val="26"/>
      <w:szCs w:val="20"/>
      <w:lang w:eastAsia="ru-RU"/>
    </w:rPr>
  </w:style>
  <w:style w:type="character" w:styleId="857" w:default="1">
    <w:name w:val="Default Paragraph Font"/>
    <w:uiPriority w:val="1"/>
    <w:semiHidden/>
    <w:unhideWhenUsed/>
  </w:style>
  <w:style w:type="table" w:styleId="85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9" w:default="1">
    <w:name w:val="No List"/>
    <w:uiPriority w:val="99"/>
    <w:semiHidden/>
    <w:unhideWhenUsed/>
  </w:style>
  <w:style w:type="character" w:styleId="860" w:customStyle="1">
    <w:name w:val="Заголовок 2 Знак"/>
    <w:basedOn w:val="857"/>
    <w:link w:val="855"/>
    <w:rPr>
      <w:rFonts w:ascii="Times New Roman" w:hAnsi="Times New Roman" w:eastAsia="Times New Roman" w:cs="Times New Roman"/>
      <w:sz w:val="36"/>
      <w:szCs w:val="20"/>
      <w:lang w:eastAsia="ru-RU"/>
    </w:rPr>
  </w:style>
  <w:style w:type="character" w:styleId="861" w:customStyle="1">
    <w:name w:val="Заголовок 3 Знак"/>
    <w:basedOn w:val="857"/>
    <w:link w:val="856"/>
    <w:rPr>
      <w:rFonts w:ascii="Times New Roman" w:hAnsi="Times New Roman" w:eastAsia="Times New Roman" w:cs="Times New Roman"/>
      <w:b/>
      <w:sz w:val="26"/>
      <w:szCs w:val="20"/>
      <w:lang w:eastAsia="ru-RU"/>
    </w:rPr>
  </w:style>
  <w:style w:type="table" w:styleId="862">
    <w:name w:val="Table Grid"/>
    <w:basedOn w:val="858"/>
    <w:uiPriority w:val="59"/>
    <w:pPr>
      <w:spacing w:after="0" w:line="240" w:lineRule="auto"/>
    </w:pPr>
    <w:rPr>
      <w:rFonts w:ascii="Calibri" w:hAnsi="Calibri" w:eastAsia="Calibri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63">
    <w:name w:val="List Paragraph"/>
    <w:basedOn w:val="854"/>
    <w:uiPriority w:val="34"/>
    <w:qFormat/>
    <w:pPr>
      <w:contextualSpacing/>
      <w:ind w:left="720"/>
    </w:pPr>
  </w:style>
  <w:style w:type="paragraph" w:styleId="864" w:customStyle="1">
    <w:name w:val="ConsPlusNormal"/>
    <w:pPr>
      <w:spacing w:after="0" w:line="240" w:lineRule="auto"/>
      <w:widowControl w:val="off"/>
    </w:pPr>
    <w:rPr>
      <w:rFonts w:ascii="Arial" w:hAnsi="Arial" w:eastAsia="Times New Roman" w:cs="Arial"/>
      <w:sz w:val="20"/>
      <w:szCs w:val="20"/>
      <w:lang w:eastAsia="ru-RU"/>
    </w:rPr>
  </w:style>
  <w:style w:type="character" w:styleId="865" w:customStyle="1">
    <w:name w:val="highlighted"/>
    <w:basedOn w:val="857"/>
  </w:style>
  <w:style w:type="paragraph" w:styleId="866" w:customStyle="1">
    <w:name w:val="style7"/>
    <w:basedOn w:val="854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character" w:styleId="867">
    <w:name w:val="Hyperlink"/>
    <w:uiPriority w:val="99"/>
    <w:semiHidden/>
    <w:unhideWhenUsed/>
    <w:rPr>
      <w:color w:val="0000ff"/>
      <w:u w:val="single"/>
    </w:rPr>
  </w:style>
  <w:style w:type="paragraph" w:styleId="868" w:customStyle="1">
    <w:name w:val="style10"/>
    <w:basedOn w:val="854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869">
    <w:name w:val="Header"/>
    <w:basedOn w:val="854"/>
    <w:link w:val="87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0" w:customStyle="1">
    <w:name w:val="Верхний колонтитул Знак"/>
    <w:basedOn w:val="857"/>
    <w:link w:val="869"/>
    <w:uiPriority w:val="99"/>
    <w:rPr>
      <w:rFonts w:ascii="Calibri" w:hAnsi="Calibri" w:eastAsia="Calibri" w:cs="Times New Roman"/>
    </w:rPr>
  </w:style>
  <w:style w:type="paragraph" w:styleId="871">
    <w:name w:val="Footer"/>
    <w:basedOn w:val="854"/>
    <w:link w:val="87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2" w:customStyle="1">
    <w:name w:val="Нижний колонтитул Знак"/>
    <w:basedOn w:val="857"/>
    <w:link w:val="871"/>
    <w:uiPriority w:val="99"/>
    <w:rPr>
      <w:rFonts w:ascii="Calibri" w:hAnsi="Calibri" w:eastAsia="Calibri" w:cs="Times New Roman"/>
    </w:rPr>
  </w:style>
  <w:style w:type="character" w:styleId="873">
    <w:name w:val="Strong"/>
    <w:uiPriority w:val="22"/>
    <w:qFormat/>
    <w:rPr>
      <w:b/>
      <w:bCs/>
    </w:rPr>
  </w:style>
  <w:style w:type="paragraph" w:styleId="874">
    <w:name w:val="Balloon Text"/>
    <w:basedOn w:val="854"/>
    <w:link w:val="875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75" w:customStyle="1">
    <w:name w:val="Текст выноски Знак"/>
    <w:basedOn w:val="857"/>
    <w:link w:val="874"/>
    <w:uiPriority w:val="99"/>
    <w:semiHidden/>
    <w:rPr>
      <w:rFonts w:ascii="Segoe UI" w:hAnsi="Segoe UI" w:eastAsia="Calibri" w:cs="Segoe UI"/>
      <w:sz w:val="18"/>
      <w:szCs w:val="18"/>
    </w:rPr>
  </w:style>
  <w:style w:type="table" w:styleId="876" w:customStyle="1">
    <w:name w:val="Сетка таблицы1"/>
    <w:basedOn w:val="858"/>
    <w:next w:val="862"/>
    <w:uiPriority w:val="39"/>
    <w:pPr>
      <w:spacing w:after="0" w:line="240" w:lineRule="auto"/>
    </w:pPr>
    <w:rPr>
      <w:rFonts w:ascii="Calibri" w:hAnsi="Calibri" w:eastAsia="Times New Roman" w:cs="Times New Roman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numbering" w:styleId="877" w:customStyle="1">
    <w:name w:val="Нет списка1"/>
    <w:next w:val="859"/>
    <w:uiPriority w:val="99"/>
    <w:semiHidden/>
    <w:unhideWhenUsed/>
  </w:style>
  <w:style w:type="table" w:styleId="878" w:customStyle="1">
    <w:name w:val="Сетка таблицы2"/>
    <w:basedOn w:val="858"/>
    <w:next w:val="862"/>
    <w:uiPriority w:val="59"/>
    <w:pPr>
      <w:spacing w:after="0" w:line="240" w:lineRule="auto"/>
    </w:pPr>
    <w:rPr>
      <w:rFonts w:ascii="Calibri" w:hAnsi="Calibri" w:eastAsia="Calibri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879" w:customStyle="1">
    <w:name w:val="Сетка таблицы11"/>
    <w:basedOn w:val="858"/>
    <w:next w:val="862"/>
    <w:uiPriority w:val="39"/>
    <w:pPr>
      <w:spacing w:after="0" w:line="240" w:lineRule="auto"/>
    </w:pPr>
    <w:rPr>
      <w:rFonts w:ascii="Calibri" w:hAnsi="Calibri" w:eastAsia="Times New Roman" w:cs="Times New Roman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80" w:customStyle="1">
    <w:name w:val="ConsPlusCell"/>
    <w:uiPriority w:val="99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eastAsia="Times New Roman" w:cs="Arial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97A77A-1157-4DFB-8CEF-049D33460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Козинец Яна Викторовна</dc:creator>
  <cp:keywords/>
  <dc:description/>
  <cp:revision>29</cp:revision>
  <dcterms:created xsi:type="dcterms:W3CDTF">2023-10-24T01:25:00Z</dcterms:created>
  <dcterms:modified xsi:type="dcterms:W3CDTF">2024-12-16T06:06:27Z</dcterms:modified>
</cp:coreProperties>
</file>