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BC" w:rsidRPr="00717C9D" w:rsidRDefault="00CA02BC">
      <w:pPr>
        <w:pStyle w:val="ConsPlusTitlePage"/>
        <w:rPr>
          <w:b/>
        </w:rPr>
      </w:pPr>
      <w:bookmarkStart w:id="0" w:name="_GoBack"/>
    </w:p>
    <w:p w:rsidR="00CA02BC" w:rsidRPr="00717C9D" w:rsidRDefault="00CA02BC">
      <w:pPr>
        <w:pStyle w:val="ConsPlusNormal"/>
        <w:jc w:val="both"/>
        <w:outlineLvl w:val="0"/>
      </w:pPr>
    </w:p>
    <w:p w:rsidR="00CA02BC" w:rsidRPr="00717C9D" w:rsidRDefault="00CA02BC">
      <w:pPr>
        <w:pStyle w:val="ConsPlusTitle"/>
        <w:jc w:val="center"/>
        <w:outlineLvl w:val="0"/>
      </w:pPr>
      <w:r w:rsidRPr="00717C9D">
        <w:t>ПРИМОРСКИЙ КРАЙ</w:t>
      </w:r>
    </w:p>
    <w:p w:rsidR="00CA02BC" w:rsidRPr="00717C9D" w:rsidRDefault="00CA02BC">
      <w:pPr>
        <w:pStyle w:val="ConsPlusTitle"/>
        <w:jc w:val="center"/>
      </w:pPr>
      <w:r w:rsidRPr="00717C9D">
        <w:t>ДУМА АРТЕМОВСКОГО ГОРОДСКОГО ОКРУГА</w:t>
      </w:r>
    </w:p>
    <w:p w:rsidR="00CA02BC" w:rsidRPr="00717C9D" w:rsidRDefault="00CA02BC">
      <w:pPr>
        <w:pStyle w:val="ConsPlusTitle"/>
        <w:jc w:val="center"/>
      </w:pPr>
    </w:p>
    <w:p w:rsidR="00CA02BC" w:rsidRPr="00717C9D" w:rsidRDefault="00CA02BC">
      <w:pPr>
        <w:pStyle w:val="ConsPlusTitle"/>
        <w:jc w:val="center"/>
      </w:pPr>
      <w:r w:rsidRPr="00717C9D">
        <w:t>ПОСТАНОВЛЕНИЕ</w:t>
      </w:r>
    </w:p>
    <w:p w:rsidR="00CA02BC" w:rsidRPr="00717C9D" w:rsidRDefault="00CA02BC">
      <w:pPr>
        <w:pStyle w:val="ConsPlusTitle"/>
        <w:jc w:val="center"/>
      </w:pPr>
      <w:r w:rsidRPr="00717C9D">
        <w:t>от 24 февраля 1998 г. N 122</w:t>
      </w:r>
    </w:p>
    <w:p w:rsidR="00CA02BC" w:rsidRPr="00717C9D" w:rsidRDefault="00CA02BC">
      <w:pPr>
        <w:pStyle w:val="ConsPlusTitle"/>
        <w:jc w:val="center"/>
      </w:pPr>
    </w:p>
    <w:p w:rsidR="00CA02BC" w:rsidRPr="00717C9D" w:rsidRDefault="00CA02BC">
      <w:pPr>
        <w:pStyle w:val="ConsPlusTitle"/>
        <w:jc w:val="center"/>
      </w:pPr>
      <w:r w:rsidRPr="00717C9D">
        <w:t>ОБ ОБЩЕСТВЕННОЙ ПАЛАТЕ АРТЕМОВСКОГО ГОРОДСКОГО ОКРУГА</w:t>
      </w:r>
    </w:p>
    <w:p w:rsidR="00CA02BC" w:rsidRPr="00717C9D" w:rsidRDefault="00CA0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C9D" w:rsidRPr="00717C9D">
        <w:tc>
          <w:tcPr>
            <w:tcW w:w="60" w:type="dxa"/>
            <w:tcBorders>
              <w:top w:val="nil"/>
              <w:left w:val="nil"/>
              <w:bottom w:val="nil"/>
              <w:right w:val="nil"/>
            </w:tcBorders>
            <w:shd w:val="clear" w:color="auto" w:fill="CED3F1"/>
            <w:tcMar>
              <w:top w:w="0" w:type="dxa"/>
              <w:left w:w="0" w:type="dxa"/>
              <w:bottom w:w="0" w:type="dxa"/>
              <w:right w:w="0" w:type="dxa"/>
            </w:tcMar>
          </w:tcPr>
          <w:p w:rsidR="00CA02BC" w:rsidRPr="00717C9D" w:rsidRDefault="00CA0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2BC" w:rsidRPr="00717C9D" w:rsidRDefault="00CA0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2BC" w:rsidRPr="00717C9D" w:rsidRDefault="00CA02BC">
            <w:pPr>
              <w:pStyle w:val="ConsPlusNormal"/>
              <w:jc w:val="center"/>
            </w:pPr>
            <w:r w:rsidRPr="00717C9D">
              <w:t>Список изменяющих документов</w:t>
            </w:r>
          </w:p>
          <w:p w:rsidR="00CA02BC" w:rsidRPr="00717C9D" w:rsidRDefault="00CA02BC">
            <w:pPr>
              <w:pStyle w:val="ConsPlusNormal"/>
              <w:jc w:val="center"/>
            </w:pPr>
            <w:r w:rsidRPr="00717C9D">
              <w:t>(в ред. Решений Думы Артемовского городского округа</w:t>
            </w:r>
          </w:p>
          <w:p w:rsidR="00CA02BC" w:rsidRPr="00717C9D" w:rsidRDefault="00CA02BC">
            <w:pPr>
              <w:pStyle w:val="ConsPlusNormal"/>
              <w:jc w:val="center"/>
            </w:pPr>
            <w:r w:rsidRPr="00717C9D">
              <w:t xml:space="preserve">от 17.04.2006 </w:t>
            </w:r>
            <w:hyperlink r:id="rId6">
              <w:r w:rsidRPr="00717C9D">
                <w:t>N 304</w:t>
              </w:r>
            </w:hyperlink>
            <w:r w:rsidRPr="00717C9D">
              <w:t xml:space="preserve">, от 19.07.2012 </w:t>
            </w:r>
            <w:hyperlink r:id="rId7">
              <w:r w:rsidRPr="00717C9D">
                <w:t>N 708</w:t>
              </w:r>
            </w:hyperlink>
            <w:r w:rsidRPr="00717C9D">
              <w:t>,</w:t>
            </w:r>
          </w:p>
          <w:p w:rsidR="00CA02BC" w:rsidRPr="00717C9D" w:rsidRDefault="00CA02BC">
            <w:pPr>
              <w:pStyle w:val="ConsPlusNormal"/>
              <w:jc w:val="center"/>
            </w:pPr>
            <w:r w:rsidRPr="00717C9D">
              <w:t xml:space="preserve">от 24.02.2016 </w:t>
            </w:r>
            <w:hyperlink r:id="rId8">
              <w:r w:rsidRPr="00717C9D">
                <w:t>N 591</w:t>
              </w:r>
            </w:hyperlink>
            <w:r w:rsidRPr="00717C9D">
              <w:t>)</w:t>
            </w:r>
          </w:p>
        </w:tc>
        <w:tc>
          <w:tcPr>
            <w:tcW w:w="113" w:type="dxa"/>
            <w:tcBorders>
              <w:top w:val="nil"/>
              <w:left w:val="nil"/>
              <w:bottom w:val="nil"/>
              <w:right w:val="nil"/>
            </w:tcBorders>
            <w:shd w:val="clear" w:color="auto" w:fill="F4F3F8"/>
            <w:tcMar>
              <w:top w:w="0" w:type="dxa"/>
              <w:left w:w="0" w:type="dxa"/>
              <w:bottom w:w="0" w:type="dxa"/>
              <w:right w:w="0" w:type="dxa"/>
            </w:tcMar>
          </w:tcPr>
          <w:p w:rsidR="00CA02BC" w:rsidRPr="00717C9D" w:rsidRDefault="00CA02BC">
            <w:pPr>
              <w:pStyle w:val="ConsPlusNormal"/>
            </w:pPr>
          </w:p>
        </w:tc>
      </w:tr>
    </w:tbl>
    <w:p w:rsidR="00CA02BC" w:rsidRPr="00717C9D" w:rsidRDefault="00CA02BC">
      <w:pPr>
        <w:pStyle w:val="ConsPlusNormal"/>
        <w:jc w:val="both"/>
      </w:pPr>
    </w:p>
    <w:p w:rsidR="00CA02BC" w:rsidRPr="00717C9D" w:rsidRDefault="00CA02BC">
      <w:pPr>
        <w:pStyle w:val="ConsPlusNormal"/>
        <w:ind w:firstLine="540"/>
        <w:jc w:val="both"/>
      </w:pPr>
      <w:r w:rsidRPr="00717C9D">
        <w:t xml:space="preserve">В целях консолидации сил общества, взаимодействия между органами местного самоуправления муниципального образования город Артем и общественными, профсоюзными организациями и объединениями, принятия решений по важнейшим социальным и политическим вопросам с учетом общественного мнения, а также создания механизма обратной связи между общественными, профсоюзными организациями, объединениями и представительной, исполнительной властью города, учитывая инициативу ряда общественных организаций города по созданию структуры, объединяющей общественные организации и объединения на основе общности интересов, руководствуясь Федеральным </w:t>
      </w:r>
      <w:hyperlink r:id="rId9">
        <w:r w:rsidRPr="00717C9D">
          <w:t>законом</w:t>
        </w:r>
      </w:hyperlink>
      <w:r w:rsidRPr="00717C9D">
        <w:t xml:space="preserve"> "Об общественных объединениях", Артемовская городская Дума постановляет:</w:t>
      </w:r>
    </w:p>
    <w:p w:rsidR="00CA02BC" w:rsidRPr="00717C9D" w:rsidRDefault="00CA02BC">
      <w:pPr>
        <w:pStyle w:val="ConsPlusNormal"/>
        <w:spacing w:before="220"/>
        <w:ind w:firstLine="540"/>
        <w:jc w:val="both"/>
      </w:pPr>
      <w:r w:rsidRPr="00717C9D">
        <w:t>1. Создать Городскую общественную палату.</w:t>
      </w:r>
    </w:p>
    <w:p w:rsidR="00CA02BC" w:rsidRPr="00717C9D" w:rsidRDefault="00CA02BC">
      <w:pPr>
        <w:pStyle w:val="ConsPlusNormal"/>
        <w:spacing w:before="220"/>
        <w:ind w:firstLine="540"/>
        <w:jc w:val="both"/>
      </w:pPr>
      <w:r w:rsidRPr="00717C9D">
        <w:t xml:space="preserve">2. Внести изменения в </w:t>
      </w:r>
      <w:hyperlink w:anchor="P39">
        <w:r w:rsidRPr="00717C9D">
          <w:t>Положение</w:t>
        </w:r>
      </w:hyperlink>
      <w:r w:rsidRPr="00717C9D">
        <w:t xml:space="preserve"> об Общественной палате Артемовского городского округа и утвердить его в новой редакции.</w:t>
      </w:r>
    </w:p>
    <w:p w:rsidR="00CA02BC" w:rsidRPr="00717C9D" w:rsidRDefault="00CA02BC">
      <w:pPr>
        <w:pStyle w:val="ConsPlusNormal"/>
        <w:jc w:val="both"/>
      </w:pPr>
      <w:r w:rsidRPr="00717C9D">
        <w:t xml:space="preserve">(в ред. </w:t>
      </w:r>
      <w:hyperlink r:id="rId10">
        <w:r w:rsidRPr="00717C9D">
          <w:t>Решения</w:t>
        </w:r>
      </w:hyperlink>
      <w:r w:rsidRPr="00717C9D">
        <w:t xml:space="preserve"> Думы Артемовского городского округа от 17.04.2006 N 304)</w:t>
      </w:r>
    </w:p>
    <w:p w:rsidR="00CA02BC" w:rsidRPr="00717C9D" w:rsidRDefault="00CA02BC">
      <w:pPr>
        <w:pStyle w:val="ConsPlusNormal"/>
        <w:spacing w:before="220"/>
        <w:ind w:firstLine="540"/>
        <w:jc w:val="both"/>
      </w:pPr>
      <w:r w:rsidRPr="00717C9D">
        <w:t xml:space="preserve">3 - 4. Утратили силу. - </w:t>
      </w:r>
      <w:hyperlink r:id="rId11">
        <w:r w:rsidRPr="00717C9D">
          <w:t>Решения</w:t>
        </w:r>
      </w:hyperlink>
      <w:r w:rsidRPr="00717C9D">
        <w:t xml:space="preserve"> Думы Артемовского городского округа от 17.04.2006 N 304.</w:t>
      </w:r>
    </w:p>
    <w:p w:rsidR="00CA02BC" w:rsidRPr="00717C9D" w:rsidRDefault="00CA02BC">
      <w:pPr>
        <w:pStyle w:val="ConsPlusNormal"/>
        <w:spacing w:before="220"/>
        <w:ind w:firstLine="540"/>
        <w:jc w:val="both"/>
      </w:pPr>
      <w:r w:rsidRPr="00717C9D">
        <w:t>5. Главе муниципального образования город Артем в срок до 1 апреля 1998 года:</w:t>
      </w:r>
    </w:p>
    <w:p w:rsidR="00CA02BC" w:rsidRPr="00717C9D" w:rsidRDefault="00CA02BC">
      <w:pPr>
        <w:pStyle w:val="ConsPlusNormal"/>
        <w:spacing w:before="220"/>
        <w:ind w:firstLine="540"/>
        <w:jc w:val="both"/>
      </w:pPr>
      <w:r w:rsidRPr="00717C9D">
        <w:t>5.1. Выделить помещение для размещения Городской общественной палаты.</w:t>
      </w:r>
    </w:p>
    <w:p w:rsidR="00CA02BC" w:rsidRPr="00717C9D" w:rsidRDefault="00CA02BC">
      <w:pPr>
        <w:pStyle w:val="ConsPlusNormal"/>
        <w:spacing w:before="220"/>
        <w:ind w:firstLine="540"/>
        <w:jc w:val="both"/>
      </w:pPr>
      <w:r w:rsidRPr="00717C9D">
        <w:t>5.2. Решить вопросы материально-технического обеспечения деятельности Городской общественной палаты.</w:t>
      </w:r>
    </w:p>
    <w:p w:rsidR="00CA02BC" w:rsidRPr="00717C9D" w:rsidRDefault="00CA02BC">
      <w:pPr>
        <w:pStyle w:val="ConsPlusNormal"/>
        <w:spacing w:before="220"/>
        <w:ind w:firstLine="540"/>
        <w:jc w:val="both"/>
      </w:pPr>
      <w:r w:rsidRPr="00717C9D">
        <w:t>5.3. Определить механизм взаимодействия Городской Общественной палаты и органов местного самоуправления г. Артема.</w:t>
      </w:r>
    </w:p>
    <w:p w:rsidR="00CA02BC" w:rsidRPr="00717C9D" w:rsidRDefault="00CA02BC">
      <w:pPr>
        <w:pStyle w:val="ConsPlusNormal"/>
        <w:spacing w:before="220"/>
        <w:ind w:firstLine="540"/>
        <w:jc w:val="both"/>
      </w:pPr>
      <w:r w:rsidRPr="00717C9D">
        <w:t>6. Финансовому управлению муниципального образования г. Артем (Полева) предусмотреть финансирование мероприятий, связанных с созданием и функционированием Городской общественной палаты.</w:t>
      </w:r>
    </w:p>
    <w:p w:rsidR="00CA02BC" w:rsidRPr="00717C9D" w:rsidRDefault="00CA02BC">
      <w:pPr>
        <w:pStyle w:val="ConsPlusNormal"/>
        <w:spacing w:before="220"/>
        <w:ind w:firstLine="540"/>
        <w:jc w:val="both"/>
      </w:pPr>
      <w:r w:rsidRPr="00717C9D">
        <w:t>7. Опубликовать настоящее постановление в муниципальной газете "Выбор".</w:t>
      </w:r>
    </w:p>
    <w:p w:rsidR="00CA02BC" w:rsidRPr="00717C9D" w:rsidRDefault="00CA02BC">
      <w:pPr>
        <w:pStyle w:val="ConsPlusNormal"/>
        <w:spacing w:before="220"/>
        <w:ind w:firstLine="540"/>
        <w:jc w:val="both"/>
      </w:pPr>
      <w:r w:rsidRPr="00717C9D">
        <w:t>8. Контроль за выполнением настоящего постановления возложить на постоянную депутатскую комиссию по социальным вопросам (Антонова).</w:t>
      </w:r>
    </w:p>
    <w:p w:rsidR="00CA02BC" w:rsidRPr="00717C9D" w:rsidRDefault="00CA02BC">
      <w:pPr>
        <w:pStyle w:val="ConsPlusNormal"/>
        <w:jc w:val="both"/>
      </w:pPr>
    </w:p>
    <w:p w:rsidR="00CA02BC" w:rsidRPr="00717C9D" w:rsidRDefault="00CA02BC">
      <w:pPr>
        <w:pStyle w:val="ConsPlusNormal"/>
        <w:jc w:val="right"/>
      </w:pPr>
      <w:r w:rsidRPr="00717C9D">
        <w:t>Председатель</w:t>
      </w:r>
    </w:p>
    <w:p w:rsidR="00CA02BC" w:rsidRPr="00717C9D" w:rsidRDefault="00CA02BC">
      <w:pPr>
        <w:pStyle w:val="ConsPlusNormal"/>
        <w:jc w:val="right"/>
      </w:pPr>
      <w:r w:rsidRPr="00717C9D">
        <w:t>Артемовской городской Думы</w:t>
      </w:r>
    </w:p>
    <w:p w:rsidR="00CA02BC" w:rsidRPr="00717C9D" w:rsidRDefault="00CA02BC">
      <w:pPr>
        <w:pStyle w:val="ConsPlusNormal"/>
        <w:jc w:val="right"/>
      </w:pPr>
      <w:r w:rsidRPr="00717C9D">
        <w:lastRenderedPageBreak/>
        <w:t>В.МЯЛЬКИН</w:t>
      </w:r>
    </w:p>
    <w:p w:rsidR="00CA02BC" w:rsidRPr="00717C9D" w:rsidRDefault="00CA02BC">
      <w:pPr>
        <w:pStyle w:val="ConsPlusNormal"/>
        <w:jc w:val="both"/>
      </w:pPr>
    </w:p>
    <w:p w:rsidR="00CA02BC" w:rsidRPr="00717C9D" w:rsidRDefault="00CA02BC">
      <w:pPr>
        <w:pStyle w:val="ConsPlusNormal"/>
        <w:jc w:val="both"/>
      </w:pPr>
    </w:p>
    <w:p w:rsidR="00CA02BC" w:rsidRPr="00717C9D" w:rsidRDefault="00CA02BC">
      <w:pPr>
        <w:pStyle w:val="ConsPlusNormal"/>
        <w:jc w:val="both"/>
      </w:pPr>
    </w:p>
    <w:p w:rsidR="00CA02BC" w:rsidRPr="00717C9D" w:rsidRDefault="00CA02BC">
      <w:pPr>
        <w:pStyle w:val="ConsPlusNormal"/>
        <w:jc w:val="both"/>
      </w:pPr>
    </w:p>
    <w:p w:rsidR="00CA02BC" w:rsidRPr="00717C9D" w:rsidRDefault="00CA02BC">
      <w:pPr>
        <w:pStyle w:val="ConsPlusNormal"/>
        <w:jc w:val="both"/>
      </w:pPr>
    </w:p>
    <w:p w:rsidR="00CA02BC" w:rsidRPr="00717C9D" w:rsidRDefault="00CA02BC">
      <w:pPr>
        <w:pStyle w:val="ConsPlusNormal"/>
        <w:jc w:val="right"/>
        <w:outlineLvl w:val="0"/>
      </w:pPr>
      <w:r w:rsidRPr="00717C9D">
        <w:t>Утверждено</w:t>
      </w:r>
    </w:p>
    <w:p w:rsidR="00CA02BC" w:rsidRPr="00717C9D" w:rsidRDefault="00CA02BC">
      <w:pPr>
        <w:pStyle w:val="ConsPlusNormal"/>
        <w:jc w:val="right"/>
      </w:pPr>
      <w:r w:rsidRPr="00717C9D">
        <w:t>постановлением</w:t>
      </w:r>
    </w:p>
    <w:p w:rsidR="00CA02BC" w:rsidRPr="00717C9D" w:rsidRDefault="00CA02BC">
      <w:pPr>
        <w:pStyle w:val="ConsPlusNormal"/>
        <w:jc w:val="right"/>
      </w:pPr>
      <w:r w:rsidRPr="00717C9D">
        <w:t>Артемовской городской Думы</w:t>
      </w:r>
    </w:p>
    <w:p w:rsidR="00CA02BC" w:rsidRPr="00717C9D" w:rsidRDefault="00CA02BC">
      <w:pPr>
        <w:pStyle w:val="ConsPlusNormal"/>
        <w:jc w:val="right"/>
      </w:pPr>
      <w:r w:rsidRPr="00717C9D">
        <w:t>от 24.02.1998 N 122</w:t>
      </w:r>
    </w:p>
    <w:p w:rsidR="00CA02BC" w:rsidRPr="00717C9D" w:rsidRDefault="00CA02BC">
      <w:pPr>
        <w:pStyle w:val="ConsPlusNormal"/>
        <w:jc w:val="both"/>
      </w:pPr>
    </w:p>
    <w:p w:rsidR="00CA02BC" w:rsidRPr="00717C9D" w:rsidRDefault="00CA02BC">
      <w:pPr>
        <w:pStyle w:val="ConsPlusTitle"/>
        <w:jc w:val="center"/>
      </w:pPr>
      <w:bookmarkStart w:id="1" w:name="P39"/>
      <w:bookmarkEnd w:id="1"/>
      <w:r w:rsidRPr="00717C9D">
        <w:t>ПОЛОЖЕНИЕ</w:t>
      </w:r>
    </w:p>
    <w:p w:rsidR="00CA02BC" w:rsidRPr="00717C9D" w:rsidRDefault="00CA02BC">
      <w:pPr>
        <w:pStyle w:val="ConsPlusTitle"/>
        <w:jc w:val="center"/>
      </w:pPr>
      <w:r w:rsidRPr="00717C9D">
        <w:t>ОБ ОБЩЕСТВЕННОЙ ПАЛАТЕ АРТЕМОВСКОГО ГОРОДСКОГО ОКРУГА</w:t>
      </w:r>
    </w:p>
    <w:p w:rsidR="00CA02BC" w:rsidRPr="00717C9D" w:rsidRDefault="00CA02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C9D" w:rsidRPr="00717C9D">
        <w:tc>
          <w:tcPr>
            <w:tcW w:w="60" w:type="dxa"/>
            <w:tcBorders>
              <w:top w:val="nil"/>
              <w:left w:val="nil"/>
              <w:bottom w:val="nil"/>
              <w:right w:val="nil"/>
            </w:tcBorders>
            <w:shd w:val="clear" w:color="auto" w:fill="CED3F1"/>
            <w:tcMar>
              <w:top w:w="0" w:type="dxa"/>
              <w:left w:w="0" w:type="dxa"/>
              <w:bottom w:w="0" w:type="dxa"/>
              <w:right w:w="0" w:type="dxa"/>
            </w:tcMar>
          </w:tcPr>
          <w:p w:rsidR="00CA02BC" w:rsidRPr="00717C9D" w:rsidRDefault="00CA02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2BC" w:rsidRPr="00717C9D" w:rsidRDefault="00CA02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2BC" w:rsidRPr="00717C9D" w:rsidRDefault="00CA02BC">
            <w:pPr>
              <w:pStyle w:val="ConsPlusNormal"/>
              <w:jc w:val="center"/>
            </w:pPr>
            <w:r w:rsidRPr="00717C9D">
              <w:t>Список изменяющих документов</w:t>
            </w:r>
          </w:p>
          <w:p w:rsidR="00CA02BC" w:rsidRPr="00717C9D" w:rsidRDefault="00CA02BC">
            <w:pPr>
              <w:pStyle w:val="ConsPlusNormal"/>
              <w:jc w:val="center"/>
            </w:pPr>
            <w:r w:rsidRPr="00717C9D">
              <w:t>(в ред. Решений Думы Артемовского городского округа</w:t>
            </w:r>
          </w:p>
          <w:p w:rsidR="00CA02BC" w:rsidRPr="00717C9D" w:rsidRDefault="00CA02BC">
            <w:pPr>
              <w:pStyle w:val="ConsPlusNormal"/>
              <w:jc w:val="center"/>
            </w:pPr>
            <w:r w:rsidRPr="00717C9D">
              <w:t xml:space="preserve">от 19.07.2012 </w:t>
            </w:r>
            <w:hyperlink r:id="rId12">
              <w:r w:rsidRPr="00717C9D">
                <w:t>N 708</w:t>
              </w:r>
            </w:hyperlink>
            <w:r w:rsidRPr="00717C9D">
              <w:t xml:space="preserve">, от 24.02.2016 </w:t>
            </w:r>
            <w:hyperlink r:id="rId13">
              <w:r w:rsidRPr="00717C9D">
                <w:t>N 591</w:t>
              </w:r>
            </w:hyperlink>
            <w:r w:rsidRPr="00717C9D">
              <w:t>)</w:t>
            </w:r>
          </w:p>
        </w:tc>
        <w:tc>
          <w:tcPr>
            <w:tcW w:w="113" w:type="dxa"/>
            <w:tcBorders>
              <w:top w:val="nil"/>
              <w:left w:val="nil"/>
              <w:bottom w:val="nil"/>
              <w:right w:val="nil"/>
            </w:tcBorders>
            <w:shd w:val="clear" w:color="auto" w:fill="F4F3F8"/>
            <w:tcMar>
              <w:top w:w="0" w:type="dxa"/>
              <w:left w:w="0" w:type="dxa"/>
              <w:bottom w:w="0" w:type="dxa"/>
              <w:right w:w="0" w:type="dxa"/>
            </w:tcMar>
          </w:tcPr>
          <w:p w:rsidR="00CA02BC" w:rsidRPr="00717C9D" w:rsidRDefault="00CA02BC">
            <w:pPr>
              <w:pStyle w:val="ConsPlusNormal"/>
            </w:pPr>
          </w:p>
        </w:tc>
      </w:tr>
    </w:tbl>
    <w:p w:rsidR="00CA02BC" w:rsidRPr="00717C9D" w:rsidRDefault="00CA02BC">
      <w:pPr>
        <w:pStyle w:val="ConsPlusNormal"/>
        <w:jc w:val="both"/>
      </w:pPr>
    </w:p>
    <w:p w:rsidR="00CA02BC" w:rsidRPr="00717C9D" w:rsidRDefault="00CA02BC">
      <w:pPr>
        <w:pStyle w:val="ConsPlusNormal"/>
        <w:ind w:firstLine="540"/>
        <w:jc w:val="both"/>
        <w:outlineLvl w:val="1"/>
      </w:pPr>
      <w:r w:rsidRPr="00717C9D">
        <w:t>1. Общие положения</w:t>
      </w:r>
    </w:p>
    <w:p w:rsidR="00CA02BC" w:rsidRPr="00717C9D" w:rsidRDefault="00CA02BC">
      <w:pPr>
        <w:pStyle w:val="ConsPlusNormal"/>
        <w:spacing w:before="220"/>
        <w:ind w:firstLine="540"/>
        <w:jc w:val="both"/>
      </w:pPr>
      <w:r w:rsidRPr="00717C9D">
        <w:t>1.1. Общественная палата Артемовского городского округа (далее - Общественная палата) является совещательным и консультативным органом.</w:t>
      </w:r>
    </w:p>
    <w:p w:rsidR="00CA02BC" w:rsidRPr="00717C9D" w:rsidRDefault="00CA02BC">
      <w:pPr>
        <w:pStyle w:val="ConsPlusNormal"/>
        <w:spacing w:before="220"/>
        <w:ind w:firstLine="540"/>
        <w:jc w:val="both"/>
      </w:pPr>
      <w:r w:rsidRPr="00717C9D">
        <w:t>1.2. Общественная палата обеспечивает взаимодействие жителей Артемовского городского округа с органами местного самоуправления Артемовского городского округа в целях учета потребностей и интересов жителей Артемовского городского округа, защиты их прав и свобод, а также прав общественных объединений при реализации вопросов местного значения и в целях осуществления общественного контроля за деятельностью органов местного самоуправления Артемовского городского округа.</w:t>
      </w:r>
    </w:p>
    <w:p w:rsidR="00CA02BC" w:rsidRPr="00717C9D" w:rsidRDefault="00CA02BC">
      <w:pPr>
        <w:pStyle w:val="ConsPlusNormal"/>
        <w:spacing w:before="220"/>
        <w:ind w:firstLine="540"/>
        <w:jc w:val="both"/>
      </w:pPr>
      <w:r w:rsidRPr="00717C9D">
        <w:t>1.3. Общественная палата формируется на основе добровольного участия в ее деятельности жителей Артемовского городского округа, общественных объединений и иных некоммерческих организаций, осуществляющих свою деятельность на территории Артемовского городского округа.</w:t>
      </w:r>
    </w:p>
    <w:p w:rsidR="00CA02BC" w:rsidRPr="00717C9D" w:rsidRDefault="00CA02BC">
      <w:pPr>
        <w:pStyle w:val="ConsPlusNormal"/>
        <w:spacing w:before="220"/>
        <w:ind w:firstLine="540"/>
        <w:jc w:val="both"/>
      </w:pPr>
      <w:r w:rsidRPr="00717C9D">
        <w:t>1.4. Наименование "Общественная палата Артемовского городского округа" не может быть использовано в названиях органов местного самоуправления Артемовского городского округа, а также в названиях общественных объединений, организаций, учреждений и предприятий.</w:t>
      </w:r>
    </w:p>
    <w:p w:rsidR="00CA02BC" w:rsidRPr="00717C9D" w:rsidRDefault="00CA02BC">
      <w:pPr>
        <w:pStyle w:val="ConsPlusNormal"/>
        <w:spacing w:before="220"/>
        <w:ind w:firstLine="540"/>
        <w:jc w:val="both"/>
      </w:pPr>
      <w:r w:rsidRPr="00717C9D">
        <w:t xml:space="preserve">1.5. Общественная палата в своей деятельности руководствуется </w:t>
      </w:r>
      <w:hyperlink r:id="rId14">
        <w:r w:rsidRPr="00717C9D">
          <w:t>Конституцией</w:t>
        </w:r>
      </w:hyperlink>
      <w:r w:rsidRPr="00717C9D">
        <w:t xml:space="preserve"> Российской Федерации, федеральным законодательством, законодательством Приморского края, </w:t>
      </w:r>
      <w:hyperlink r:id="rId15">
        <w:r w:rsidRPr="00717C9D">
          <w:t>Уставом</w:t>
        </w:r>
      </w:hyperlink>
      <w:r w:rsidRPr="00717C9D">
        <w:t xml:space="preserve"> Артемовского городского округа, муниципальными правовыми актами Артемовского городского округа, а также настоящим Положением.</w:t>
      </w:r>
    </w:p>
    <w:p w:rsidR="00CA02BC" w:rsidRPr="00717C9D" w:rsidRDefault="00CA02BC">
      <w:pPr>
        <w:pStyle w:val="ConsPlusNormal"/>
        <w:spacing w:before="220"/>
        <w:ind w:firstLine="540"/>
        <w:jc w:val="both"/>
      </w:pPr>
      <w:r w:rsidRPr="00717C9D">
        <w:t>1.6. Местонахождение Общественной палаты - город Артем, ул. Красноармейская, 2.</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2. Цели и задачи Общественной палаты Артемовского городского округа</w:t>
      </w:r>
    </w:p>
    <w:p w:rsidR="00CA02BC" w:rsidRPr="00717C9D" w:rsidRDefault="00CA02BC">
      <w:pPr>
        <w:pStyle w:val="ConsPlusNormal"/>
        <w:spacing w:before="220"/>
        <w:ind w:firstLine="540"/>
        <w:jc w:val="both"/>
      </w:pPr>
      <w:r w:rsidRPr="00717C9D">
        <w:t>2.1. В целях учета потребностей и интересов жителей Артемовского городского округа, защиты их прав и свобод, а также прав общественных объединений при реализации вопросов местного значения Общественная палата призвана обеспечить взаимодействие общественных организаций и объединений, жителей Артемовского городского округа с органами местного самоуправления Артемовского городского округа путем:</w:t>
      </w:r>
    </w:p>
    <w:p w:rsidR="00CA02BC" w:rsidRPr="00717C9D" w:rsidRDefault="00CA02BC">
      <w:pPr>
        <w:pStyle w:val="ConsPlusNormal"/>
        <w:spacing w:before="220"/>
        <w:ind w:firstLine="540"/>
        <w:jc w:val="both"/>
      </w:pPr>
      <w:r w:rsidRPr="00717C9D">
        <w:lastRenderedPageBreak/>
        <w:t>взаимодействия с Общественными палатами муниципальных образований Приморского края, субъектов Российской Федерации, Общественной палатой Российской Федерации;</w:t>
      </w:r>
    </w:p>
    <w:p w:rsidR="00CA02BC" w:rsidRPr="00717C9D" w:rsidRDefault="00CA02BC">
      <w:pPr>
        <w:pStyle w:val="ConsPlusNormal"/>
        <w:spacing w:before="220"/>
        <w:ind w:firstLine="540"/>
        <w:jc w:val="both"/>
      </w:pPr>
      <w:r w:rsidRPr="00717C9D">
        <w:t>привлечения граждан, общественных объединений и иных некоммерческих организаций к обсуждению и реализации основных направлений муниципальной политики, формированию общественного мнения населения Артемовского городского округа и доведению его до сведения органов местного самоуправления Артемовского городского округа, региональных, федеральных органов власти;</w:t>
      </w:r>
    </w:p>
    <w:p w:rsidR="00CA02BC" w:rsidRPr="00717C9D" w:rsidRDefault="00CA02BC">
      <w:pPr>
        <w:pStyle w:val="ConsPlusNormal"/>
        <w:spacing w:before="220"/>
        <w:ind w:firstLine="540"/>
        <w:jc w:val="both"/>
      </w:pPr>
      <w:r w:rsidRPr="00717C9D">
        <w:t>выдвижения и поддержки гражданских инициатив, направленных на реализацию конституционных прав, свобод и законных интересов граждан и общественных объединений, а также на повышение уровня социально-экономического развития Артемовского городского округа;</w:t>
      </w:r>
    </w:p>
    <w:p w:rsidR="00CA02BC" w:rsidRPr="00717C9D" w:rsidRDefault="00CA02BC">
      <w:pPr>
        <w:pStyle w:val="ConsPlusNormal"/>
        <w:spacing w:before="220"/>
        <w:ind w:firstLine="540"/>
        <w:jc w:val="both"/>
      </w:pPr>
      <w:r w:rsidRPr="00717C9D">
        <w:t>проведения общественной экспертизы проектов нормативных правовых актов;</w:t>
      </w:r>
    </w:p>
    <w:p w:rsidR="00CA02BC" w:rsidRPr="00717C9D" w:rsidRDefault="00CA02BC">
      <w:pPr>
        <w:pStyle w:val="ConsPlusNormal"/>
        <w:spacing w:before="220"/>
        <w:ind w:firstLine="540"/>
        <w:jc w:val="both"/>
      </w:pPr>
      <w:r w:rsidRPr="00717C9D">
        <w:t>осуществления общественного контроля за деятельностью органов государственной власти и местного самоуправления Артемовского городского округа,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A02BC" w:rsidRPr="00717C9D" w:rsidRDefault="00CA02BC">
      <w:pPr>
        <w:pStyle w:val="ConsPlusNormal"/>
        <w:spacing w:before="220"/>
        <w:ind w:firstLine="540"/>
        <w:jc w:val="both"/>
      </w:pPr>
      <w:r w:rsidRPr="00717C9D">
        <w:t>участия в разработке муниципальных программ, проектов нормативных правовых актов Артемовского городского округа;</w:t>
      </w:r>
    </w:p>
    <w:p w:rsidR="00CA02BC" w:rsidRPr="00717C9D" w:rsidRDefault="00CA02BC">
      <w:pPr>
        <w:pStyle w:val="ConsPlusNormal"/>
        <w:spacing w:before="220"/>
        <w:ind w:firstLine="540"/>
        <w:jc w:val="both"/>
      </w:pPr>
      <w:r w:rsidRPr="00717C9D">
        <w:t>выработки рекомендаций органам местного самоуправления Артемовского городского округа при определении приоритетов в области муниципальной, региональной, федеральной поддержки общественных объединений и иных объединений граждан, проживающих на территории Артемовского городского округа, деятельность которых направлена на развитие гражданского общества в Артемовском городском округе;</w:t>
      </w:r>
    </w:p>
    <w:p w:rsidR="00CA02BC" w:rsidRPr="00717C9D" w:rsidRDefault="00CA02BC">
      <w:pPr>
        <w:pStyle w:val="ConsPlusNormal"/>
        <w:spacing w:before="220"/>
        <w:ind w:firstLine="540"/>
        <w:jc w:val="both"/>
      </w:pPr>
      <w:r w:rsidRPr="00717C9D">
        <w:t>оказания консультативной, методической, информационной поддержки деятельности некоммерческих организаций, расположенных и действующих на территории Артемовского городского округа;</w:t>
      </w:r>
    </w:p>
    <w:p w:rsidR="00CA02BC" w:rsidRPr="00717C9D" w:rsidRDefault="00CA02BC">
      <w:pPr>
        <w:pStyle w:val="ConsPlusNormal"/>
        <w:spacing w:before="220"/>
        <w:ind w:firstLine="540"/>
        <w:jc w:val="both"/>
      </w:pPr>
      <w:r w:rsidRPr="00717C9D">
        <w:t>формирования правовой культуры населения Артемовского городского округа.</w:t>
      </w:r>
    </w:p>
    <w:p w:rsidR="00CA02BC" w:rsidRPr="00717C9D" w:rsidRDefault="00CA02BC">
      <w:pPr>
        <w:pStyle w:val="ConsPlusNormal"/>
        <w:jc w:val="both"/>
      </w:pPr>
      <w:r w:rsidRPr="00717C9D">
        <w:t xml:space="preserve">(п. 2.1 в ред. </w:t>
      </w:r>
      <w:hyperlink r:id="rId16">
        <w:r w:rsidRPr="00717C9D">
          <w:t>Решения</w:t>
        </w:r>
      </w:hyperlink>
      <w:r w:rsidRPr="00717C9D">
        <w:t xml:space="preserve"> Думы Артемовского городского округа от 24.02.2016 N 591)</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3. Полномочия Общественной палаты Артемовского городского округа</w:t>
      </w:r>
    </w:p>
    <w:p w:rsidR="00CA02BC" w:rsidRPr="00717C9D" w:rsidRDefault="00CA02BC">
      <w:pPr>
        <w:pStyle w:val="ConsPlusNormal"/>
        <w:jc w:val="both"/>
      </w:pPr>
      <w:r w:rsidRPr="00717C9D">
        <w:t xml:space="preserve">(в ред. </w:t>
      </w:r>
      <w:hyperlink r:id="rId17">
        <w:r w:rsidRPr="00717C9D">
          <w:t>Решения</w:t>
        </w:r>
      </w:hyperlink>
      <w:r w:rsidRPr="00717C9D">
        <w:t xml:space="preserve"> Думы Артемовского городского округа от 24.02.2016 N 591)</w:t>
      </w:r>
    </w:p>
    <w:p w:rsidR="00CA02BC" w:rsidRPr="00717C9D" w:rsidRDefault="00CA02BC">
      <w:pPr>
        <w:pStyle w:val="ConsPlusNormal"/>
        <w:spacing w:before="220"/>
        <w:ind w:firstLine="540"/>
        <w:jc w:val="both"/>
      </w:pPr>
      <w:r w:rsidRPr="00717C9D">
        <w:t>В целях реализации задач, установленных настоящим Положением, Общественная палата вправе:</w:t>
      </w:r>
    </w:p>
    <w:p w:rsidR="00CA02BC" w:rsidRPr="00717C9D" w:rsidRDefault="00CA02BC">
      <w:pPr>
        <w:pStyle w:val="ConsPlusNormal"/>
        <w:spacing w:before="220"/>
        <w:ind w:firstLine="540"/>
        <w:jc w:val="both"/>
      </w:pPr>
      <w:r w:rsidRPr="00717C9D">
        <w:t>проводить слушания по общественно важным проблемам и направлять предложения по их разрешению в органы местного самоуправления Артемовского городского округа, региональные, федеральные органы власти;</w:t>
      </w:r>
    </w:p>
    <w:p w:rsidR="00CA02BC" w:rsidRPr="00717C9D" w:rsidRDefault="00CA02BC">
      <w:pPr>
        <w:pStyle w:val="ConsPlusNormal"/>
        <w:spacing w:before="220"/>
        <w:ind w:firstLine="540"/>
        <w:jc w:val="both"/>
      </w:pPr>
      <w:r w:rsidRPr="00717C9D">
        <w:t>информировать органы местного самоуправления Артемовского городского округа, региональные, федеральные органы власти, Уполномоченного по правам человека в Приморском крае, о нарушениях на территории Артемовского городского округа, предусмотренных законодательством Российской Федерации прав и свобод граждан;</w:t>
      </w:r>
    </w:p>
    <w:p w:rsidR="00CA02BC" w:rsidRPr="00717C9D" w:rsidRDefault="00CA02BC">
      <w:pPr>
        <w:pStyle w:val="ConsPlusNormal"/>
        <w:spacing w:before="220"/>
        <w:ind w:firstLine="540"/>
        <w:jc w:val="both"/>
      </w:pPr>
      <w:r w:rsidRPr="00717C9D">
        <w:t>участвовать в заседаниях Думы Артемовского городского округа, ее постоянных комиссий, в составе временных рабочих групп, в заседаниях советов, комиссий администрации Артемовского городского округа по согласованию с ними и в соответствии с их регламентами и положениями;</w:t>
      </w:r>
    </w:p>
    <w:p w:rsidR="00CA02BC" w:rsidRPr="00717C9D" w:rsidRDefault="00CA02BC">
      <w:pPr>
        <w:pStyle w:val="ConsPlusNormal"/>
        <w:spacing w:before="220"/>
        <w:ind w:firstLine="540"/>
        <w:jc w:val="both"/>
      </w:pPr>
      <w:r w:rsidRPr="00717C9D">
        <w:lastRenderedPageBreak/>
        <w:t>принимать участие в публичных слушаниях, проводимых органами местного самоуправления Артемовского городского округа, давать по ним свои заключения;</w:t>
      </w:r>
    </w:p>
    <w:p w:rsidR="00CA02BC" w:rsidRPr="00717C9D" w:rsidRDefault="00CA02BC">
      <w:pPr>
        <w:pStyle w:val="ConsPlusNormal"/>
        <w:spacing w:before="220"/>
        <w:ind w:firstLine="540"/>
        <w:jc w:val="both"/>
      </w:pPr>
      <w:r w:rsidRPr="00717C9D">
        <w:t>содействовать жителям Артемовского городского округа в реализации правотворческой инициативы перед органами местного самоуправления Артемовского городского округа;</w:t>
      </w:r>
    </w:p>
    <w:p w:rsidR="00CA02BC" w:rsidRPr="00717C9D" w:rsidRDefault="00CA02BC">
      <w:pPr>
        <w:pStyle w:val="ConsPlusNormal"/>
        <w:spacing w:before="220"/>
        <w:ind w:firstLine="540"/>
        <w:jc w:val="both"/>
      </w:pPr>
      <w:r w:rsidRPr="00717C9D">
        <w:t>организовывать совещания, семинары, конференции, иные мероприятия в рамках подготовки и рассмотрения вопросов, входящих в компетенцию Общественной палаты;</w:t>
      </w:r>
    </w:p>
    <w:p w:rsidR="00CA02BC" w:rsidRPr="00717C9D" w:rsidRDefault="00CA02BC">
      <w:pPr>
        <w:pStyle w:val="ConsPlusNormal"/>
        <w:spacing w:before="220"/>
        <w:ind w:firstLine="540"/>
        <w:jc w:val="both"/>
      </w:pPr>
      <w:r w:rsidRPr="00717C9D">
        <w:t>осуществлять общественный контроль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A02BC" w:rsidRPr="00717C9D" w:rsidRDefault="00CA02BC">
      <w:pPr>
        <w:pStyle w:val="ConsPlusNormal"/>
        <w:spacing w:before="220"/>
        <w:ind w:firstLine="540"/>
        <w:jc w:val="both"/>
      </w:pPr>
      <w:r w:rsidRPr="00717C9D">
        <w:t>проводить общественную экспертизу проектов нормативных правовых актов органов местного самоуправления Артемовского городского округа, региональной и федеральной власти;</w:t>
      </w:r>
    </w:p>
    <w:p w:rsidR="00CA02BC" w:rsidRPr="00717C9D" w:rsidRDefault="00CA02BC">
      <w:pPr>
        <w:pStyle w:val="ConsPlusNormal"/>
        <w:spacing w:before="220"/>
        <w:ind w:firstLine="540"/>
        <w:jc w:val="both"/>
      </w:pPr>
      <w:r w:rsidRPr="00717C9D">
        <w:t>вносить предложения в органы местного самоуправления Артемовского городского округа, региональные, федеральные органы власти по внесению изменений в нормативные правовые акты Артемовского городского округа, региональных, федеральных органов власти;</w:t>
      </w:r>
    </w:p>
    <w:p w:rsidR="00CA02BC" w:rsidRPr="00717C9D" w:rsidRDefault="00CA02BC">
      <w:pPr>
        <w:pStyle w:val="ConsPlusNormal"/>
        <w:spacing w:before="220"/>
        <w:ind w:firstLine="540"/>
        <w:jc w:val="both"/>
      </w:pPr>
      <w:r w:rsidRPr="00717C9D">
        <w:t>направлять членов Общественной палаты для участия в мероприятиях, проводимых Общественными палатами муниципальных образований Приморского края, субъектов Российской Федерации, Общественной палатой Российской Федерации, региональными и межрегиональными, общероссийскими общественными объединениями, по их приглашению;</w:t>
      </w:r>
    </w:p>
    <w:p w:rsidR="00CA02BC" w:rsidRPr="00717C9D" w:rsidRDefault="00CA02BC">
      <w:pPr>
        <w:pStyle w:val="ConsPlusNormal"/>
        <w:spacing w:before="220"/>
        <w:ind w:firstLine="540"/>
        <w:jc w:val="both"/>
      </w:pPr>
      <w:r w:rsidRPr="00717C9D">
        <w:t>приглашать руководителей органов местного самоуправления Артемовского городского округа, региональной, федеральной власти на заседания Общественной палаты;</w:t>
      </w:r>
    </w:p>
    <w:p w:rsidR="00CA02BC" w:rsidRPr="00717C9D" w:rsidRDefault="00CA02BC">
      <w:pPr>
        <w:pStyle w:val="ConsPlusNormal"/>
        <w:spacing w:before="220"/>
        <w:ind w:firstLine="540"/>
        <w:jc w:val="both"/>
      </w:pPr>
      <w:r w:rsidRPr="00717C9D">
        <w:t>ходатайствовать перед органами местного самоуправления Артемовского городского округа о награждении физических и юридических лиц наградами Артемовского городского округа;</w:t>
      </w:r>
    </w:p>
    <w:p w:rsidR="00CA02BC" w:rsidRPr="00717C9D" w:rsidRDefault="00CA02BC">
      <w:pPr>
        <w:pStyle w:val="ConsPlusNormal"/>
        <w:spacing w:before="220"/>
        <w:ind w:firstLine="540"/>
        <w:jc w:val="both"/>
      </w:pPr>
      <w:r w:rsidRPr="00717C9D">
        <w:t>направлять запросы Общественной палаты (в период между заседаниями Общественной палаты запросы от имени Общественной палаты направляет Совет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4. Состав Общественной палаты Артемовского городского округа</w:t>
      </w:r>
    </w:p>
    <w:p w:rsidR="00CA02BC" w:rsidRPr="00717C9D" w:rsidRDefault="00CA02BC">
      <w:pPr>
        <w:pStyle w:val="ConsPlusNormal"/>
        <w:spacing w:before="220"/>
        <w:ind w:firstLine="540"/>
        <w:jc w:val="both"/>
      </w:pPr>
      <w:r w:rsidRPr="00717C9D">
        <w:t>4.1. Общественная палата формируется из 25 человек. Из них 12 кандидатур утверждаются главой Артемовского городского округа (6 - по инициативе главы Артемовского городского округа, 6 - по рекомендации Думы Артемовского городского округа) и 13 человек избираются на Гражданском форуме общественных объединений Артемовского городского округа.</w:t>
      </w:r>
    </w:p>
    <w:p w:rsidR="00CA02BC" w:rsidRPr="00717C9D" w:rsidRDefault="00CA02BC">
      <w:pPr>
        <w:pStyle w:val="ConsPlusNormal"/>
        <w:spacing w:before="220"/>
        <w:ind w:firstLine="540"/>
        <w:jc w:val="both"/>
      </w:pPr>
      <w:r w:rsidRPr="00717C9D">
        <w:t>4.2. Срок полномочий Общественной палаты очередного созыва - 3 года.</w:t>
      </w:r>
    </w:p>
    <w:p w:rsidR="00CA02BC" w:rsidRPr="00717C9D" w:rsidRDefault="00CA02BC">
      <w:pPr>
        <w:pStyle w:val="ConsPlusNormal"/>
        <w:spacing w:before="220"/>
        <w:ind w:firstLine="540"/>
        <w:jc w:val="both"/>
      </w:pPr>
      <w:bookmarkStart w:id="2" w:name="P86"/>
      <w:bookmarkEnd w:id="2"/>
      <w:r w:rsidRPr="00717C9D">
        <w:t>4.3. Не допускаются к выдвижению кандидатов в члены Общественной палаты:</w:t>
      </w:r>
    </w:p>
    <w:p w:rsidR="00CA02BC" w:rsidRPr="00717C9D" w:rsidRDefault="00CA02BC">
      <w:pPr>
        <w:pStyle w:val="ConsPlusNormal"/>
        <w:spacing w:before="220"/>
        <w:ind w:firstLine="540"/>
        <w:jc w:val="both"/>
      </w:pPr>
      <w:r w:rsidRPr="00717C9D">
        <w:t>политические партии, их региональные и местные отделения;</w:t>
      </w:r>
    </w:p>
    <w:p w:rsidR="00CA02BC" w:rsidRPr="00717C9D" w:rsidRDefault="00CA02BC">
      <w:pPr>
        <w:pStyle w:val="ConsPlusNormal"/>
        <w:spacing w:before="220"/>
        <w:ind w:firstLine="540"/>
        <w:jc w:val="both"/>
      </w:pPr>
      <w:r w:rsidRPr="00717C9D">
        <w:t xml:space="preserve">объединения, которым в соответствии с Федеральным </w:t>
      </w:r>
      <w:hyperlink r:id="rId18">
        <w:r w:rsidRPr="00717C9D">
          <w:t>законом</w:t>
        </w:r>
      </w:hyperlink>
      <w:r w:rsidRPr="00717C9D">
        <w:t xml:space="preserve"> от 25.07.2002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CA02BC" w:rsidRPr="00717C9D" w:rsidRDefault="00CA02BC">
      <w:pPr>
        <w:pStyle w:val="ConsPlusNormal"/>
        <w:spacing w:before="220"/>
        <w:ind w:firstLine="540"/>
        <w:jc w:val="both"/>
      </w:pPr>
      <w:r w:rsidRPr="00717C9D">
        <w:t xml:space="preserve">объединения, деятельность которых приостановлена в соответствии с Федеральным </w:t>
      </w:r>
      <w:hyperlink r:id="rId19">
        <w:r w:rsidRPr="00717C9D">
          <w:t>законом</w:t>
        </w:r>
      </w:hyperlink>
      <w:r w:rsidRPr="00717C9D">
        <w:t xml:space="preserve"> "О противодействии экстремистской деятельности", если решение о приостановлении не было признано судом незаконным.</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5. Порядок формирования состава Общественной палаты Артемовского городского округа</w:t>
      </w:r>
    </w:p>
    <w:p w:rsidR="00CA02BC" w:rsidRPr="00717C9D" w:rsidRDefault="00CA02BC">
      <w:pPr>
        <w:pStyle w:val="ConsPlusNormal"/>
        <w:spacing w:before="220"/>
        <w:ind w:firstLine="540"/>
        <w:jc w:val="both"/>
      </w:pPr>
      <w:r w:rsidRPr="00717C9D">
        <w:t>5.1. Датой начала процедуры формирования нового состава Общественной палаты является 1 декабря года, предшествующего окончанию работы действующего состава Общественной палаты.</w:t>
      </w:r>
    </w:p>
    <w:p w:rsidR="00CA02BC" w:rsidRPr="00717C9D" w:rsidRDefault="00CA02BC">
      <w:pPr>
        <w:pStyle w:val="ConsPlusNormal"/>
        <w:spacing w:before="220"/>
        <w:ind w:firstLine="540"/>
        <w:jc w:val="both"/>
      </w:pPr>
      <w:r w:rsidRPr="00717C9D">
        <w:t>5.2. Глава Артемовского городского округа после проведения консультаций с представителями общественных, религиозных организаций, неполитических объединений, профсоюзов, осуществляющих деятельность на территории Артемовского городского округа, в течение одного месяца определяет кандидатуры жителей округа, имеющих заслуги перед обществом, пользующихся авторитетом и уважением среди жителей, и предлагает им войти в состав Общественной палаты.</w:t>
      </w:r>
    </w:p>
    <w:p w:rsidR="00CA02BC" w:rsidRPr="00717C9D" w:rsidRDefault="00CA02BC">
      <w:pPr>
        <w:pStyle w:val="ConsPlusNormal"/>
        <w:spacing w:before="220"/>
        <w:ind w:firstLine="540"/>
        <w:jc w:val="both"/>
      </w:pPr>
      <w:r w:rsidRPr="00717C9D">
        <w:t>5.3. Дума Артемовского городского округа после проведения консультаций с представителями общественных, религиозных организаций, неполитических объединений, профсоюзов, осуществляющих деятельность на территории Артемовского городского округа, в течение одного месяца определяет кандидатуры жителей округа, имеющих заслуги перед обществом, пользующихся авторитетом и уважением среди жителей, и предлагает им войти в состав Общественной палаты.</w:t>
      </w:r>
    </w:p>
    <w:p w:rsidR="00CA02BC" w:rsidRPr="00717C9D" w:rsidRDefault="00CA02BC">
      <w:pPr>
        <w:pStyle w:val="ConsPlusNormal"/>
        <w:spacing w:before="220"/>
        <w:ind w:firstLine="540"/>
        <w:jc w:val="both"/>
      </w:pPr>
      <w:r w:rsidRPr="00717C9D">
        <w:t>5.4. Жители Артемовского городского округа, получившие предложение войти в состав Общественной палаты, в течение 7 дней письменно уведомляют орган, от которого им поступило предложение, о своем согласии или отказе войти в состав Общественной палаты.</w:t>
      </w:r>
    </w:p>
    <w:p w:rsidR="00CA02BC" w:rsidRPr="00717C9D" w:rsidRDefault="00CA02BC">
      <w:pPr>
        <w:pStyle w:val="ConsPlusNormal"/>
        <w:spacing w:before="220"/>
        <w:ind w:firstLine="540"/>
        <w:jc w:val="both"/>
      </w:pPr>
      <w:r w:rsidRPr="00717C9D">
        <w:t>5.5. Глава Артемовского городского округа не позднее 31 января года формирования нового состава Общественной палаты своим постановлением утверждает определенных им и рекомендованных Думой Артемовского городского округа членов Общественной палаты. Утвержденные члены Общественной палаты выполняют полномочия организационного комитета по подготовке к избранию нового состава Общественной палаты (далее - Организационный комитет).</w:t>
      </w:r>
    </w:p>
    <w:p w:rsidR="00CA02BC" w:rsidRPr="00717C9D" w:rsidRDefault="00CA02BC">
      <w:pPr>
        <w:pStyle w:val="ConsPlusNormal"/>
        <w:spacing w:before="220"/>
        <w:ind w:firstLine="540"/>
        <w:jc w:val="both"/>
      </w:pPr>
      <w:r w:rsidRPr="00717C9D">
        <w:t>5.6. Организационный комитет в течение 7 дней извещает через средства массовой информации общественные организации Артемовского городского округа о начале формирования Общественной палаты нового созыва.</w:t>
      </w:r>
    </w:p>
    <w:p w:rsidR="00CA02BC" w:rsidRPr="00717C9D" w:rsidRDefault="00CA02BC">
      <w:pPr>
        <w:pStyle w:val="ConsPlusNormal"/>
        <w:spacing w:before="220"/>
        <w:ind w:firstLine="540"/>
        <w:jc w:val="both"/>
      </w:pPr>
      <w:r w:rsidRPr="00717C9D">
        <w:t>5.7. Не позднее 20 февраля года формирования нового состава Общественной палаты общественные организации, расположенные на территории Артемовского городского округа, направляют в организационный комитет заявления о желании включить своих представителей в состав Общественной палаты, оформленные решениями руководящих коллегиальных органов соответствующих объединений, а также содержащие сведения о представителе, который может быть направлен в состав Общественной палаты.</w:t>
      </w:r>
    </w:p>
    <w:p w:rsidR="00CA02BC" w:rsidRPr="00717C9D" w:rsidRDefault="00CA02BC">
      <w:pPr>
        <w:pStyle w:val="ConsPlusNormal"/>
        <w:spacing w:before="220"/>
        <w:ind w:firstLine="540"/>
        <w:jc w:val="both"/>
      </w:pPr>
      <w:r w:rsidRPr="00717C9D">
        <w:t>К заявлению в организационный комитет должны быть приложены следующие документы: характеристика на представителя, выписка из Единого государственного реестра юридических лиц, копия Устава организации, решение о выдвижении представителя, согласие представителя работать в составе Общественной палаты.</w:t>
      </w:r>
    </w:p>
    <w:p w:rsidR="00CA02BC" w:rsidRPr="00717C9D" w:rsidRDefault="00CA02BC">
      <w:pPr>
        <w:pStyle w:val="ConsPlusNormal"/>
        <w:spacing w:before="220"/>
        <w:ind w:firstLine="540"/>
        <w:jc w:val="both"/>
      </w:pPr>
      <w:r w:rsidRPr="00717C9D">
        <w:t>Общественная организация вправе выдвинуть только одного кандидата.</w:t>
      </w:r>
    </w:p>
    <w:p w:rsidR="00CA02BC" w:rsidRPr="00717C9D" w:rsidRDefault="00CA02BC">
      <w:pPr>
        <w:pStyle w:val="ConsPlusNormal"/>
        <w:spacing w:before="220"/>
        <w:ind w:firstLine="540"/>
        <w:jc w:val="both"/>
      </w:pPr>
      <w:r w:rsidRPr="00717C9D">
        <w:t xml:space="preserve">5.8. Организационный комитет проверяет поданные организациями документы на соответствие с </w:t>
      </w:r>
      <w:hyperlink w:anchor="P86">
        <w:r w:rsidRPr="00717C9D">
          <w:t>подпунктом 4.3 пункта 4</w:t>
        </w:r>
      </w:hyperlink>
      <w:r w:rsidRPr="00717C9D">
        <w:t xml:space="preserve"> настоящего Положения и оформляет свое решение протоколом о допуске или отказе организации участвовать в работе нового состава Общественной палаты.</w:t>
      </w:r>
    </w:p>
    <w:p w:rsidR="00CA02BC" w:rsidRPr="00717C9D" w:rsidRDefault="00CA02BC">
      <w:pPr>
        <w:pStyle w:val="ConsPlusNormal"/>
        <w:spacing w:before="220"/>
        <w:ind w:firstLine="540"/>
        <w:jc w:val="both"/>
      </w:pPr>
      <w:r w:rsidRPr="00717C9D">
        <w:t xml:space="preserve">5.9. Не позднее 20 апреля года формирования нового состава Общественной палаты </w:t>
      </w:r>
      <w:r w:rsidRPr="00717C9D">
        <w:lastRenderedPageBreak/>
        <w:t>проводится Гражданский форум общественных объединений Артемовского городского округа, на котором простым рейтинговым голосованием выбираются 13 человек в состав Общественной палаты.</w:t>
      </w:r>
    </w:p>
    <w:p w:rsidR="00CA02BC" w:rsidRPr="00717C9D" w:rsidRDefault="00CA02BC">
      <w:pPr>
        <w:pStyle w:val="ConsPlusNormal"/>
        <w:spacing w:before="220"/>
        <w:ind w:firstLine="540"/>
        <w:jc w:val="both"/>
      </w:pPr>
      <w:r w:rsidRPr="00717C9D">
        <w:t>Днем формирования Общественной палаты является день избрания 13 человек в состав Общественной палаты на Гражданском форуме общественных объединений Артемовского городского округа.</w:t>
      </w:r>
    </w:p>
    <w:p w:rsidR="00CA02BC" w:rsidRPr="00717C9D" w:rsidRDefault="00CA02BC">
      <w:pPr>
        <w:pStyle w:val="ConsPlusNormal"/>
        <w:jc w:val="both"/>
      </w:pPr>
      <w:r w:rsidRPr="00717C9D">
        <w:t xml:space="preserve">(п. 5.9 в ред. </w:t>
      </w:r>
      <w:hyperlink r:id="rId20">
        <w:r w:rsidRPr="00717C9D">
          <w:t>Решения</w:t>
        </w:r>
      </w:hyperlink>
      <w:r w:rsidRPr="00717C9D">
        <w:t xml:space="preserve"> Думы Артемовского городского округа от 24.02.2016 N 591)</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6. Член Общественной палаты Артемовского городского округа</w:t>
      </w:r>
    </w:p>
    <w:p w:rsidR="00CA02BC" w:rsidRPr="00717C9D" w:rsidRDefault="00CA02BC">
      <w:pPr>
        <w:pStyle w:val="ConsPlusNormal"/>
        <w:spacing w:before="220"/>
        <w:ind w:firstLine="540"/>
        <w:jc w:val="both"/>
      </w:pPr>
      <w:r w:rsidRPr="00717C9D">
        <w:t>6.1. Членом Общественной палаты может быть гражданин Российской Федерации, проживающий на территории Артемовского городского округа, достигший возраста 18 лет.</w:t>
      </w:r>
    </w:p>
    <w:p w:rsidR="00CA02BC" w:rsidRPr="00717C9D" w:rsidRDefault="00CA02BC">
      <w:pPr>
        <w:pStyle w:val="ConsPlusNormal"/>
        <w:spacing w:before="220"/>
        <w:ind w:firstLine="540"/>
        <w:jc w:val="both"/>
      </w:pPr>
      <w:r w:rsidRPr="00717C9D">
        <w:t>6.2. Членами Общественной палаты не могут быть:</w:t>
      </w:r>
    </w:p>
    <w:p w:rsidR="00CA02BC" w:rsidRPr="00717C9D" w:rsidRDefault="00CA02BC">
      <w:pPr>
        <w:pStyle w:val="ConsPlusNormal"/>
        <w:spacing w:before="220"/>
        <w:ind w:firstLine="540"/>
        <w:jc w:val="both"/>
      </w:pPr>
      <w:r w:rsidRPr="00717C9D">
        <w:t>депутаты Думы Артемовского городского округа, Законодательного Собрания Приморского края, Государственной Думы РФ, лица, замещающие выборные должности в органах местного самоуправления, а также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службы субъектов Российской Федерации, должности муниципальной службы;</w:t>
      </w:r>
    </w:p>
    <w:p w:rsidR="00CA02BC" w:rsidRPr="00717C9D" w:rsidRDefault="00CA02BC">
      <w:pPr>
        <w:pStyle w:val="ConsPlusNormal"/>
        <w:spacing w:before="220"/>
        <w:ind w:firstLine="540"/>
        <w:jc w:val="both"/>
      </w:pPr>
      <w:r w:rsidRPr="00717C9D">
        <w:t>лица, признанные недееспособными и ограниченно дееспособными на основании решения суда;</w:t>
      </w:r>
    </w:p>
    <w:p w:rsidR="00CA02BC" w:rsidRPr="00717C9D" w:rsidRDefault="00CA02BC">
      <w:pPr>
        <w:pStyle w:val="ConsPlusNormal"/>
        <w:spacing w:before="220"/>
        <w:ind w:firstLine="540"/>
        <w:jc w:val="both"/>
      </w:pPr>
      <w:r w:rsidRPr="00717C9D">
        <w:t>лица, имеющие непогашенную или неснятую судимость.</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7. Участие членов Общественной палаты Артемовского городского округа в ее работе</w:t>
      </w:r>
    </w:p>
    <w:p w:rsidR="00CA02BC" w:rsidRPr="00717C9D" w:rsidRDefault="00CA02BC">
      <w:pPr>
        <w:pStyle w:val="ConsPlusNormal"/>
        <w:spacing w:before="220"/>
        <w:ind w:firstLine="540"/>
        <w:jc w:val="both"/>
      </w:pPr>
      <w:r w:rsidRPr="00717C9D">
        <w:t>7.1. Члены Общественной палаты принимают личное участие в заседаниях Общественной палаты, Совета Общественной палаты, в работе комиссий и рабочих групп Общественной палаты.</w:t>
      </w:r>
    </w:p>
    <w:p w:rsidR="00CA02BC" w:rsidRPr="00717C9D" w:rsidRDefault="00CA02BC">
      <w:pPr>
        <w:pStyle w:val="ConsPlusNormal"/>
        <w:spacing w:before="220"/>
        <w:ind w:firstLine="540"/>
        <w:jc w:val="both"/>
      </w:pPr>
      <w:r w:rsidRPr="00717C9D">
        <w:t>7.2. Члены Общественной палаты вправе свободно высказывать свое мнение по любому вопросу деятельности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8. Удостоверение члена Общественной палаты Артемовского городского округа</w:t>
      </w:r>
    </w:p>
    <w:p w:rsidR="00CA02BC" w:rsidRPr="00717C9D" w:rsidRDefault="00CA02BC">
      <w:pPr>
        <w:pStyle w:val="ConsPlusNormal"/>
        <w:spacing w:before="220"/>
        <w:ind w:firstLine="540"/>
        <w:jc w:val="both"/>
      </w:pPr>
      <w:r w:rsidRPr="00717C9D">
        <w:t>8.1. Член Общественной палаты имеет удостоверение члена Общественной палаты, которое является документом, подтверждающим его полномочия. Член Общественной палаты пользуется удостоверением в течение срока своих полномочий.</w:t>
      </w:r>
    </w:p>
    <w:p w:rsidR="00CA02BC" w:rsidRPr="00717C9D" w:rsidRDefault="00CA02BC">
      <w:pPr>
        <w:pStyle w:val="ConsPlusNormal"/>
        <w:spacing w:before="220"/>
        <w:ind w:firstLine="540"/>
        <w:jc w:val="both"/>
      </w:pPr>
      <w:r w:rsidRPr="00717C9D">
        <w:t>8.2. Образец и описание удостоверения члена Общественной палаты утверждаются Регламентом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9. Органы Общественной палаты Артемовского городского округа</w:t>
      </w:r>
    </w:p>
    <w:p w:rsidR="00CA02BC" w:rsidRPr="00717C9D" w:rsidRDefault="00CA02BC">
      <w:pPr>
        <w:pStyle w:val="ConsPlusNormal"/>
        <w:spacing w:before="220"/>
        <w:ind w:firstLine="540"/>
        <w:jc w:val="both"/>
      </w:pPr>
      <w:r w:rsidRPr="00717C9D">
        <w:t>9.1. Первое заседание Общественной палаты ведет председательствующий, избранный из числа членов Общественной палаты.</w:t>
      </w:r>
    </w:p>
    <w:p w:rsidR="00CA02BC" w:rsidRPr="00717C9D" w:rsidRDefault="00CA02BC">
      <w:pPr>
        <w:pStyle w:val="ConsPlusNormal"/>
        <w:spacing w:before="220"/>
        <w:ind w:firstLine="540"/>
        <w:jc w:val="both"/>
      </w:pPr>
      <w:r w:rsidRPr="00717C9D">
        <w:t>9.2. Председатель Общественной палаты нового созыва избирается тайным голосованием на первом заседании простым большинством голосов от числа присутствующих на заседании.</w:t>
      </w:r>
    </w:p>
    <w:p w:rsidR="00CA02BC" w:rsidRPr="00717C9D" w:rsidRDefault="00CA02BC">
      <w:pPr>
        <w:pStyle w:val="ConsPlusNormal"/>
        <w:spacing w:before="220"/>
        <w:ind w:firstLine="540"/>
        <w:jc w:val="both"/>
      </w:pPr>
      <w:r w:rsidRPr="00717C9D">
        <w:t>9.3. На первом заседании определяются комитеты и комиссии, необходимые для осуществления деятельности Общественной палаты нового созыва.</w:t>
      </w:r>
    </w:p>
    <w:p w:rsidR="00CA02BC" w:rsidRPr="00717C9D" w:rsidRDefault="00CA02BC">
      <w:pPr>
        <w:pStyle w:val="ConsPlusNormal"/>
        <w:spacing w:before="220"/>
        <w:ind w:firstLine="540"/>
        <w:jc w:val="both"/>
      </w:pPr>
      <w:r w:rsidRPr="00717C9D">
        <w:t>9.4. Заместитель председателя Общественной палаты и руководители комитетов и комиссий избираются открытым голосованием на первом заседании простым большинством голосов от числа присутствующих на заседании.</w:t>
      </w:r>
    </w:p>
    <w:p w:rsidR="00CA02BC" w:rsidRPr="00717C9D" w:rsidRDefault="00CA02BC">
      <w:pPr>
        <w:pStyle w:val="ConsPlusNormal"/>
        <w:spacing w:before="220"/>
        <w:ind w:firstLine="540"/>
        <w:jc w:val="both"/>
      </w:pPr>
      <w:r w:rsidRPr="00717C9D">
        <w:t>9.5. Состав комитетов и комиссий формируется на первом заседании Общественной палаты по предложению членов палаты. Один и тот же член Общественной палаты может входить в состав нескольких комитетов и комиссий.</w:t>
      </w:r>
    </w:p>
    <w:p w:rsidR="00CA02BC" w:rsidRPr="00717C9D" w:rsidRDefault="00CA02BC">
      <w:pPr>
        <w:pStyle w:val="ConsPlusNormal"/>
        <w:spacing w:before="220"/>
        <w:ind w:firstLine="540"/>
        <w:jc w:val="both"/>
      </w:pPr>
      <w:r w:rsidRPr="00717C9D">
        <w:t>9.6. Рабочим органом Общественной палаты является Совет Общественной палаты. Совет Общественной палаты является постоянно действующим органом, который координирует деятельность Общественной палаты между заседаниями и обеспечивает взаимодействие Общественной палаты с общественными объединениями и иными некоммерческими организациями, органами местного самоуправления Артемовского городского округа, региональными, федеральными органами власти, расположенными на территории Артемовского городского округа.</w:t>
      </w:r>
    </w:p>
    <w:p w:rsidR="00CA02BC" w:rsidRPr="00717C9D" w:rsidRDefault="00CA02BC">
      <w:pPr>
        <w:pStyle w:val="ConsPlusNormal"/>
        <w:spacing w:before="220"/>
        <w:ind w:firstLine="540"/>
        <w:jc w:val="both"/>
      </w:pPr>
      <w:r w:rsidRPr="00717C9D">
        <w:t>9.7. Количественный состав Совета, полномочия, порядок его формирования и деятельности, а также полномочия председателя Общественной палаты, заместителя (заместителей) председателя и иные вопросы работы Общественной палаты определяются Регламентом Общественной палаты.</w:t>
      </w:r>
    </w:p>
    <w:p w:rsidR="00CA02BC" w:rsidRPr="00717C9D" w:rsidRDefault="00CA02BC">
      <w:pPr>
        <w:pStyle w:val="ConsPlusNormal"/>
        <w:spacing w:before="220"/>
        <w:ind w:firstLine="540"/>
        <w:jc w:val="both"/>
      </w:pPr>
      <w:r w:rsidRPr="00717C9D">
        <w:t>9.8. Члены Совета Общественной палаты работают в Общественной палате безвозмездно.</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10. Основные формы работы Общественной палаты Артемовского городского округа</w:t>
      </w:r>
    </w:p>
    <w:p w:rsidR="00CA02BC" w:rsidRPr="00717C9D" w:rsidRDefault="00CA02BC">
      <w:pPr>
        <w:pStyle w:val="ConsPlusNormal"/>
        <w:spacing w:before="220"/>
        <w:ind w:firstLine="540"/>
        <w:jc w:val="both"/>
      </w:pPr>
      <w:r w:rsidRPr="00717C9D">
        <w:t>10.1. Основными формами работы Общественной палаты являются Гражданский форум общественных объединений, заседания Общественной палаты, заседания Совета Общественной палаты, комиссий и рабочих групп Общественной палаты.</w:t>
      </w:r>
    </w:p>
    <w:p w:rsidR="00CA02BC" w:rsidRPr="00717C9D" w:rsidRDefault="00CA02BC">
      <w:pPr>
        <w:pStyle w:val="ConsPlusNormal"/>
        <w:spacing w:before="220"/>
        <w:ind w:firstLine="540"/>
        <w:jc w:val="both"/>
      </w:pPr>
      <w:r w:rsidRPr="00717C9D">
        <w:t>10.2. Гражданский форум общественных объединений проводится ежегодно по инициативе Общественной палаты. На нем обсуждаются вопросы, касающиеся большинства жителей Артемовского городского округа, общественных объединений.</w:t>
      </w:r>
    </w:p>
    <w:p w:rsidR="00CA02BC" w:rsidRPr="00717C9D" w:rsidRDefault="00CA02BC">
      <w:pPr>
        <w:pStyle w:val="ConsPlusNormal"/>
        <w:spacing w:before="220"/>
        <w:ind w:firstLine="540"/>
        <w:jc w:val="both"/>
      </w:pPr>
      <w:r w:rsidRPr="00717C9D">
        <w:t>10.3. Первое заседание Общественной палаты проводится не позднее 15 апреля.</w:t>
      </w:r>
    </w:p>
    <w:p w:rsidR="00CA02BC" w:rsidRPr="00717C9D" w:rsidRDefault="00CA02BC">
      <w:pPr>
        <w:pStyle w:val="ConsPlusNormal"/>
        <w:spacing w:before="220"/>
        <w:ind w:firstLine="540"/>
        <w:jc w:val="both"/>
      </w:pPr>
      <w:r w:rsidRPr="00717C9D">
        <w:t>10.4. Последующие заседания Общественной палаты проводятся в соответствии с планом работы Общественной палаты, но не реже одного раза в три месяца. По решению Совета Общественной палаты может быть проведено внеочередное заседание Общественной палаты. Заседания Общественной палаты правомочны, если на них присутствует более половины избранного числа ее членов. Инициатором проведения внеочередного заседания может выступить любой член Общественной палаты.</w:t>
      </w:r>
    </w:p>
    <w:p w:rsidR="00CA02BC" w:rsidRPr="00717C9D" w:rsidRDefault="00CA02BC">
      <w:pPr>
        <w:pStyle w:val="ConsPlusNormal"/>
        <w:spacing w:before="220"/>
        <w:ind w:firstLine="540"/>
        <w:jc w:val="both"/>
      </w:pPr>
      <w:r w:rsidRPr="00717C9D">
        <w:t>10.5. Порядок проведения заседаний Общественной палаты, а также заседаний Совета Общественной палаты определяется Регламентом Общественной палаты.</w:t>
      </w:r>
    </w:p>
    <w:p w:rsidR="00CA02BC" w:rsidRPr="00717C9D" w:rsidRDefault="00CA02BC">
      <w:pPr>
        <w:pStyle w:val="ConsPlusNormal"/>
        <w:spacing w:before="220"/>
        <w:ind w:firstLine="540"/>
        <w:jc w:val="both"/>
      </w:pPr>
      <w:r w:rsidRPr="00717C9D">
        <w:t>10.6. Общественная палата может привлекать к своей работе общественные объединения и иные некоммерческие организации, представители которых не вошли в ее состав, экспертов и представителей органов государственной власти и органов местного самоуправления, к компетенции которых относится рассмотрение обозначенных Общественной палатой вопросов.</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11. Регламент Общественной палаты Артемовского городского округа</w:t>
      </w:r>
    </w:p>
    <w:p w:rsidR="00CA02BC" w:rsidRPr="00717C9D" w:rsidRDefault="00CA02BC">
      <w:pPr>
        <w:pStyle w:val="ConsPlusNormal"/>
        <w:spacing w:before="220"/>
        <w:ind w:firstLine="540"/>
        <w:jc w:val="both"/>
      </w:pPr>
      <w:r w:rsidRPr="00717C9D">
        <w:t>11.1. Общественная палата на своем заседании большинством голосов от установленного числа членов утверждает Регламент Общественной палаты.</w:t>
      </w:r>
    </w:p>
    <w:p w:rsidR="00CA02BC" w:rsidRPr="00717C9D" w:rsidRDefault="00CA02BC">
      <w:pPr>
        <w:pStyle w:val="ConsPlusNormal"/>
        <w:spacing w:before="220"/>
        <w:ind w:firstLine="540"/>
        <w:jc w:val="both"/>
      </w:pPr>
      <w:r w:rsidRPr="00717C9D">
        <w:t>11.2. Регламентом Общественной палаты устанавливаются:</w:t>
      </w:r>
    </w:p>
    <w:p w:rsidR="00CA02BC" w:rsidRPr="00717C9D" w:rsidRDefault="00CA02BC">
      <w:pPr>
        <w:pStyle w:val="ConsPlusNormal"/>
        <w:spacing w:before="220"/>
        <w:ind w:firstLine="540"/>
        <w:jc w:val="both"/>
      </w:pPr>
      <w:r w:rsidRPr="00717C9D">
        <w:t>структура Общественной палаты;</w:t>
      </w:r>
    </w:p>
    <w:p w:rsidR="00CA02BC" w:rsidRPr="00717C9D" w:rsidRDefault="00CA02BC">
      <w:pPr>
        <w:pStyle w:val="ConsPlusNormal"/>
        <w:spacing w:before="220"/>
        <w:ind w:firstLine="540"/>
        <w:jc w:val="both"/>
      </w:pPr>
      <w:r w:rsidRPr="00717C9D">
        <w:t>порядок участия членов Общественной палаты в ее деятельности;</w:t>
      </w:r>
    </w:p>
    <w:p w:rsidR="00CA02BC" w:rsidRPr="00717C9D" w:rsidRDefault="00CA02BC">
      <w:pPr>
        <w:pStyle w:val="ConsPlusNormal"/>
        <w:spacing w:before="220"/>
        <w:ind w:firstLine="540"/>
        <w:jc w:val="both"/>
      </w:pPr>
      <w:r w:rsidRPr="00717C9D">
        <w:t>сроки и порядок проведения пленарных заседаний Общественной палаты;</w:t>
      </w:r>
    </w:p>
    <w:p w:rsidR="00CA02BC" w:rsidRPr="00717C9D" w:rsidRDefault="00CA02BC">
      <w:pPr>
        <w:pStyle w:val="ConsPlusNormal"/>
        <w:spacing w:before="220"/>
        <w:ind w:firstLine="540"/>
        <w:jc w:val="both"/>
      </w:pPr>
      <w:r w:rsidRPr="00717C9D">
        <w:t>состав, полномочия и порядок деятельности Совета Общественной палаты;</w:t>
      </w:r>
    </w:p>
    <w:p w:rsidR="00CA02BC" w:rsidRPr="00717C9D" w:rsidRDefault="00CA02BC">
      <w:pPr>
        <w:pStyle w:val="ConsPlusNormal"/>
        <w:spacing w:before="220"/>
        <w:ind w:firstLine="540"/>
        <w:jc w:val="both"/>
      </w:pPr>
      <w:r w:rsidRPr="00717C9D">
        <w:t>полномочия и порядок деятельности председателя, заместителя (заместителей) председателя Общественной палаты;</w:t>
      </w:r>
    </w:p>
    <w:p w:rsidR="00CA02BC" w:rsidRPr="00717C9D" w:rsidRDefault="00CA02BC">
      <w:pPr>
        <w:pStyle w:val="ConsPlusNormal"/>
        <w:spacing w:before="220"/>
        <w:ind w:firstLine="540"/>
        <w:jc w:val="both"/>
      </w:pPr>
      <w:r w:rsidRPr="00717C9D">
        <w:t>порядок формирования и деятельности комитетов, комиссий и рабочих групп Общественной палаты, а также порядок избрания и полномочия их руководителей;</w:t>
      </w:r>
    </w:p>
    <w:p w:rsidR="00CA02BC" w:rsidRPr="00717C9D" w:rsidRDefault="00CA02BC">
      <w:pPr>
        <w:pStyle w:val="ConsPlusNormal"/>
        <w:spacing w:before="220"/>
        <w:ind w:firstLine="540"/>
        <w:jc w:val="both"/>
      </w:pPr>
      <w:r w:rsidRPr="00717C9D">
        <w:t>порядок прекращения и приостановления полномочий членов Общественной палаты в соответствии с настоящим решением;</w:t>
      </w:r>
    </w:p>
    <w:p w:rsidR="00CA02BC" w:rsidRPr="00717C9D" w:rsidRDefault="00CA02BC">
      <w:pPr>
        <w:pStyle w:val="ConsPlusNormal"/>
        <w:spacing w:before="220"/>
        <w:ind w:firstLine="540"/>
        <w:jc w:val="both"/>
      </w:pPr>
      <w:r w:rsidRPr="00717C9D">
        <w:t>формы и порядок принятия решений Общественной палаты;</w:t>
      </w:r>
    </w:p>
    <w:p w:rsidR="00CA02BC" w:rsidRPr="00717C9D" w:rsidRDefault="00CA02BC">
      <w:pPr>
        <w:pStyle w:val="ConsPlusNormal"/>
        <w:spacing w:before="220"/>
        <w:ind w:firstLine="540"/>
        <w:jc w:val="both"/>
      </w:pPr>
      <w:r w:rsidRPr="00717C9D">
        <w:t>порядок привлечения к работе Общественной палаты общественных объединений, представители которых не вошли в ее состав, и формы их взаимодействия с Общественной палатой;</w:t>
      </w:r>
    </w:p>
    <w:p w:rsidR="00CA02BC" w:rsidRPr="00717C9D" w:rsidRDefault="00CA02BC">
      <w:pPr>
        <w:pStyle w:val="ConsPlusNormal"/>
        <w:spacing w:before="220"/>
        <w:ind w:firstLine="540"/>
        <w:jc w:val="both"/>
      </w:pPr>
      <w:r w:rsidRPr="00717C9D">
        <w:t>порядок подготовки и проведения мероприятий в Общественной палате;</w:t>
      </w:r>
    </w:p>
    <w:p w:rsidR="00CA02BC" w:rsidRPr="00717C9D" w:rsidRDefault="00CA02BC">
      <w:pPr>
        <w:pStyle w:val="ConsPlusNormal"/>
        <w:spacing w:before="220"/>
        <w:ind w:firstLine="540"/>
        <w:jc w:val="both"/>
      </w:pPr>
      <w:r w:rsidRPr="00717C9D">
        <w:t>порядок подготовки и публикации ежегодного доклада Общественной палаты о состоянии гражданского общества Артемовского городского округа;</w:t>
      </w:r>
    </w:p>
    <w:p w:rsidR="00CA02BC" w:rsidRPr="00717C9D" w:rsidRDefault="00CA02BC">
      <w:pPr>
        <w:pStyle w:val="ConsPlusNormal"/>
        <w:spacing w:before="220"/>
        <w:ind w:firstLine="540"/>
        <w:jc w:val="both"/>
      </w:pPr>
      <w:r w:rsidRPr="00717C9D">
        <w:t>порядок прекращения членства в Общественной палате;</w:t>
      </w:r>
    </w:p>
    <w:p w:rsidR="00CA02BC" w:rsidRPr="00717C9D" w:rsidRDefault="00CA02BC">
      <w:pPr>
        <w:pStyle w:val="ConsPlusNormal"/>
        <w:spacing w:before="220"/>
        <w:ind w:firstLine="540"/>
        <w:jc w:val="both"/>
      </w:pPr>
      <w:r w:rsidRPr="00717C9D">
        <w:t>иные вопросы внутренней организации и порядка деятельности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12. Прекращение и приостановление полномочий члена Общественной палаты Артемовского городского округа</w:t>
      </w:r>
    </w:p>
    <w:p w:rsidR="00CA02BC" w:rsidRPr="00717C9D" w:rsidRDefault="00CA02BC">
      <w:pPr>
        <w:pStyle w:val="ConsPlusNormal"/>
        <w:spacing w:before="220"/>
        <w:ind w:firstLine="540"/>
        <w:jc w:val="both"/>
      </w:pPr>
      <w:r w:rsidRPr="00717C9D">
        <w:t>12.1. Полномочия члена Общественной палаты прекращаются в порядке, определенном Регламентом Общественной палаты, в случае:</w:t>
      </w:r>
    </w:p>
    <w:p w:rsidR="00CA02BC" w:rsidRPr="00717C9D" w:rsidRDefault="00CA02BC">
      <w:pPr>
        <w:pStyle w:val="ConsPlusNormal"/>
        <w:spacing w:before="220"/>
        <w:ind w:firstLine="540"/>
        <w:jc w:val="both"/>
      </w:pPr>
      <w:r w:rsidRPr="00717C9D">
        <w:t>истечения срока его полномочий;</w:t>
      </w:r>
    </w:p>
    <w:p w:rsidR="00CA02BC" w:rsidRPr="00717C9D" w:rsidRDefault="00CA02BC">
      <w:pPr>
        <w:pStyle w:val="ConsPlusNormal"/>
        <w:spacing w:before="220"/>
        <w:ind w:firstLine="540"/>
        <w:jc w:val="both"/>
      </w:pPr>
      <w:r w:rsidRPr="00717C9D">
        <w:t>подачи им заявления о выходе из состава Общественной палаты;</w:t>
      </w:r>
    </w:p>
    <w:p w:rsidR="00CA02BC" w:rsidRPr="00717C9D" w:rsidRDefault="00CA02BC">
      <w:pPr>
        <w:pStyle w:val="ConsPlusNormal"/>
        <w:spacing w:before="220"/>
        <w:ind w:firstLine="540"/>
        <w:jc w:val="both"/>
      </w:pPr>
      <w:r w:rsidRPr="00717C9D">
        <w:t>неспособности его по состоянию здоровья участвовать в работе Общественной палаты;</w:t>
      </w:r>
    </w:p>
    <w:p w:rsidR="00CA02BC" w:rsidRPr="00717C9D" w:rsidRDefault="00CA02BC">
      <w:pPr>
        <w:pStyle w:val="ConsPlusNormal"/>
        <w:spacing w:before="220"/>
        <w:ind w:firstLine="540"/>
        <w:jc w:val="both"/>
      </w:pPr>
      <w:r w:rsidRPr="00717C9D">
        <w:t>вступления в законную силу вынесенного в отношении его обвинительного приговора суда;</w:t>
      </w:r>
    </w:p>
    <w:p w:rsidR="00CA02BC" w:rsidRPr="00717C9D" w:rsidRDefault="00CA02BC">
      <w:pPr>
        <w:pStyle w:val="ConsPlusNormal"/>
        <w:spacing w:before="220"/>
        <w:ind w:firstLine="540"/>
        <w:jc w:val="both"/>
      </w:pPr>
      <w:r w:rsidRPr="00717C9D">
        <w:t>признания его недееспособным, безвестно отсутствующим или объявления его умершим на основании решения суда, вступившего в законную силу;</w:t>
      </w:r>
    </w:p>
    <w:p w:rsidR="00CA02BC" w:rsidRPr="00717C9D" w:rsidRDefault="00CA02BC">
      <w:pPr>
        <w:pStyle w:val="ConsPlusNormal"/>
        <w:spacing w:before="220"/>
        <w:ind w:firstLine="540"/>
        <w:jc w:val="both"/>
      </w:pPr>
      <w:r w:rsidRPr="00717C9D">
        <w:t>избрания его на должность депутата Думы Артемовского городского округа, депутата Законодательного Собрания Приморского края, депутата Государственной Думы РФ, в случае замещения выборной должности в органах местного самоуправления Артемовского городского округа, а также замещения должности муниципальной службы, государственной должности субъекта Российской Федерации, государственной должности Российской Федерации, должности федеральной государственной службы;</w:t>
      </w:r>
    </w:p>
    <w:p w:rsidR="00CA02BC" w:rsidRPr="00717C9D" w:rsidRDefault="00CA02BC">
      <w:pPr>
        <w:pStyle w:val="ConsPlusNormal"/>
        <w:spacing w:before="220"/>
        <w:ind w:firstLine="540"/>
        <w:jc w:val="both"/>
      </w:pPr>
      <w:r w:rsidRPr="00717C9D">
        <w:t>если в течение одного года со дня первого заседания Общественной палаты член Общественной палаты не приступил к исполнению своих обязанностей в Общественной палате без уважительных причин;</w:t>
      </w:r>
    </w:p>
    <w:p w:rsidR="00CA02BC" w:rsidRPr="00717C9D" w:rsidRDefault="00CA02BC">
      <w:pPr>
        <w:pStyle w:val="ConsPlusNormal"/>
        <w:spacing w:before="220"/>
        <w:ind w:firstLine="540"/>
        <w:jc w:val="both"/>
      </w:pPr>
      <w:r w:rsidRPr="00717C9D">
        <w:t>смерти члена Общественной палаты.</w:t>
      </w:r>
    </w:p>
    <w:p w:rsidR="00CA02BC" w:rsidRPr="00717C9D" w:rsidRDefault="00CA02BC">
      <w:pPr>
        <w:pStyle w:val="ConsPlusNormal"/>
        <w:spacing w:before="220"/>
        <w:ind w:firstLine="540"/>
        <w:jc w:val="both"/>
      </w:pPr>
      <w:r w:rsidRPr="00717C9D">
        <w:t>12.2. Полномочия члена Общественной палаты приостанавливаются в порядке, определенном Регламентом Общественной палаты, в случае:</w:t>
      </w:r>
    </w:p>
    <w:p w:rsidR="00CA02BC" w:rsidRPr="00717C9D" w:rsidRDefault="00CA02BC">
      <w:pPr>
        <w:pStyle w:val="ConsPlusNormal"/>
        <w:spacing w:before="220"/>
        <w:ind w:firstLine="540"/>
        <w:jc w:val="both"/>
      </w:pPr>
      <w:r w:rsidRPr="00717C9D">
        <w:t>предъявления ему в порядке, установленном уголовно-процессуальным законодательством Российской Федерации, обвинения в совершении преступления до вступления обвинительного приговора суда в законную силу;</w:t>
      </w:r>
    </w:p>
    <w:p w:rsidR="00CA02BC" w:rsidRPr="00717C9D" w:rsidRDefault="00CA02BC">
      <w:pPr>
        <w:pStyle w:val="ConsPlusNormal"/>
        <w:spacing w:before="220"/>
        <w:ind w:firstLine="540"/>
        <w:jc w:val="both"/>
      </w:pPr>
      <w:r w:rsidRPr="00717C9D">
        <w:t>назначения ему административного наказания в виде административного ареста до окончания исполнения наказания в виде административного ареста;</w:t>
      </w:r>
    </w:p>
    <w:p w:rsidR="00CA02BC" w:rsidRPr="00717C9D" w:rsidRDefault="00CA02BC">
      <w:pPr>
        <w:pStyle w:val="ConsPlusNormal"/>
        <w:spacing w:before="220"/>
        <w:ind w:firstLine="540"/>
        <w:jc w:val="both"/>
      </w:pPr>
      <w:r w:rsidRPr="00717C9D">
        <w:t>регистрации его в качестве кандидата на выборную должность до утраты в установленном законом порядке статуса выдвинутого кандидата на выборную должность.</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13. Решения Общественной палаты Артемовского городского округа</w:t>
      </w:r>
    </w:p>
    <w:p w:rsidR="00CA02BC" w:rsidRPr="00717C9D" w:rsidRDefault="00CA02BC">
      <w:pPr>
        <w:pStyle w:val="ConsPlusNormal"/>
        <w:spacing w:before="220"/>
        <w:ind w:firstLine="540"/>
        <w:jc w:val="both"/>
      </w:pPr>
      <w:r w:rsidRPr="00717C9D">
        <w:t>13.1. Решения Общественной палаты, принимаемые в форме заключений, предложений и обращений, носят рекомендательный характер.</w:t>
      </w:r>
    </w:p>
    <w:p w:rsidR="00CA02BC" w:rsidRPr="00717C9D" w:rsidRDefault="00CA02BC">
      <w:pPr>
        <w:pStyle w:val="ConsPlusNormal"/>
        <w:spacing w:before="220"/>
        <w:ind w:firstLine="540"/>
        <w:jc w:val="both"/>
      </w:pPr>
      <w:r w:rsidRPr="00717C9D">
        <w:t>13.2. Решения Общественной палаты по организационным и иным вопросам ее деятельности для членов Общественной палаты носят обязательный характер.</w:t>
      </w:r>
    </w:p>
    <w:p w:rsidR="00CA02BC" w:rsidRPr="00717C9D" w:rsidRDefault="00CA02BC">
      <w:pPr>
        <w:pStyle w:val="ConsPlusNormal"/>
        <w:spacing w:before="220"/>
        <w:ind w:firstLine="540"/>
        <w:jc w:val="both"/>
      </w:pPr>
      <w:r w:rsidRPr="00717C9D">
        <w:t>13.3. Решения принимаются простым большинством голосов от числа присутствующих на заседании членов Общественной палаты.</w:t>
      </w:r>
    </w:p>
    <w:p w:rsidR="00CA02BC" w:rsidRPr="00717C9D" w:rsidRDefault="00CA02BC">
      <w:pPr>
        <w:pStyle w:val="ConsPlusNormal"/>
        <w:spacing w:before="220"/>
        <w:ind w:firstLine="540"/>
        <w:jc w:val="both"/>
      </w:pPr>
      <w:r w:rsidRPr="00717C9D">
        <w:t>13.4. Решения Общественной палаты направляются в адрес заинтересованных органов местного самоуправления Артемовского городского округа, органов региональной, федеральной власти, общественных организаций.</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14. Обеспечение участия членов Общественной палаты в работе органов местного самоуправления Артемовского городского округа</w:t>
      </w:r>
    </w:p>
    <w:p w:rsidR="00CA02BC" w:rsidRPr="00717C9D" w:rsidRDefault="00CA02BC">
      <w:pPr>
        <w:pStyle w:val="ConsPlusNormal"/>
        <w:spacing w:before="220"/>
        <w:ind w:firstLine="540"/>
        <w:jc w:val="both"/>
      </w:pPr>
      <w:r w:rsidRPr="00717C9D">
        <w:t>14.1. Органы местного самоуправления Артемовского городского округа обеспечивают участие на своих заседаниях и заседаниях комиссий членов Общественной палаты, направленных Общественной палатой или Советом Общественной палаты.</w:t>
      </w:r>
    </w:p>
    <w:p w:rsidR="00CA02BC" w:rsidRPr="00717C9D" w:rsidRDefault="00CA02BC">
      <w:pPr>
        <w:pStyle w:val="ConsPlusNormal"/>
        <w:spacing w:before="220"/>
        <w:ind w:firstLine="540"/>
        <w:jc w:val="both"/>
      </w:pPr>
      <w:r w:rsidRPr="00717C9D">
        <w:t>14.2. Органы местного самоуправления Артемовского городского округа обеспечивают присутствие на заседаниях коллегиальных органов, созданных при данных органах местного самоуправления Артемовского городского округа, членов Общественной палаты, направленных Общественной палатой или Советом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15. Предоставление информации Общественной палате Артемовского городского округа</w:t>
      </w:r>
    </w:p>
    <w:p w:rsidR="00CA02BC" w:rsidRPr="00717C9D" w:rsidRDefault="00CA02BC">
      <w:pPr>
        <w:pStyle w:val="ConsPlusNormal"/>
        <w:spacing w:before="220"/>
        <w:ind w:firstLine="540"/>
        <w:jc w:val="both"/>
      </w:pPr>
      <w:r w:rsidRPr="00717C9D">
        <w:t>15.1. Органы местного самоуправления Артемовского городского округа обязаны предоставлять по запросам Общественной палаты необходимые ей для исполнения своих полномочий сведения, за исключением сведений, которые составляют государственную и иную охраняемую федеральным законом тайну.</w:t>
      </w:r>
    </w:p>
    <w:p w:rsidR="00CA02BC" w:rsidRPr="00717C9D" w:rsidRDefault="00CA02BC">
      <w:pPr>
        <w:pStyle w:val="ConsPlusNormal"/>
        <w:spacing w:before="220"/>
        <w:ind w:firstLine="540"/>
        <w:jc w:val="both"/>
      </w:pPr>
      <w:r w:rsidRPr="00717C9D">
        <w:t>Информация по запросам предоставляется в порядке, установленном действующим законодательством.</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16. Общественная экспертиза</w:t>
      </w:r>
    </w:p>
    <w:p w:rsidR="00CA02BC" w:rsidRPr="00717C9D" w:rsidRDefault="00CA02BC">
      <w:pPr>
        <w:pStyle w:val="ConsPlusNormal"/>
        <w:spacing w:before="220"/>
        <w:ind w:firstLine="540"/>
        <w:jc w:val="both"/>
      </w:pPr>
      <w:r w:rsidRPr="00717C9D">
        <w:t>16.1. Общественная палата в связи с обращением органов местного самоуправления Артемовского городского округа, а также в связи с обращением общественных объединений и иных некоммерческих организаций проводит общественную экспертизу проектов нормативных актов органов местного самоуправления Артемовского городского округа.</w:t>
      </w:r>
    </w:p>
    <w:p w:rsidR="00CA02BC" w:rsidRPr="00717C9D" w:rsidRDefault="00CA02BC">
      <w:pPr>
        <w:pStyle w:val="ConsPlusNormal"/>
        <w:spacing w:before="220"/>
        <w:ind w:firstLine="540"/>
        <w:jc w:val="both"/>
      </w:pPr>
      <w:r w:rsidRPr="00717C9D">
        <w:t>16.2. Общественная палата вправе проводить общественную экспертизу проектов региональных, федеральных законов, затрагивающих интересы жителей Артемовского городского округа.</w:t>
      </w:r>
    </w:p>
    <w:p w:rsidR="00CA02BC" w:rsidRPr="00717C9D" w:rsidRDefault="00CA02BC">
      <w:pPr>
        <w:pStyle w:val="ConsPlusNormal"/>
        <w:spacing w:before="220"/>
        <w:ind w:firstLine="540"/>
        <w:jc w:val="both"/>
      </w:pPr>
      <w:r w:rsidRPr="00717C9D">
        <w:t>16.3. Органы местного самоуправления Артемовского городского округа могут направлять в Общественную палату для проведения общественной экспертизы проекты нормативных актов органов местного самоуправления Артемовского городского округа по вопросам:</w:t>
      </w:r>
    </w:p>
    <w:p w:rsidR="00CA02BC" w:rsidRPr="00717C9D" w:rsidRDefault="00CA02BC">
      <w:pPr>
        <w:pStyle w:val="ConsPlusNormal"/>
        <w:spacing w:before="220"/>
        <w:ind w:firstLine="540"/>
        <w:jc w:val="both"/>
      </w:pPr>
      <w:r w:rsidRPr="00717C9D">
        <w:t>социальной политики, обеспечения и защиты прав человека и гражданина;</w:t>
      </w:r>
    </w:p>
    <w:p w:rsidR="00CA02BC" w:rsidRPr="00717C9D" w:rsidRDefault="00CA02BC">
      <w:pPr>
        <w:pStyle w:val="ConsPlusNormal"/>
        <w:spacing w:before="220"/>
        <w:ind w:firstLine="540"/>
        <w:jc w:val="both"/>
      </w:pPr>
      <w:r w:rsidRPr="00717C9D">
        <w:t>обеспечения общественной безопасности и правопорядка;</w:t>
      </w:r>
    </w:p>
    <w:p w:rsidR="00CA02BC" w:rsidRPr="00717C9D" w:rsidRDefault="00CA02BC">
      <w:pPr>
        <w:pStyle w:val="ConsPlusNormal"/>
        <w:spacing w:before="220"/>
        <w:ind w:firstLine="540"/>
        <w:jc w:val="both"/>
      </w:pPr>
      <w:r w:rsidRPr="00717C9D">
        <w:t>иным вопросам.</w:t>
      </w:r>
    </w:p>
    <w:p w:rsidR="00CA02BC" w:rsidRPr="00717C9D" w:rsidRDefault="00CA02BC">
      <w:pPr>
        <w:pStyle w:val="ConsPlusNormal"/>
        <w:spacing w:before="220"/>
        <w:ind w:firstLine="540"/>
        <w:jc w:val="both"/>
      </w:pPr>
      <w:r w:rsidRPr="00717C9D">
        <w:t>16.4. Для проведения общественной экспертизы Общественная палата создает рабочую группу, которая вправе:</w:t>
      </w:r>
    </w:p>
    <w:p w:rsidR="00CA02BC" w:rsidRPr="00717C9D" w:rsidRDefault="00CA02BC">
      <w:pPr>
        <w:pStyle w:val="ConsPlusNormal"/>
        <w:spacing w:before="220"/>
        <w:ind w:firstLine="540"/>
        <w:jc w:val="both"/>
      </w:pPr>
      <w:r w:rsidRPr="00717C9D">
        <w:t>привлекать экспертов;</w:t>
      </w:r>
    </w:p>
    <w:p w:rsidR="00CA02BC" w:rsidRPr="00717C9D" w:rsidRDefault="00CA02BC">
      <w:pPr>
        <w:pStyle w:val="ConsPlusNormal"/>
        <w:spacing w:before="220"/>
        <w:ind w:firstLine="540"/>
        <w:jc w:val="both"/>
      </w:pPr>
      <w:r w:rsidRPr="00717C9D">
        <w:t>рекомендовать Общественной палате направить в органы местного самоуправления Артемовского городского округа запрос о предоставлении документов и материалов, необходимых для проведения общественной экспертизы;</w:t>
      </w:r>
    </w:p>
    <w:p w:rsidR="00CA02BC" w:rsidRPr="00717C9D" w:rsidRDefault="00CA02BC">
      <w:pPr>
        <w:pStyle w:val="ConsPlusNormal"/>
        <w:spacing w:before="220"/>
        <w:ind w:firstLine="540"/>
        <w:jc w:val="both"/>
      </w:pPr>
      <w:r w:rsidRPr="00717C9D">
        <w:t>предложить Общественной палате направить членов Общественной палаты для участия в работе комиссий органов местного самоуправления Артемовского городского округа при рассмотрении проектов нормативных правовых актов, являющихся объектом экспертизы.</w:t>
      </w:r>
    </w:p>
    <w:p w:rsidR="00CA02BC" w:rsidRPr="00717C9D" w:rsidRDefault="00CA02BC">
      <w:pPr>
        <w:pStyle w:val="ConsPlusNormal"/>
        <w:spacing w:before="220"/>
        <w:ind w:firstLine="540"/>
        <w:jc w:val="both"/>
      </w:pPr>
      <w:r w:rsidRPr="00717C9D">
        <w:t>16.5. При поступлении запроса Общественной палаты органы местного самоуправления Артемовского городского округа направляют в Общественную палату проекты нормативных правовых актов органов местного самоуправления Артемовского городского округа, указанные в запросе, а также все документы и материалы, необходимые для проведения общественной экспертизы.</w:t>
      </w:r>
    </w:p>
    <w:p w:rsidR="00CA02BC" w:rsidRPr="00717C9D" w:rsidRDefault="00CA02BC">
      <w:pPr>
        <w:pStyle w:val="ConsPlusNormal"/>
        <w:spacing w:before="220"/>
        <w:ind w:firstLine="540"/>
        <w:jc w:val="both"/>
      </w:pPr>
      <w:r w:rsidRPr="00717C9D">
        <w:t>16.6. Заключения Общественной палаты по результатам общественной экспертизы проектов нормативных актов органов местного самоуправления Артемовского городского округа носят рекомендательный характер.</w:t>
      </w:r>
    </w:p>
    <w:p w:rsidR="00CA02BC" w:rsidRPr="00717C9D" w:rsidRDefault="00CA02BC">
      <w:pPr>
        <w:pStyle w:val="ConsPlusNormal"/>
        <w:spacing w:before="220"/>
        <w:ind w:firstLine="540"/>
        <w:jc w:val="both"/>
      </w:pPr>
      <w:r w:rsidRPr="00717C9D">
        <w:t>16.7. При рассмотрении заключений Общественной палаты по результатам общественной экспертизы проектов нормативных правовых актов органов местного самоуправления Артемовского городского округа приглашаются члены Общественной палаты.</w:t>
      </w:r>
    </w:p>
    <w:p w:rsidR="00CA02BC" w:rsidRPr="00717C9D" w:rsidRDefault="00CA02BC">
      <w:pPr>
        <w:pStyle w:val="ConsPlusNormal"/>
        <w:jc w:val="both"/>
      </w:pPr>
    </w:p>
    <w:p w:rsidR="00CA02BC" w:rsidRPr="00717C9D" w:rsidRDefault="00CA02BC">
      <w:pPr>
        <w:pStyle w:val="ConsPlusNormal"/>
        <w:ind w:firstLine="540"/>
        <w:jc w:val="both"/>
        <w:outlineLvl w:val="1"/>
      </w:pPr>
      <w:r w:rsidRPr="00717C9D">
        <w:t>17. Общественный контроль</w:t>
      </w:r>
    </w:p>
    <w:p w:rsidR="00CA02BC" w:rsidRPr="00717C9D" w:rsidRDefault="00CA02BC">
      <w:pPr>
        <w:pStyle w:val="ConsPlusNormal"/>
        <w:jc w:val="both"/>
      </w:pPr>
      <w:r w:rsidRPr="00717C9D">
        <w:t xml:space="preserve">(введен </w:t>
      </w:r>
      <w:hyperlink r:id="rId21">
        <w:r w:rsidRPr="00717C9D">
          <w:t>Решением</w:t>
        </w:r>
      </w:hyperlink>
      <w:r w:rsidRPr="00717C9D">
        <w:t xml:space="preserve"> Думы Артемовского городского округа от 24.02.2016 N 591)</w:t>
      </w:r>
    </w:p>
    <w:p w:rsidR="00CA02BC" w:rsidRPr="00717C9D" w:rsidRDefault="00CA02BC">
      <w:pPr>
        <w:pStyle w:val="ConsPlusNormal"/>
        <w:spacing w:before="220"/>
        <w:ind w:firstLine="540"/>
        <w:jc w:val="both"/>
      </w:pPr>
      <w:r w:rsidRPr="00717C9D">
        <w:t xml:space="preserve">17.1. Осуществление общественного контроля на территории Артемовского городского округа осуществляется в соответствии с Федеральным </w:t>
      </w:r>
      <w:hyperlink r:id="rId22">
        <w:r w:rsidRPr="00717C9D">
          <w:t>законом</w:t>
        </w:r>
      </w:hyperlink>
      <w:r w:rsidRPr="00717C9D">
        <w:t xml:space="preserve"> от 21.07.2014 N 212-ФЗ "Об основах общественного контроля в Российской Федерации".</w:t>
      </w:r>
    </w:p>
    <w:p w:rsidR="00CA02BC" w:rsidRPr="00717C9D" w:rsidRDefault="00CA02BC">
      <w:pPr>
        <w:pStyle w:val="ConsPlusNormal"/>
        <w:spacing w:before="220"/>
        <w:ind w:firstLine="540"/>
        <w:jc w:val="both"/>
      </w:pPr>
      <w:r w:rsidRPr="00717C9D">
        <w:t>17.2. Организация порядка процедур общественного контроля определяется Регламентом Общественной палаты Артемовского городского округа.</w:t>
      </w:r>
    </w:p>
    <w:p w:rsidR="00CA02BC" w:rsidRPr="00717C9D" w:rsidRDefault="00CA02BC">
      <w:pPr>
        <w:pStyle w:val="ConsPlusNormal"/>
        <w:jc w:val="both"/>
      </w:pPr>
    </w:p>
    <w:p w:rsidR="00CA02BC" w:rsidRPr="00717C9D" w:rsidRDefault="00717C9D">
      <w:pPr>
        <w:pStyle w:val="ConsPlusNormal"/>
        <w:ind w:firstLine="540"/>
        <w:jc w:val="both"/>
        <w:outlineLvl w:val="1"/>
      </w:pPr>
      <w:hyperlink r:id="rId23">
        <w:r w:rsidR="00CA02BC" w:rsidRPr="00717C9D">
          <w:t>18</w:t>
        </w:r>
      </w:hyperlink>
      <w:r w:rsidR="00CA02BC" w:rsidRPr="00717C9D">
        <w:t>. Ежегодный доклад Общественной палаты Артемовского городского округа</w:t>
      </w:r>
    </w:p>
    <w:p w:rsidR="00CA02BC" w:rsidRPr="00717C9D" w:rsidRDefault="00717C9D">
      <w:pPr>
        <w:pStyle w:val="ConsPlusNormal"/>
        <w:spacing w:before="220"/>
        <w:ind w:firstLine="540"/>
        <w:jc w:val="both"/>
      </w:pPr>
      <w:hyperlink r:id="rId24">
        <w:r w:rsidR="00CA02BC" w:rsidRPr="00717C9D">
          <w:t>18.1</w:t>
        </w:r>
      </w:hyperlink>
      <w:r w:rsidR="00CA02BC" w:rsidRPr="00717C9D">
        <w:t>. Общественная палата проводит ежегодный Гражданский форум общественных объединений Артемовского городского округа. На форуме обсуждаются вопросы, касающиеся большинства жителей Артемовского городского округа, заслушиваются отчеты некоммерческих организаций о деятельности организации за год, отчет Общественной палаты о деятельности за год и формируется план работы Общественной палаты на очередной год.</w:t>
      </w:r>
    </w:p>
    <w:p w:rsidR="00CA02BC" w:rsidRPr="00717C9D" w:rsidRDefault="00717C9D">
      <w:pPr>
        <w:pStyle w:val="ConsPlusNormal"/>
        <w:spacing w:before="220"/>
        <w:ind w:firstLine="540"/>
        <w:jc w:val="both"/>
      </w:pPr>
      <w:hyperlink r:id="rId25">
        <w:r w:rsidR="00CA02BC" w:rsidRPr="00717C9D">
          <w:t>18.2</w:t>
        </w:r>
      </w:hyperlink>
      <w:r w:rsidR="00CA02BC" w:rsidRPr="00717C9D">
        <w:t>. Отчет Общественной палаты размещается на официальном сайте Артемовского городского округа и публикуется в источнике официального опубликования муниципальных правовых актов Артемовского городского округа.</w:t>
      </w:r>
    </w:p>
    <w:p w:rsidR="00CA02BC" w:rsidRPr="00717C9D" w:rsidRDefault="00CA02BC">
      <w:pPr>
        <w:pStyle w:val="ConsPlusNormal"/>
        <w:jc w:val="both"/>
      </w:pPr>
    </w:p>
    <w:p w:rsidR="00CA02BC" w:rsidRPr="00717C9D" w:rsidRDefault="00717C9D">
      <w:pPr>
        <w:pStyle w:val="ConsPlusNormal"/>
        <w:ind w:firstLine="540"/>
        <w:jc w:val="both"/>
        <w:outlineLvl w:val="1"/>
      </w:pPr>
      <w:hyperlink r:id="rId26">
        <w:r w:rsidR="00CA02BC" w:rsidRPr="00717C9D">
          <w:t>19</w:t>
        </w:r>
      </w:hyperlink>
      <w:r w:rsidR="00CA02BC" w:rsidRPr="00717C9D">
        <w:t>. Информационное обеспечение деятельности Общественной палаты Артемовского городского округа</w:t>
      </w:r>
    </w:p>
    <w:p w:rsidR="00CA02BC" w:rsidRPr="00717C9D" w:rsidRDefault="00717C9D">
      <w:pPr>
        <w:pStyle w:val="ConsPlusNormal"/>
        <w:spacing w:before="220"/>
        <w:ind w:firstLine="540"/>
        <w:jc w:val="both"/>
      </w:pPr>
      <w:hyperlink r:id="rId27">
        <w:r w:rsidR="00CA02BC" w:rsidRPr="00717C9D">
          <w:t>19.1</w:t>
        </w:r>
      </w:hyperlink>
      <w:r w:rsidR="00CA02BC" w:rsidRPr="00717C9D">
        <w:t>. Для информационного обеспечения деятельности Общественной палаты и доступа общественности к рассматриваемым Общественной палатой вопросам, а также ознакомления с результатами работы Общественной палаты создается и ведется страница Общественной палаты на официальном сайте Артемовского городского округа.</w:t>
      </w:r>
    </w:p>
    <w:p w:rsidR="00CA02BC" w:rsidRPr="00717C9D" w:rsidRDefault="00717C9D">
      <w:pPr>
        <w:pStyle w:val="ConsPlusNormal"/>
        <w:spacing w:before="220"/>
        <w:ind w:firstLine="540"/>
        <w:jc w:val="both"/>
      </w:pPr>
      <w:hyperlink r:id="rId28">
        <w:r w:rsidR="00CA02BC" w:rsidRPr="00717C9D">
          <w:t>19.2</w:t>
        </w:r>
      </w:hyperlink>
      <w:r w:rsidR="00CA02BC" w:rsidRPr="00717C9D">
        <w:t>. С целью информирования общественных организаций о деятельности Общественной палаты, Общественная палата может рассылать информационные материалы в адрес общественных организаций и иных некоммерческих объединений.</w:t>
      </w:r>
    </w:p>
    <w:p w:rsidR="00CA02BC" w:rsidRPr="00717C9D" w:rsidRDefault="00717C9D">
      <w:pPr>
        <w:pStyle w:val="ConsPlusNormal"/>
        <w:spacing w:before="220"/>
        <w:ind w:firstLine="540"/>
        <w:jc w:val="both"/>
      </w:pPr>
      <w:hyperlink r:id="rId29">
        <w:r w:rsidR="00CA02BC" w:rsidRPr="00717C9D">
          <w:t>19.3</w:t>
        </w:r>
      </w:hyperlink>
      <w:r w:rsidR="00CA02BC" w:rsidRPr="00717C9D">
        <w:t>. Информация о деятельности Общественной палаты размещается на официальном сайте Артемовского городского округа и публикуется в источнике официального опубликования муниципальных правовых актов Артемовского городского округа.</w:t>
      </w:r>
    </w:p>
    <w:bookmarkEnd w:id="0"/>
    <w:p w:rsidR="00CA02BC" w:rsidRDefault="00CA02BC">
      <w:pPr>
        <w:pStyle w:val="ConsPlusNormal"/>
        <w:jc w:val="both"/>
      </w:pPr>
    </w:p>
    <w:p w:rsidR="00CA02BC" w:rsidRDefault="00CA02BC">
      <w:pPr>
        <w:pStyle w:val="ConsPlusNormal"/>
        <w:jc w:val="both"/>
      </w:pPr>
    </w:p>
    <w:p w:rsidR="00CA02BC" w:rsidRDefault="00CA02BC">
      <w:pPr>
        <w:pStyle w:val="ConsPlusNormal"/>
        <w:jc w:val="both"/>
      </w:pPr>
    </w:p>
    <w:sectPr w:rsidR="00CA02BC" w:rsidSect="00717C9D">
      <w:headerReference w:type="default" r:id="rId30"/>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9D" w:rsidRDefault="00717C9D" w:rsidP="00717C9D">
      <w:pPr>
        <w:spacing w:after="0" w:line="240" w:lineRule="auto"/>
      </w:pPr>
      <w:r>
        <w:separator/>
      </w:r>
    </w:p>
  </w:endnote>
  <w:endnote w:type="continuationSeparator" w:id="0">
    <w:p w:rsidR="00717C9D" w:rsidRDefault="00717C9D" w:rsidP="0071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9D" w:rsidRDefault="00717C9D" w:rsidP="00717C9D">
      <w:pPr>
        <w:spacing w:after="0" w:line="240" w:lineRule="auto"/>
      </w:pPr>
      <w:r>
        <w:separator/>
      </w:r>
    </w:p>
  </w:footnote>
  <w:footnote w:type="continuationSeparator" w:id="0">
    <w:p w:rsidR="00717C9D" w:rsidRDefault="00717C9D" w:rsidP="00717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4824"/>
      <w:docPartObj>
        <w:docPartGallery w:val="Page Numbers (Top of Page)"/>
        <w:docPartUnique/>
      </w:docPartObj>
    </w:sdtPr>
    <w:sdtEndPr>
      <w:rPr>
        <w:sz w:val="24"/>
        <w:szCs w:val="24"/>
      </w:rPr>
    </w:sdtEndPr>
    <w:sdtContent>
      <w:p w:rsidR="00717C9D" w:rsidRPr="00717C9D" w:rsidRDefault="00717C9D">
        <w:pPr>
          <w:pStyle w:val="a3"/>
          <w:jc w:val="center"/>
          <w:rPr>
            <w:sz w:val="24"/>
            <w:szCs w:val="24"/>
          </w:rPr>
        </w:pPr>
        <w:r w:rsidRPr="00717C9D">
          <w:rPr>
            <w:sz w:val="24"/>
            <w:szCs w:val="24"/>
          </w:rPr>
          <w:fldChar w:fldCharType="begin"/>
        </w:r>
        <w:r w:rsidRPr="00717C9D">
          <w:rPr>
            <w:sz w:val="24"/>
            <w:szCs w:val="24"/>
          </w:rPr>
          <w:instrText>PAGE   \* MERGEFORMAT</w:instrText>
        </w:r>
        <w:r w:rsidRPr="00717C9D">
          <w:rPr>
            <w:sz w:val="24"/>
            <w:szCs w:val="24"/>
          </w:rPr>
          <w:fldChar w:fldCharType="separate"/>
        </w:r>
        <w:r>
          <w:rPr>
            <w:noProof/>
            <w:sz w:val="24"/>
            <w:szCs w:val="24"/>
          </w:rPr>
          <w:t>11</w:t>
        </w:r>
        <w:r w:rsidRPr="00717C9D">
          <w:rPr>
            <w:sz w:val="24"/>
            <w:szCs w:val="24"/>
          </w:rPr>
          <w:fldChar w:fldCharType="end"/>
        </w:r>
      </w:p>
    </w:sdtContent>
  </w:sdt>
  <w:p w:rsidR="00717C9D" w:rsidRDefault="00717C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BC"/>
    <w:rsid w:val="00122E81"/>
    <w:rsid w:val="00717C9D"/>
    <w:rsid w:val="00CA02BC"/>
    <w:rsid w:val="00DE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37ED1-FB17-4B92-B081-8C7A2AE6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2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02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02B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17C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7C9D"/>
  </w:style>
  <w:style w:type="paragraph" w:styleId="a5">
    <w:name w:val="footer"/>
    <w:basedOn w:val="a"/>
    <w:link w:val="a6"/>
    <w:uiPriority w:val="99"/>
    <w:unhideWhenUsed/>
    <w:rsid w:val="00717C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92308&amp;dst=100005" TargetMode="External"/><Relationship Id="rId13" Type="http://schemas.openxmlformats.org/officeDocument/2006/relationships/hyperlink" Target="https://login.consultant.ru/link/?req=doc&amp;base=RLAW020&amp;n=92308&amp;dst=100008" TargetMode="External"/><Relationship Id="rId18" Type="http://schemas.openxmlformats.org/officeDocument/2006/relationships/hyperlink" Target="https://login.consultant.ru/link/?req=doc&amp;base=LAW&amp;n=76617" TargetMode="External"/><Relationship Id="rId26" Type="http://schemas.openxmlformats.org/officeDocument/2006/relationships/hyperlink" Target="https://login.consultant.ru/link/?req=doc&amp;base=RLAW020&amp;n=92308&amp;dst=100038" TargetMode="External"/><Relationship Id="rId3" Type="http://schemas.openxmlformats.org/officeDocument/2006/relationships/webSettings" Target="webSettings.xml"/><Relationship Id="rId21" Type="http://schemas.openxmlformats.org/officeDocument/2006/relationships/hyperlink" Target="https://login.consultant.ru/link/?req=doc&amp;base=RLAW020&amp;n=92308&amp;dst=100039" TargetMode="External"/><Relationship Id="rId7" Type="http://schemas.openxmlformats.org/officeDocument/2006/relationships/hyperlink" Target="https://login.consultant.ru/link/?req=doc&amp;base=RLAW020&amp;n=55806&amp;dst=100005" TargetMode="External"/><Relationship Id="rId12" Type="http://schemas.openxmlformats.org/officeDocument/2006/relationships/hyperlink" Target="https://login.consultant.ru/link/?req=doc&amp;base=RLAW020&amp;n=55806&amp;dst=100005" TargetMode="External"/><Relationship Id="rId17" Type="http://schemas.openxmlformats.org/officeDocument/2006/relationships/hyperlink" Target="https://login.consultant.ru/link/?req=doc&amp;base=RLAW020&amp;n=92308&amp;dst=100019" TargetMode="External"/><Relationship Id="rId25" Type="http://schemas.openxmlformats.org/officeDocument/2006/relationships/hyperlink" Target="https://login.consultant.ru/link/?req=doc&amp;base=RLAW020&amp;n=92308&amp;dst=100038" TargetMode="External"/><Relationship Id="rId2" Type="http://schemas.openxmlformats.org/officeDocument/2006/relationships/settings" Target="settings.xml"/><Relationship Id="rId16" Type="http://schemas.openxmlformats.org/officeDocument/2006/relationships/hyperlink" Target="https://login.consultant.ru/link/?req=doc&amp;base=RLAW020&amp;n=92308&amp;dst=100008" TargetMode="External"/><Relationship Id="rId20" Type="http://schemas.openxmlformats.org/officeDocument/2006/relationships/hyperlink" Target="https://login.consultant.ru/link/?req=doc&amp;base=RLAW020&amp;n=92308&amp;dst=100035" TargetMode="External"/><Relationship Id="rId29" Type="http://schemas.openxmlformats.org/officeDocument/2006/relationships/hyperlink" Target="https://login.consultant.ru/link/?req=doc&amp;base=RLAW020&amp;n=92308&amp;dst=100038" TargetMode="External"/><Relationship Id="rId1" Type="http://schemas.openxmlformats.org/officeDocument/2006/relationships/styles" Target="styles.xml"/><Relationship Id="rId6" Type="http://schemas.openxmlformats.org/officeDocument/2006/relationships/hyperlink" Target="https://login.consultant.ru/link/?req=doc&amp;base=RLAW020&amp;n=15432&amp;dst=100005" TargetMode="External"/><Relationship Id="rId11" Type="http://schemas.openxmlformats.org/officeDocument/2006/relationships/hyperlink" Target="https://login.consultant.ru/link/?req=doc&amp;base=RLAW020&amp;n=15432&amp;dst=100007" TargetMode="External"/><Relationship Id="rId24" Type="http://schemas.openxmlformats.org/officeDocument/2006/relationships/hyperlink" Target="https://login.consultant.ru/link/?req=doc&amp;base=RLAW020&amp;n=92308&amp;dst=100038"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020&amp;n=54210" TargetMode="External"/><Relationship Id="rId23" Type="http://schemas.openxmlformats.org/officeDocument/2006/relationships/hyperlink" Target="https://login.consultant.ru/link/?req=doc&amp;base=RLAW020&amp;n=92308&amp;dst=100038" TargetMode="External"/><Relationship Id="rId28" Type="http://schemas.openxmlformats.org/officeDocument/2006/relationships/hyperlink" Target="https://login.consultant.ru/link/?req=doc&amp;base=RLAW020&amp;n=92308&amp;dst=100038" TargetMode="External"/><Relationship Id="rId10" Type="http://schemas.openxmlformats.org/officeDocument/2006/relationships/hyperlink" Target="https://login.consultant.ru/link/?req=doc&amp;base=RLAW020&amp;n=15432&amp;dst=100006" TargetMode="External"/><Relationship Id="rId19" Type="http://schemas.openxmlformats.org/officeDocument/2006/relationships/hyperlink" Target="https://login.consultant.ru/link/?req=doc&amp;base=LAW&amp;n=76617"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57722"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165809" TargetMode="External"/><Relationship Id="rId27" Type="http://schemas.openxmlformats.org/officeDocument/2006/relationships/hyperlink" Target="https://login.consultant.ru/link/?req=doc&amp;base=RLAW020&amp;n=92308&amp;dst=10003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4584</Words>
  <Characters>26133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Анисимова Анастасия Викторовна</cp:lastModifiedBy>
  <cp:revision>3</cp:revision>
  <dcterms:created xsi:type="dcterms:W3CDTF">2024-04-26T06:30:00Z</dcterms:created>
  <dcterms:modified xsi:type="dcterms:W3CDTF">2024-04-26T06:31:00Z</dcterms:modified>
</cp:coreProperties>
</file>