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74EA3590" w:rsidR="00FB336E" w:rsidRPr="00A3436F" w:rsidRDefault="00417C1C" w:rsidP="00FB336E">
      <w:pPr>
        <w:shd w:val="clear" w:color="auto" w:fill="FFFFFF" w:themeFill="background1"/>
      </w:pPr>
      <w:r>
        <w:t>11.06</w:t>
      </w:r>
      <w:r w:rsidR="00A7306C">
        <w:t>.202</w:t>
      </w:r>
      <w:r w:rsidR="00D22E84">
        <w:t>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>
        <w:t>70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6E5CDDE0" w:rsidR="00FB336E" w:rsidRDefault="00FB336E" w:rsidP="00F270A1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городского округа </w:t>
      </w:r>
      <w:r>
        <w:t>«О внесении</w:t>
      </w:r>
      <w:r w:rsidR="00F270A1">
        <w:t xml:space="preserve">          </w:t>
      </w:r>
      <w:r>
        <w:t xml:space="preserve"> изменений в постановление администрации Артемовского городского</w:t>
      </w:r>
      <w:r w:rsidR="00BE7A2A">
        <w:t xml:space="preserve"> </w:t>
      </w:r>
      <w:r>
        <w:t xml:space="preserve">округа от 28.02.2019 </w:t>
      </w:r>
      <w:r w:rsidR="00F270A1">
        <w:t xml:space="preserve">      </w:t>
      </w:r>
      <w:r>
        <w:t>№ 191-па «Об утверждении муниципальной 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 xml:space="preserve">от </w:t>
      </w:r>
      <w:bookmarkStart w:id="2" w:name="_Hlk119915970"/>
      <w:r w:rsidR="00D22E84">
        <w:t xml:space="preserve">15.04.2024 </w:t>
      </w:r>
      <w:r w:rsidR="00FA30C6">
        <w:t>№</w:t>
      </w:r>
      <w:bookmarkEnd w:id="2"/>
      <w:r w:rsidR="005556DB">
        <w:t xml:space="preserve"> </w:t>
      </w:r>
      <w:bookmarkEnd w:id="1"/>
      <w:r w:rsidR="00D22E84">
        <w:t>315</w:t>
      </w:r>
      <w:r w:rsidR="00F270A1">
        <w:t>-па</w:t>
      </w:r>
      <w:r w:rsidR="00E16DA8">
        <w:t xml:space="preserve"> </w:t>
      </w:r>
      <w:r w:rsidR="00916661">
        <w:t>)</w:t>
      </w:r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15A8D614" w14:textId="1B814C57" w:rsidR="00D22E84" w:rsidRPr="00A3436F" w:rsidRDefault="00FB336E" w:rsidP="00771011">
      <w:pPr>
        <w:shd w:val="clear" w:color="auto" w:fill="FFFFFF"/>
        <w:tabs>
          <w:tab w:val="left" w:pos="9639"/>
        </w:tabs>
        <w:ind w:right="-1" w:firstLine="709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>администрации Артемовского городского окр</w:t>
      </w:r>
      <w:r w:rsidRPr="00B96503">
        <w:t>у</w:t>
      </w:r>
      <w:r w:rsidRPr="00B96503">
        <w:t xml:space="preserve">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</w:t>
      </w:r>
      <w:r w:rsidRPr="00B96503">
        <w:t>о</w:t>
      </w:r>
      <w:r w:rsidRPr="00B96503">
        <w:t>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5556DB" w:rsidRPr="00B96503">
        <w:t xml:space="preserve">от </w:t>
      </w:r>
      <w:r w:rsidR="00624624">
        <w:t xml:space="preserve">15.04.2024 </w:t>
      </w:r>
      <w:r w:rsidR="00F270A1">
        <w:t xml:space="preserve"> </w:t>
      </w:r>
      <w:r w:rsidR="00DB0415">
        <w:t xml:space="preserve">                    </w:t>
      </w:r>
      <w:r w:rsidR="005556DB" w:rsidRPr="00B96503">
        <w:t>№</w:t>
      </w:r>
      <w:r w:rsidR="00E16DA8">
        <w:t xml:space="preserve"> </w:t>
      </w:r>
      <w:r w:rsidR="00F270A1">
        <w:t>31</w:t>
      </w:r>
      <w:r w:rsidR="00624624">
        <w:t>5</w:t>
      </w:r>
      <w:r w:rsidR="00F270A1">
        <w:t>-па</w:t>
      </w:r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22E84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D22E84">
        <w:rPr>
          <w:szCs w:val="24"/>
        </w:rPr>
        <w:t xml:space="preserve"> </w:t>
      </w:r>
      <w:r w:rsidR="00D22E84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22E84">
        <w:rPr>
          <w:szCs w:val="24"/>
        </w:rPr>
        <w:t xml:space="preserve"> </w:t>
      </w:r>
      <w:r w:rsidR="00DB0415">
        <w:rPr>
          <w:szCs w:val="24"/>
        </w:rPr>
        <w:t xml:space="preserve">        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2024</w:t>
      </w:r>
      <w:r w:rsidR="00D22E84" w:rsidRPr="00A3436F">
        <w:t xml:space="preserve"> год.</w:t>
      </w:r>
    </w:p>
    <w:p w14:paraId="12150E92" w14:textId="7A75D63D" w:rsidR="00F270A1" w:rsidRDefault="00F270A1" w:rsidP="00771011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</w:p>
    <w:p w14:paraId="4A3E27D6" w14:textId="77777777" w:rsidR="00F270A1" w:rsidRDefault="00F270A1" w:rsidP="00771011">
      <w:pPr>
        <w:ind w:firstLine="709"/>
        <w:jc w:val="both"/>
        <w:rPr>
          <w:szCs w:val="24"/>
        </w:rPr>
      </w:pPr>
    </w:p>
    <w:p w14:paraId="44252BDF" w14:textId="77777777" w:rsidR="00F270A1" w:rsidRPr="00D22BCA" w:rsidRDefault="00F270A1" w:rsidP="00771011">
      <w:pPr>
        <w:shd w:val="clear" w:color="auto" w:fill="FFFFFF"/>
        <w:ind w:firstLine="709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6CCD3F6C" w14:textId="77777777" w:rsidR="00771011" w:rsidRPr="005D4F67" w:rsidRDefault="00F270A1" w:rsidP="0077101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D22BCA">
        <w:rPr>
          <w:szCs w:val="24"/>
        </w:rPr>
        <w:t xml:space="preserve">Изменение муниципальной программы </w:t>
      </w:r>
      <w:r w:rsidRPr="00B96503">
        <w:t>«Организация градостроительной деятельн</w:t>
      </w:r>
      <w:r w:rsidRPr="00B96503">
        <w:t>о</w:t>
      </w:r>
      <w:r w:rsidRPr="00B96503">
        <w:t>сти Артемовского городского округа»</w:t>
      </w:r>
      <w:r w:rsidRPr="00B96503">
        <w:rPr>
          <w:szCs w:val="24"/>
        </w:rPr>
        <w:t xml:space="preserve"> </w:t>
      </w:r>
      <w:r w:rsidRPr="00D22BCA">
        <w:rPr>
          <w:szCs w:val="24"/>
        </w:rPr>
        <w:t xml:space="preserve">(далее – Программа) </w:t>
      </w:r>
      <w:r w:rsidR="00771011" w:rsidRPr="005D4F67">
        <w:rPr>
          <w:szCs w:val="24"/>
        </w:rPr>
        <w:t xml:space="preserve">с внесением изменений </w:t>
      </w:r>
      <w:r w:rsidR="00771011" w:rsidRPr="005D4F67">
        <w:rPr>
          <w:rFonts w:eastAsiaTheme="minorHAnsi"/>
          <w:szCs w:val="24"/>
          <w:lang w:eastAsia="en-US"/>
        </w:rPr>
        <w:t>в объемы финансового обеспечения на реализацию мероприятий в пределах утвержденных лимитов бюджетных ассигнований на реализацию Программы в целом.</w:t>
      </w:r>
    </w:p>
    <w:p w14:paraId="39E4776B" w14:textId="616763A9" w:rsidR="00771011" w:rsidRPr="005D4F67" w:rsidRDefault="00771011" w:rsidP="0077101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D4F67">
        <w:rPr>
          <w:szCs w:val="24"/>
        </w:rPr>
        <w:t>Проектом постановления общий объем финансового обеспечения Программы в целом</w:t>
      </w:r>
      <w:r>
        <w:rPr>
          <w:szCs w:val="24"/>
        </w:rPr>
        <w:t xml:space="preserve"> </w:t>
      </w:r>
      <w:r w:rsidRPr="00771011">
        <w:rPr>
          <w:szCs w:val="24"/>
        </w:rPr>
        <w:t>(551 812,</w:t>
      </w:r>
      <w:r>
        <w:rPr>
          <w:szCs w:val="24"/>
        </w:rPr>
        <w:t>31567</w:t>
      </w:r>
      <w:r w:rsidRPr="00771011">
        <w:rPr>
          <w:szCs w:val="24"/>
        </w:rPr>
        <w:t xml:space="preserve"> тыс. рублей)</w:t>
      </w:r>
      <w:r w:rsidRPr="005D4F67">
        <w:rPr>
          <w:szCs w:val="24"/>
        </w:rPr>
        <w:t>, объем финансового обеспечения по годам реализации Пр</w:t>
      </w:r>
      <w:r w:rsidRPr="005D4F67">
        <w:rPr>
          <w:szCs w:val="24"/>
        </w:rPr>
        <w:t>о</w:t>
      </w:r>
      <w:r w:rsidRPr="005D4F67">
        <w:rPr>
          <w:szCs w:val="24"/>
        </w:rPr>
        <w:t>граммы не меняется.</w:t>
      </w:r>
    </w:p>
    <w:p w14:paraId="4AF7607B" w14:textId="77777777" w:rsidR="00771011" w:rsidRPr="005D4F67" w:rsidRDefault="00771011" w:rsidP="0077101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Производится передвижка объема финансового обеспечения между мероприятиями, запланированными на 2024 год. </w:t>
      </w:r>
    </w:p>
    <w:p w14:paraId="1402F72E" w14:textId="648F51F3" w:rsidR="005556DB" w:rsidRPr="00771011" w:rsidRDefault="00B30872" w:rsidP="00015FB5">
      <w:pPr>
        <w:shd w:val="clear" w:color="auto" w:fill="FFFFFF"/>
        <w:spacing w:before="120"/>
        <w:ind w:firstLine="709"/>
        <w:jc w:val="both"/>
        <w:rPr>
          <w:szCs w:val="24"/>
        </w:rPr>
      </w:pPr>
      <w:r w:rsidRPr="00771011">
        <w:rPr>
          <w:szCs w:val="24"/>
        </w:rPr>
        <w:t>Проектом постановления Приложение 1 «Перечень мероприятий Программы» к Пр</w:t>
      </w:r>
      <w:r w:rsidRPr="00771011">
        <w:rPr>
          <w:szCs w:val="24"/>
        </w:rPr>
        <w:t>о</w:t>
      </w:r>
      <w:r w:rsidRPr="00771011">
        <w:rPr>
          <w:szCs w:val="24"/>
        </w:rPr>
        <w:t>грамме излагается в новой редакции</w:t>
      </w:r>
      <w:r w:rsidR="00853318" w:rsidRPr="00771011">
        <w:rPr>
          <w:szCs w:val="24"/>
        </w:rPr>
        <w:t>.</w:t>
      </w:r>
    </w:p>
    <w:p w14:paraId="3CFA33FA" w14:textId="77777777" w:rsidR="00771011" w:rsidRPr="00771011" w:rsidRDefault="00771011" w:rsidP="00015FB5">
      <w:pPr>
        <w:ind w:firstLine="709"/>
        <w:jc w:val="both"/>
        <w:rPr>
          <w:b/>
          <w:bCs/>
          <w:szCs w:val="24"/>
        </w:rPr>
      </w:pPr>
      <w:r w:rsidRPr="00771011">
        <w:rPr>
          <w:szCs w:val="24"/>
        </w:rPr>
        <w:t xml:space="preserve">В рамках </w:t>
      </w:r>
      <w:r w:rsidR="001967A9" w:rsidRPr="00771011">
        <w:rPr>
          <w:szCs w:val="24"/>
        </w:rPr>
        <w:t xml:space="preserve">комплекса процессных мероприятий Программы </w:t>
      </w:r>
      <w:r w:rsidR="001967A9" w:rsidRPr="00771011">
        <w:rPr>
          <w:b/>
          <w:bCs/>
          <w:szCs w:val="24"/>
        </w:rPr>
        <w:t xml:space="preserve">«1.1. </w:t>
      </w:r>
      <w:r w:rsidR="00F030E3" w:rsidRPr="00771011">
        <w:rPr>
          <w:b/>
          <w:bCs/>
          <w:szCs w:val="24"/>
        </w:rPr>
        <w:t>Расходы на обесп</w:t>
      </w:r>
      <w:r w:rsidR="00F030E3" w:rsidRPr="00771011">
        <w:rPr>
          <w:b/>
          <w:bCs/>
          <w:szCs w:val="24"/>
        </w:rPr>
        <w:t>е</w:t>
      </w:r>
      <w:r w:rsidR="00F030E3" w:rsidRPr="00771011">
        <w:rPr>
          <w:b/>
          <w:bCs/>
          <w:szCs w:val="24"/>
        </w:rPr>
        <w:t>чение деятельности (оказание услуг, выполнение работ) муниципальных учреждений</w:t>
      </w:r>
      <w:r w:rsidR="001967A9" w:rsidRPr="00771011">
        <w:rPr>
          <w:b/>
          <w:bCs/>
          <w:szCs w:val="24"/>
        </w:rPr>
        <w:t>»</w:t>
      </w:r>
      <w:r w:rsidRPr="00771011">
        <w:rPr>
          <w:b/>
          <w:bCs/>
          <w:szCs w:val="24"/>
        </w:rPr>
        <w:t>:</w:t>
      </w:r>
    </w:p>
    <w:p w14:paraId="6328E0F0" w14:textId="35EFDC78" w:rsidR="00015FB5" w:rsidRDefault="00771011" w:rsidP="00015FB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771011">
        <w:rPr>
          <w:rFonts w:eastAsiaTheme="minorHAnsi"/>
          <w:szCs w:val="24"/>
          <w:lang w:eastAsia="en-US"/>
        </w:rPr>
        <w:t xml:space="preserve">на </w:t>
      </w:r>
      <w:r>
        <w:rPr>
          <w:rFonts w:eastAsiaTheme="minorHAnsi"/>
          <w:szCs w:val="24"/>
          <w:lang w:eastAsia="en-US"/>
        </w:rPr>
        <w:t xml:space="preserve">410,58851 </w:t>
      </w:r>
      <w:r w:rsidRPr="00771011">
        <w:rPr>
          <w:rFonts w:eastAsiaTheme="minorHAnsi"/>
          <w:szCs w:val="24"/>
          <w:lang w:eastAsia="en-US"/>
        </w:rPr>
        <w:t xml:space="preserve">тыс. рублей </w:t>
      </w:r>
      <w:r>
        <w:rPr>
          <w:rFonts w:eastAsiaTheme="minorHAnsi"/>
          <w:szCs w:val="24"/>
          <w:lang w:eastAsia="en-US"/>
        </w:rPr>
        <w:t xml:space="preserve">уменьшается </w:t>
      </w:r>
      <w:r w:rsidRPr="00771011">
        <w:rPr>
          <w:rFonts w:eastAsiaTheme="minorHAnsi"/>
          <w:szCs w:val="24"/>
          <w:lang w:eastAsia="en-US"/>
        </w:rPr>
        <w:t>финансирование мероприятия</w:t>
      </w:r>
      <w:r>
        <w:rPr>
          <w:rFonts w:eastAsiaTheme="minorHAnsi"/>
          <w:szCs w:val="24"/>
          <w:lang w:eastAsia="en-US"/>
        </w:rPr>
        <w:t xml:space="preserve"> </w:t>
      </w:r>
      <w:r w:rsidR="0086139E" w:rsidRPr="00D22E84">
        <w:rPr>
          <w:color w:val="FF0000"/>
          <w:szCs w:val="24"/>
        </w:rPr>
        <w:t xml:space="preserve"> </w:t>
      </w:r>
      <w:r w:rsidR="00853318" w:rsidRPr="00771011">
        <w:rPr>
          <w:i/>
          <w:szCs w:val="24"/>
        </w:rPr>
        <w:t>«1.1.1. Обесп</w:t>
      </w:r>
      <w:r w:rsidR="00853318" w:rsidRPr="00771011">
        <w:rPr>
          <w:i/>
          <w:szCs w:val="24"/>
        </w:rPr>
        <w:t>е</w:t>
      </w:r>
      <w:r w:rsidR="00853318" w:rsidRPr="00771011">
        <w:rPr>
          <w:i/>
          <w:szCs w:val="24"/>
        </w:rPr>
        <w:t>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015FB5">
        <w:rPr>
          <w:i/>
          <w:szCs w:val="24"/>
        </w:rPr>
        <w:t>.</w:t>
      </w:r>
      <w:r w:rsidR="00853318" w:rsidRPr="00771011">
        <w:rPr>
          <w:szCs w:val="24"/>
        </w:rPr>
        <w:t xml:space="preserve"> </w:t>
      </w:r>
      <w:r w:rsidR="00015FB5">
        <w:rPr>
          <w:szCs w:val="24"/>
        </w:rPr>
        <w:t>Согласно п</w:t>
      </w:r>
      <w:r w:rsidR="00015FB5">
        <w:rPr>
          <w:szCs w:val="24"/>
        </w:rPr>
        <w:t>о</w:t>
      </w:r>
      <w:r w:rsidR="00015FB5">
        <w:rPr>
          <w:szCs w:val="24"/>
        </w:rPr>
        <w:t>яснительной записке уменьшаются ассигнования, запланированнеы на уплату земельного налога (</w:t>
      </w:r>
      <w:r w:rsidR="00015FB5">
        <w:rPr>
          <w:rFonts w:eastAsiaTheme="minorHAnsi"/>
          <w:szCs w:val="24"/>
          <w:lang w:eastAsia="en-US"/>
        </w:rPr>
        <w:t>временная передвижка с последующим восстановлением средств);</w:t>
      </w:r>
    </w:p>
    <w:p w14:paraId="58E83FC7" w14:textId="3C6BBD97" w:rsidR="001D1D10" w:rsidRDefault="00771011" w:rsidP="001D1D10">
      <w:pPr>
        <w:ind w:firstLine="709"/>
        <w:jc w:val="both"/>
        <w:rPr>
          <w:rFonts w:eastAsiaTheme="minorHAnsi"/>
          <w:szCs w:val="24"/>
          <w:lang w:eastAsia="en-US"/>
        </w:rPr>
      </w:pPr>
      <w:r w:rsidRPr="00771011">
        <w:rPr>
          <w:rFonts w:eastAsiaTheme="minorHAnsi"/>
          <w:szCs w:val="24"/>
          <w:lang w:eastAsia="en-US"/>
        </w:rPr>
        <w:t xml:space="preserve">на 410,58851 тыс. рублей увеличивается финансирование мероприятия </w:t>
      </w:r>
      <w:r w:rsidR="0086139E" w:rsidRPr="00771011">
        <w:rPr>
          <w:szCs w:val="24"/>
        </w:rPr>
        <w:t xml:space="preserve"> </w:t>
      </w:r>
      <w:r w:rsidR="00C21429" w:rsidRPr="00771011">
        <w:rPr>
          <w:i/>
          <w:szCs w:val="24"/>
        </w:rPr>
        <w:t>«1.1.3. Испо</w:t>
      </w:r>
      <w:r w:rsidR="00C21429" w:rsidRPr="00771011">
        <w:rPr>
          <w:i/>
          <w:szCs w:val="24"/>
        </w:rPr>
        <w:t>л</w:t>
      </w:r>
      <w:r w:rsidR="00C21429" w:rsidRPr="00771011">
        <w:rPr>
          <w:i/>
          <w:szCs w:val="24"/>
        </w:rPr>
        <w:t>нение судебных актов</w:t>
      </w:r>
      <w:r w:rsidRPr="00771011">
        <w:rPr>
          <w:i/>
          <w:szCs w:val="24"/>
        </w:rPr>
        <w:t xml:space="preserve"> и решений налоговых органов». </w:t>
      </w:r>
      <w:r w:rsidR="001D1D10">
        <w:rPr>
          <w:szCs w:val="24"/>
        </w:rPr>
        <w:t>Планируются расходы на и</w:t>
      </w:r>
      <w:r w:rsidR="001D1D10">
        <w:rPr>
          <w:rFonts w:eastAsiaTheme="minorHAnsi"/>
          <w:szCs w:val="24"/>
          <w:lang w:eastAsia="en-US"/>
        </w:rPr>
        <w:t>сполнение судебных актов МКУ «Управление строительства и капитального ремонта г. Артема»</w:t>
      </w:r>
      <w:r w:rsidR="006E25F3">
        <w:rPr>
          <w:rFonts w:eastAsiaTheme="minorHAnsi"/>
          <w:szCs w:val="24"/>
          <w:lang w:eastAsia="en-US"/>
        </w:rPr>
        <w:t xml:space="preserve">: </w:t>
      </w:r>
    </w:p>
    <w:p w14:paraId="5903EF1C" w14:textId="21EE8697" w:rsidR="006F6028" w:rsidRDefault="006F6028" w:rsidP="001D1D10">
      <w:pPr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 иску АО «ДЭК», исполнительный лист А51-11404/2023 от 01 ноября 2023 года;</w:t>
      </w:r>
    </w:p>
    <w:p w14:paraId="02B997E0" w14:textId="7BAC5C5D" w:rsidR="006F6028" w:rsidRDefault="006F6028" w:rsidP="006F6028">
      <w:pPr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по иску АО «ДЭК», исполнительный лист А51-3159/2023 от 09 февраля 2024 года.</w:t>
      </w:r>
    </w:p>
    <w:p w14:paraId="1727883B" w14:textId="63BA3D82" w:rsidR="0086139E" w:rsidRPr="006F6028" w:rsidRDefault="0086139E" w:rsidP="00771011">
      <w:pPr>
        <w:ind w:firstLine="709"/>
        <w:jc w:val="both"/>
        <w:rPr>
          <w:szCs w:val="24"/>
        </w:rPr>
      </w:pPr>
      <w:r w:rsidRPr="006F6028">
        <w:rPr>
          <w:szCs w:val="24"/>
        </w:rPr>
        <w:t xml:space="preserve">Проектом постановления вносятся соответствующие изменения в приложение 2 к </w:t>
      </w:r>
      <w:r w:rsidR="00991B9E" w:rsidRPr="006F6028">
        <w:rPr>
          <w:szCs w:val="24"/>
        </w:rPr>
        <w:t>П</w:t>
      </w:r>
      <w:r w:rsidRPr="006F6028">
        <w:rPr>
          <w:szCs w:val="24"/>
        </w:rPr>
        <w:t>рограмме.</w:t>
      </w:r>
    </w:p>
    <w:p w14:paraId="2EA6B7A1" w14:textId="77777777" w:rsidR="0086139E" w:rsidRPr="00D22E84" w:rsidRDefault="0086139E" w:rsidP="00771011">
      <w:pPr>
        <w:ind w:firstLine="709"/>
        <w:jc w:val="both"/>
        <w:rPr>
          <w:color w:val="FF0000"/>
          <w:szCs w:val="24"/>
        </w:rPr>
      </w:pPr>
    </w:p>
    <w:p w14:paraId="1E3FF28E" w14:textId="77777777" w:rsidR="006F6028" w:rsidRPr="006F6028" w:rsidRDefault="006F6028" w:rsidP="006F602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74D6F">
        <w:rPr>
          <w:szCs w:val="24"/>
        </w:rPr>
        <w:t xml:space="preserve">По </w:t>
      </w:r>
      <w:r>
        <w:rPr>
          <w:szCs w:val="24"/>
        </w:rPr>
        <w:t xml:space="preserve">результатам </w:t>
      </w:r>
      <w:r w:rsidR="00AC5AD3" w:rsidRPr="00771011">
        <w:rPr>
          <w:szCs w:val="24"/>
        </w:rPr>
        <w:t xml:space="preserve">экспертизы проекта </w:t>
      </w:r>
      <w:r w:rsidR="00AC5AD3" w:rsidRPr="00771011">
        <w:rPr>
          <w:rFonts w:eastAsia="Calibri"/>
          <w:szCs w:val="24"/>
        </w:rPr>
        <w:t xml:space="preserve">постановления администрации </w:t>
      </w:r>
      <w:r w:rsidR="00AC5AD3" w:rsidRPr="00771011">
        <w:rPr>
          <w:szCs w:val="24"/>
        </w:rPr>
        <w:t>Артемовского г</w:t>
      </w:r>
      <w:r w:rsidR="00AC5AD3" w:rsidRPr="00771011">
        <w:rPr>
          <w:szCs w:val="24"/>
        </w:rPr>
        <w:t>о</w:t>
      </w:r>
      <w:r w:rsidR="00AC5AD3" w:rsidRPr="00771011">
        <w:rPr>
          <w:szCs w:val="24"/>
        </w:rPr>
        <w:t xml:space="preserve">родского округа </w:t>
      </w:r>
      <w:r w:rsidR="00AC5AD3" w:rsidRPr="00771011">
        <w:t>«О внесении изменений в постановление администрации Артемовского г</w:t>
      </w:r>
      <w:r w:rsidR="00AC5AD3" w:rsidRPr="00771011">
        <w:t>о</w:t>
      </w:r>
      <w:r w:rsidR="00AC5AD3" w:rsidRPr="00771011">
        <w:t>родского округа от 28.02.2019 № 191-па «Об утверждении муниципальной программы «О</w:t>
      </w:r>
      <w:r w:rsidR="00AC5AD3" w:rsidRPr="00771011">
        <w:t>р</w:t>
      </w:r>
      <w:r w:rsidR="00AC5AD3" w:rsidRPr="00771011">
        <w:t xml:space="preserve">ганизация градостроительной деятельности Артемовского городского округа» (в ред. от </w:t>
      </w:r>
      <w:r w:rsidR="00D22E84" w:rsidRPr="006F6028">
        <w:t>15.04.2024</w:t>
      </w:r>
      <w:r w:rsidR="00771011" w:rsidRPr="006F6028">
        <w:t xml:space="preserve"> </w:t>
      </w:r>
      <w:r w:rsidR="00AC5AD3" w:rsidRPr="006F6028">
        <w:t xml:space="preserve">№ </w:t>
      </w:r>
      <w:r w:rsidR="00D22E84" w:rsidRPr="006F6028">
        <w:t>315</w:t>
      </w:r>
      <w:r w:rsidR="00AC5AD3" w:rsidRPr="006F6028">
        <w:t>-па)</w:t>
      </w:r>
      <w:r w:rsidR="00AC5AD3" w:rsidRPr="006F6028">
        <w:rPr>
          <w:szCs w:val="24"/>
        </w:rPr>
        <w:t xml:space="preserve"> </w:t>
      </w:r>
      <w:r w:rsidRPr="006F6028">
        <w:rPr>
          <w:szCs w:val="24"/>
        </w:rPr>
        <w:t>замечания отсутствуют.</w:t>
      </w:r>
    </w:p>
    <w:p w14:paraId="3B84DCC8" w14:textId="49F3B276" w:rsidR="007977DC" w:rsidRDefault="007977DC" w:rsidP="007977D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szCs w:val="24"/>
          <w:lang w:eastAsia="en-US"/>
        </w:rPr>
        <w:t xml:space="preserve">Предлагаем </w:t>
      </w:r>
      <w:r w:rsidRPr="000A23BE">
        <w:rPr>
          <w:szCs w:val="24"/>
        </w:rPr>
        <w:t>главному распорядителю бюджетных средств –</w:t>
      </w:r>
      <w:r>
        <w:rPr>
          <w:szCs w:val="24"/>
        </w:rPr>
        <w:t xml:space="preserve"> </w:t>
      </w:r>
      <w:r w:rsidRPr="000F6766">
        <w:rPr>
          <w:szCs w:val="24"/>
        </w:rPr>
        <w:t>администрации Артемо</w:t>
      </w:r>
      <w:r w:rsidRPr="000F6766">
        <w:rPr>
          <w:szCs w:val="24"/>
        </w:rPr>
        <w:t>в</w:t>
      </w:r>
      <w:r w:rsidRPr="000F6766">
        <w:rPr>
          <w:szCs w:val="24"/>
        </w:rPr>
        <w:t>ского городского округа</w:t>
      </w:r>
      <w:r>
        <w:rPr>
          <w:szCs w:val="24"/>
        </w:rPr>
        <w:t xml:space="preserve"> </w:t>
      </w:r>
      <w:r w:rsidRPr="000A23BE">
        <w:rPr>
          <w:szCs w:val="24"/>
        </w:rPr>
        <w:t xml:space="preserve">внести предложение </w:t>
      </w:r>
      <w:r w:rsidR="005C023C">
        <w:rPr>
          <w:szCs w:val="24"/>
        </w:rPr>
        <w:t xml:space="preserve">о внесении соответствующих изменений </w:t>
      </w:r>
      <w:r w:rsidRPr="000A23BE">
        <w:rPr>
          <w:szCs w:val="24"/>
        </w:rPr>
        <w:t>в р</w:t>
      </w:r>
      <w:r w:rsidRPr="000A23BE">
        <w:rPr>
          <w:szCs w:val="24"/>
        </w:rPr>
        <w:t>е</w:t>
      </w:r>
      <w:r w:rsidRPr="000A23BE">
        <w:rPr>
          <w:szCs w:val="24"/>
        </w:rPr>
        <w:t xml:space="preserve">шение </w:t>
      </w:r>
      <w:r w:rsidRPr="009E14C9">
        <w:rPr>
          <w:rFonts w:eastAsia="Calibri"/>
          <w:szCs w:val="24"/>
          <w:lang w:eastAsia="en-US"/>
        </w:rPr>
        <w:t xml:space="preserve">Думы Артемовского городского округа </w:t>
      </w:r>
      <w:r w:rsidRPr="009C6499">
        <w:rPr>
          <w:rFonts w:eastAsia="Calibri"/>
          <w:szCs w:val="24"/>
          <w:lang w:eastAsia="en-US"/>
        </w:rPr>
        <w:t>от 05.12.2023 № 230 «О бюджете Артемовск</w:t>
      </w:r>
      <w:r w:rsidRPr="009C6499">
        <w:rPr>
          <w:rFonts w:eastAsia="Calibri"/>
          <w:szCs w:val="24"/>
          <w:lang w:eastAsia="en-US"/>
        </w:rPr>
        <w:t>о</w:t>
      </w:r>
      <w:r w:rsidRPr="009C6499">
        <w:rPr>
          <w:rFonts w:eastAsia="Calibri"/>
          <w:szCs w:val="24"/>
          <w:lang w:eastAsia="en-US"/>
        </w:rPr>
        <w:t>го городского округа на 2024 год и плановый период 2025 и 2026 годов»</w:t>
      </w:r>
      <w:r w:rsidR="005C023C">
        <w:rPr>
          <w:rFonts w:eastAsia="Calibri"/>
          <w:szCs w:val="24"/>
          <w:lang w:eastAsia="en-US"/>
        </w:rPr>
        <w:t>.</w:t>
      </w:r>
      <w:r w:rsidRPr="009C6499">
        <w:rPr>
          <w:rFonts w:eastAsia="Calibri"/>
          <w:szCs w:val="24"/>
          <w:lang w:eastAsia="en-US"/>
        </w:rPr>
        <w:t xml:space="preserve"> </w:t>
      </w:r>
    </w:p>
    <w:p w14:paraId="578F4922" w14:textId="77777777" w:rsidR="006F6028" w:rsidRDefault="006F6028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406237A7" w14:textId="77777777" w:rsidR="006F6028" w:rsidRPr="006F6028" w:rsidRDefault="006F6028" w:rsidP="00771011">
      <w:pPr>
        <w:jc w:val="both"/>
      </w:pPr>
    </w:p>
    <w:p w14:paraId="2D1020DF" w14:textId="77777777" w:rsidR="00F270A1" w:rsidRPr="006F6028" w:rsidRDefault="00F270A1" w:rsidP="00771011">
      <w:pPr>
        <w:jc w:val="both"/>
      </w:pPr>
      <w:r w:rsidRPr="006F6028">
        <w:t xml:space="preserve">Председатель </w:t>
      </w:r>
    </w:p>
    <w:p w14:paraId="5EC9E1A1" w14:textId="77777777" w:rsidR="00F270A1" w:rsidRPr="006F6028" w:rsidRDefault="00F270A1" w:rsidP="00771011">
      <w:pPr>
        <w:jc w:val="both"/>
      </w:pPr>
      <w:r w:rsidRPr="006F6028">
        <w:t>контрольно-счетной палаты</w:t>
      </w:r>
      <w:r w:rsidRPr="006F6028">
        <w:tab/>
      </w:r>
      <w:r w:rsidRPr="006F6028">
        <w:tab/>
      </w:r>
      <w:r w:rsidRPr="006F6028">
        <w:tab/>
      </w:r>
    </w:p>
    <w:p w14:paraId="01E1B66F" w14:textId="77777777" w:rsidR="00F270A1" w:rsidRPr="006F6028" w:rsidRDefault="00F270A1" w:rsidP="00771011">
      <w:pPr>
        <w:jc w:val="both"/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Е.Г. Герасимова</w:t>
      </w:r>
    </w:p>
    <w:p w14:paraId="2FC8FB59" w14:textId="284D0045" w:rsidR="006C6A7D" w:rsidRPr="006F6028" w:rsidRDefault="006C6A7D" w:rsidP="0077101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6C6A7D" w:rsidRPr="006F6028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C0E61" w14:textId="77777777" w:rsidR="00D73113" w:rsidRDefault="00D73113" w:rsidP="00FB336E">
      <w:r>
        <w:separator/>
      </w:r>
    </w:p>
  </w:endnote>
  <w:endnote w:type="continuationSeparator" w:id="0">
    <w:p w14:paraId="46F1FBED" w14:textId="77777777" w:rsidR="00D73113" w:rsidRDefault="00D73113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0F282" w14:textId="77777777" w:rsidR="00D73113" w:rsidRDefault="00D73113" w:rsidP="00FB336E">
      <w:r>
        <w:separator/>
      </w:r>
    </w:p>
  </w:footnote>
  <w:footnote w:type="continuationSeparator" w:id="0">
    <w:p w14:paraId="1AE4E297" w14:textId="77777777" w:rsidR="00D73113" w:rsidRDefault="00D73113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994B2E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994B2E" w:rsidRDefault="00D731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5FB5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D0746"/>
    <w:rsid w:val="001D1D10"/>
    <w:rsid w:val="001E2E97"/>
    <w:rsid w:val="001E4B01"/>
    <w:rsid w:val="00210468"/>
    <w:rsid w:val="00216A4B"/>
    <w:rsid w:val="002227DB"/>
    <w:rsid w:val="00223D1C"/>
    <w:rsid w:val="0022457E"/>
    <w:rsid w:val="002412AE"/>
    <w:rsid w:val="00241FF5"/>
    <w:rsid w:val="0024227B"/>
    <w:rsid w:val="00254676"/>
    <w:rsid w:val="00261482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304B8F"/>
    <w:rsid w:val="0035052D"/>
    <w:rsid w:val="00351139"/>
    <w:rsid w:val="00351194"/>
    <w:rsid w:val="00354F1D"/>
    <w:rsid w:val="00363622"/>
    <w:rsid w:val="003704C6"/>
    <w:rsid w:val="003748EA"/>
    <w:rsid w:val="00376390"/>
    <w:rsid w:val="003812CB"/>
    <w:rsid w:val="003A473E"/>
    <w:rsid w:val="003B33F2"/>
    <w:rsid w:val="003B596B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7366A"/>
    <w:rsid w:val="00476801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A82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5C0A"/>
    <w:rsid w:val="00586585"/>
    <w:rsid w:val="005A143B"/>
    <w:rsid w:val="005A4BF3"/>
    <w:rsid w:val="005C023C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4624"/>
    <w:rsid w:val="00624FEA"/>
    <w:rsid w:val="006339D1"/>
    <w:rsid w:val="00635747"/>
    <w:rsid w:val="00637C52"/>
    <w:rsid w:val="00651F98"/>
    <w:rsid w:val="00652402"/>
    <w:rsid w:val="00655008"/>
    <w:rsid w:val="00656B54"/>
    <w:rsid w:val="00675EAC"/>
    <w:rsid w:val="0067748E"/>
    <w:rsid w:val="0068390A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25F3"/>
    <w:rsid w:val="006E38E4"/>
    <w:rsid w:val="006F19CE"/>
    <w:rsid w:val="006F225E"/>
    <w:rsid w:val="006F4A60"/>
    <w:rsid w:val="006F6028"/>
    <w:rsid w:val="006F721F"/>
    <w:rsid w:val="006F7E5C"/>
    <w:rsid w:val="00702031"/>
    <w:rsid w:val="0070527C"/>
    <w:rsid w:val="00707630"/>
    <w:rsid w:val="007168D4"/>
    <w:rsid w:val="00724AE9"/>
    <w:rsid w:val="00731CE2"/>
    <w:rsid w:val="00735E12"/>
    <w:rsid w:val="0074027B"/>
    <w:rsid w:val="007446B4"/>
    <w:rsid w:val="00747626"/>
    <w:rsid w:val="00764DC3"/>
    <w:rsid w:val="00766BDB"/>
    <w:rsid w:val="00771011"/>
    <w:rsid w:val="00772C37"/>
    <w:rsid w:val="0077755F"/>
    <w:rsid w:val="007977DC"/>
    <w:rsid w:val="007A031F"/>
    <w:rsid w:val="007A3962"/>
    <w:rsid w:val="007B12FF"/>
    <w:rsid w:val="007B5E91"/>
    <w:rsid w:val="007C623A"/>
    <w:rsid w:val="007D3291"/>
    <w:rsid w:val="007D732C"/>
    <w:rsid w:val="007F007C"/>
    <w:rsid w:val="007F1E53"/>
    <w:rsid w:val="008227F2"/>
    <w:rsid w:val="00825AB8"/>
    <w:rsid w:val="0083444E"/>
    <w:rsid w:val="00837BD6"/>
    <w:rsid w:val="00851941"/>
    <w:rsid w:val="00851D45"/>
    <w:rsid w:val="00851DA4"/>
    <w:rsid w:val="00853318"/>
    <w:rsid w:val="008535B9"/>
    <w:rsid w:val="0086139E"/>
    <w:rsid w:val="00867E85"/>
    <w:rsid w:val="008725BB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52BA4"/>
    <w:rsid w:val="009601C3"/>
    <w:rsid w:val="009654A4"/>
    <w:rsid w:val="00970131"/>
    <w:rsid w:val="009705B9"/>
    <w:rsid w:val="00986CF8"/>
    <w:rsid w:val="00991B9E"/>
    <w:rsid w:val="0099469D"/>
    <w:rsid w:val="009960EA"/>
    <w:rsid w:val="009A124A"/>
    <w:rsid w:val="009A341C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A001AB"/>
    <w:rsid w:val="00A21641"/>
    <w:rsid w:val="00A3772D"/>
    <w:rsid w:val="00A45046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B0693"/>
    <w:rsid w:val="00AC0C53"/>
    <w:rsid w:val="00AC5AD3"/>
    <w:rsid w:val="00AD2400"/>
    <w:rsid w:val="00AD6E3A"/>
    <w:rsid w:val="00AE4A08"/>
    <w:rsid w:val="00AF285B"/>
    <w:rsid w:val="00AF44FB"/>
    <w:rsid w:val="00B02EBD"/>
    <w:rsid w:val="00B0717D"/>
    <w:rsid w:val="00B1211F"/>
    <w:rsid w:val="00B25BD4"/>
    <w:rsid w:val="00B25F64"/>
    <w:rsid w:val="00B30872"/>
    <w:rsid w:val="00B51C01"/>
    <w:rsid w:val="00B6242D"/>
    <w:rsid w:val="00B65E51"/>
    <w:rsid w:val="00B70B52"/>
    <w:rsid w:val="00B804EE"/>
    <w:rsid w:val="00B84588"/>
    <w:rsid w:val="00B93A80"/>
    <w:rsid w:val="00B96503"/>
    <w:rsid w:val="00BA0CBE"/>
    <w:rsid w:val="00BA713E"/>
    <w:rsid w:val="00BB51EB"/>
    <w:rsid w:val="00BC2A69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4978"/>
    <w:rsid w:val="00C4240D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2993"/>
    <w:rsid w:val="00D21821"/>
    <w:rsid w:val="00D22E84"/>
    <w:rsid w:val="00D37529"/>
    <w:rsid w:val="00D44E2E"/>
    <w:rsid w:val="00D454AD"/>
    <w:rsid w:val="00D643EE"/>
    <w:rsid w:val="00D73113"/>
    <w:rsid w:val="00D7598C"/>
    <w:rsid w:val="00D76395"/>
    <w:rsid w:val="00D90AF3"/>
    <w:rsid w:val="00D910A2"/>
    <w:rsid w:val="00D92277"/>
    <w:rsid w:val="00DA5AAD"/>
    <w:rsid w:val="00DA6B6D"/>
    <w:rsid w:val="00DB0415"/>
    <w:rsid w:val="00DC14CF"/>
    <w:rsid w:val="00DC3CDF"/>
    <w:rsid w:val="00DC5E25"/>
    <w:rsid w:val="00DC7BFA"/>
    <w:rsid w:val="00DD1741"/>
    <w:rsid w:val="00DD3AE9"/>
    <w:rsid w:val="00DE06A3"/>
    <w:rsid w:val="00DE7A80"/>
    <w:rsid w:val="00DF07B2"/>
    <w:rsid w:val="00DF15EF"/>
    <w:rsid w:val="00DF6FB7"/>
    <w:rsid w:val="00DF71EF"/>
    <w:rsid w:val="00E04C87"/>
    <w:rsid w:val="00E076CE"/>
    <w:rsid w:val="00E140D7"/>
    <w:rsid w:val="00E16DA8"/>
    <w:rsid w:val="00E32363"/>
    <w:rsid w:val="00E3261A"/>
    <w:rsid w:val="00E346FE"/>
    <w:rsid w:val="00E35421"/>
    <w:rsid w:val="00E364E8"/>
    <w:rsid w:val="00E43A6C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C1491"/>
    <w:rsid w:val="00ED014F"/>
    <w:rsid w:val="00ED5266"/>
    <w:rsid w:val="00EE5B39"/>
    <w:rsid w:val="00EF2C94"/>
    <w:rsid w:val="00EF6E4A"/>
    <w:rsid w:val="00F030E3"/>
    <w:rsid w:val="00F0438D"/>
    <w:rsid w:val="00F10723"/>
    <w:rsid w:val="00F11E04"/>
    <w:rsid w:val="00F136D9"/>
    <w:rsid w:val="00F21C69"/>
    <w:rsid w:val="00F22975"/>
    <w:rsid w:val="00F270A1"/>
    <w:rsid w:val="00F33DA5"/>
    <w:rsid w:val="00F44B9C"/>
    <w:rsid w:val="00F44C24"/>
    <w:rsid w:val="00F44D12"/>
    <w:rsid w:val="00F56BEA"/>
    <w:rsid w:val="00F601FA"/>
    <w:rsid w:val="00F66A49"/>
    <w:rsid w:val="00F75B72"/>
    <w:rsid w:val="00F80496"/>
    <w:rsid w:val="00F83EE4"/>
    <w:rsid w:val="00F87299"/>
    <w:rsid w:val="00FA30C6"/>
    <w:rsid w:val="00FA376F"/>
    <w:rsid w:val="00FB2EAB"/>
    <w:rsid w:val="00FB336E"/>
    <w:rsid w:val="00FB5506"/>
    <w:rsid w:val="00FC385A"/>
    <w:rsid w:val="00FE309B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6128-B559-4D78-A222-8BF45CB1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2024-06-11T02:55:00Z</cp:lastPrinted>
  <dcterms:created xsi:type="dcterms:W3CDTF">2024-06-26T01:41:00Z</dcterms:created>
  <dcterms:modified xsi:type="dcterms:W3CDTF">2024-06-26T01:41:00Z</dcterms:modified>
</cp:coreProperties>
</file>