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A7AB7" w14:textId="252D2A83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2CF2733D" wp14:editId="6C3BB08B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36F">
        <w:rPr>
          <w:spacing w:val="70"/>
        </w:rPr>
        <w:t>ПРИМОРСКИЙ КРАЙ</w:t>
      </w:r>
    </w:p>
    <w:p w14:paraId="32D2A29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5B421BE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A7F5A46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 ОКРУГА</w:t>
      </w:r>
    </w:p>
    <w:p w14:paraId="02B730FC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48DEE945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2AA7DEFA" w14:textId="77777777" w:rsidR="00AB4485" w:rsidRPr="00A3436F" w:rsidRDefault="00AB4485" w:rsidP="00A3436F">
      <w:pPr>
        <w:shd w:val="clear" w:color="auto" w:fill="FFFFFF" w:themeFill="background1"/>
      </w:pPr>
    </w:p>
    <w:p w14:paraId="0521DE50" w14:textId="3BCE2C62" w:rsidR="00AB4485" w:rsidRPr="00A3436F" w:rsidRDefault="007C25A7" w:rsidP="00A3436F">
      <w:pPr>
        <w:shd w:val="clear" w:color="auto" w:fill="FFFFFF" w:themeFill="background1"/>
      </w:pPr>
      <w:r>
        <w:t>11</w:t>
      </w:r>
      <w:r w:rsidR="00D11517">
        <w:t>.</w:t>
      </w:r>
      <w:r w:rsidR="005658A8">
        <w:t>03</w:t>
      </w:r>
      <w:r w:rsidR="00F30F1E">
        <w:t>.2024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F30F1E">
        <w:rPr>
          <w:sz w:val="20"/>
        </w:rPr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8F5B5A" w:rsidRPr="00A3436F">
        <w:tab/>
      </w:r>
      <w:r w:rsidR="003B501A">
        <w:t xml:space="preserve">    </w:t>
      </w:r>
      <w:r w:rsidR="00526F69">
        <w:t xml:space="preserve">    </w:t>
      </w:r>
      <w:r w:rsidR="00AB4485" w:rsidRPr="00A3436F">
        <w:t>№</w:t>
      </w:r>
      <w:r w:rsidR="00B81FFA">
        <w:t xml:space="preserve"> </w:t>
      </w:r>
      <w:r w:rsidR="0057468C">
        <w:t>41</w:t>
      </w:r>
    </w:p>
    <w:p w14:paraId="7F5A4D18" w14:textId="77777777" w:rsidR="00AB4485" w:rsidRPr="00A3436F" w:rsidRDefault="00AB4485" w:rsidP="00A3436F">
      <w:pPr>
        <w:shd w:val="clear" w:color="auto" w:fill="FFFFFF" w:themeFill="background1"/>
        <w:ind w:right="3055"/>
        <w:jc w:val="both"/>
      </w:pPr>
    </w:p>
    <w:p w14:paraId="5046C8BE" w14:textId="77777777" w:rsidR="005658A8" w:rsidRDefault="00AB4485" w:rsidP="00FD4E4D">
      <w:pPr>
        <w:shd w:val="clear" w:color="auto" w:fill="FFFFFF" w:themeFill="background1"/>
        <w:ind w:right="-1"/>
        <w:jc w:val="both"/>
      </w:pPr>
      <w:r w:rsidRPr="00A3436F">
        <w:t xml:space="preserve">На проект </w:t>
      </w:r>
      <w:r w:rsidR="00BE06F9" w:rsidRPr="00A3436F">
        <w:t>постановления администрации Артемовского городского</w:t>
      </w:r>
    </w:p>
    <w:p w14:paraId="39C81867" w14:textId="77777777" w:rsidR="005658A8" w:rsidRDefault="00BE06F9" w:rsidP="00FD4E4D">
      <w:pPr>
        <w:shd w:val="clear" w:color="auto" w:fill="FFFFFF" w:themeFill="background1"/>
        <w:ind w:right="-1"/>
        <w:jc w:val="both"/>
        <w:rPr>
          <w:szCs w:val="24"/>
        </w:rPr>
      </w:pPr>
      <w:r w:rsidRPr="00A3436F">
        <w:t xml:space="preserve">округа </w:t>
      </w:r>
      <w:r w:rsidR="00B75031" w:rsidRPr="00A3436F">
        <w:t>«</w:t>
      </w:r>
      <w:r w:rsidR="00115EE5">
        <w:rPr>
          <w:szCs w:val="24"/>
        </w:rPr>
        <w:t xml:space="preserve">О внесении изменений в постановление администрации </w:t>
      </w:r>
    </w:p>
    <w:p w14:paraId="24908EF9" w14:textId="77777777" w:rsidR="005658A8" w:rsidRDefault="00115EE5" w:rsidP="00FD4E4D">
      <w:pPr>
        <w:shd w:val="clear" w:color="auto" w:fill="FFFFFF" w:themeFill="background1"/>
        <w:ind w:right="-1"/>
        <w:jc w:val="both"/>
        <w:rPr>
          <w:szCs w:val="24"/>
        </w:rPr>
      </w:pPr>
      <w:r>
        <w:rPr>
          <w:szCs w:val="24"/>
        </w:rPr>
        <w:t xml:space="preserve">Артемовского городского округа от </w:t>
      </w:r>
      <w:r w:rsidR="00B43E57">
        <w:rPr>
          <w:szCs w:val="24"/>
        </w:rPr>
        <w:t xml:space="preserve">28.03.2017 </w:t>
      </w:r>
      <w:r>
        <w:rPr>
          <w:szCs w:val="24"/>
        </w:rPr>
        <w:t xml:space="preserve">№ </w:t>
      </w:r>
      <w:r w:rsidR="00B43E57">
        <w:rPr>
          <w:szCs w:val="24"/>
        </w:rPr>
        <w:t>392</w:t>
      </w:r>
      <w:r>
        <w:rPr>
          <w:szCs w:val="24"/>
        </w:rPr>
        <w:t>-па «</w:t>
      </w:r>
      <w:proofErr w:type="gramStart"/>
      <w:r>
        <w:rPr>
          <w:szCs w:val="24"/>
        </w:rPr>
        <w:t>Об</w:t>
      </w:r>
      <w:proofErr w:type="gramEnd"/>
      <w:r>
        <w:rPr>
          <w:szCs w:val="24"/>
        </w:rPr>
        <w:t xml:space="preserve"> </w:t>
      </w:r>
    </w:p>
    <w:p w14:paraId="4C17357C" w14:textId="77777777" w:rsidR="005658A8" w:rsidRDefault="00115EE5" w:rsidP="00FD4E4D">
      <w:pPr>
        <w:shd w:val="clear" w:color="auto" w:fill="FFFFFF" w:themeFill="background1"/>
        <w:ind w:right="-1"/>
        <w:jc w:val="both"/>
        <w:rPr>
          <w:szCs w:val="24"/>
        </w:rPr>
      </w:pPr>
      <w:r>
        <w:rPr>
          <w:szCs w:val="24"/>
        </w:rPr>
        <w:t xml:space="preserve">утверждении муниципальной программы </w:t>
      </w:r>
      <w:r w:rsidRPr="007A6FB4">
        <w:rPr>
          <w:szCs w:val="24"/>
        </w:rPr>
        <w:t>«</w:t>
      </w:r>
      <w:bookmarkStart w:id="1" w:name="_Hlk113287750"/>
      <w:r>
        <w:rPr>
          <w:szCs w:val="24"/>
        </w:rPr>
        <w:t xml:space="preserve">Содержание </w:t>
      </w:r>
      <w:proofErr w:type="gramStart"/>
      <w:r>
        <w:rPr>
          <w:szCs w:val="24"/>
        </w:rPr>
        <w:t>муниципального</w:t>
      </w:r>
      <w:proofErr w:type="gramEnd"/>
    </w:p>
    <w:p w14:paraId="464C8E1A" w14:textId="6F898BF5" w:rsidR="00301D0F" w:rsidRPr="00A3436F" w:rsidRDefault="00115EE5" w:rsidP="00FD4E4D">
      <w:pPr>
        <w:shd w:val="clear" w:color="auto" w:fill="FFFFFF" w:themeFill="background1"/>
        <w:ind w:right="-1"/>
        <w:jc w:val="both"/>
        <w:rPr>
          <w:sz w:val="28"/>
          <w:szCs w:val="28"/>
        </w:rPr>
      </w:pPr>
      <w:r>
        <w:rPr>
          <w:szCs w:val="24"/>
        </w:rPr>
        <w:t xml:space="preserve">жилищного фонда </w:t>
      </w:r>
      <w:r w:rsidRPr="007A6FB4">
        <w:rPr>
          <w:szCs w:val="24"/>
        </w:rPr>
        <w:t>Арт</w:t>
      </w:r>
      <w:r>
        <w:rPr>
          <w:szCs w:val="24"/>
        </w:rPr>
        <w:t>е</w:t>
      </w:r>
      <w:r w:rsidRPr="007A6FB4">
        <w:rPr>
          <w:szCs w:val="24"/>
        </w:rPr>
        <w:t>мовского городского округа</w:t>
      </w:r>
      <w:bookmarkEnd w:id="1"/>
      <w:r w:rsidRPr="007A6FB4">
        <w:rPr>
          <w:szCs w:val="24"/>
        </w:rPr>
        <w:t>»</w:t>
      </w:r>
      <w:r>
        <w:rPr>
          <w:szCs w:val="24"/>
        </w:rPr>
        <w:t xml:space="preserve"> </w:t>
      </w:r>
      <w:r w:rsidR="00855E80">
        <w:rPr>
          <w:szCs w:val="24"/>
        </w:rPr>
        <w:t xml:space="preserve">(в ред. </w:t>
      </w:r>
      <w:bookmarkStart w:id="2" w:name="_Hlk104469922"/>
      <w:r w:rsidR="00855E80">
        <w:rPr>
          <w:szCs w:val="24"/>
        </w:rPr>
        <w:t>от</w:t>
      </w:r>
      <w:r w:rsidR="00C60082">
        <w:rPr>
          <w:szCs w:val="24"/>
        </w:rPr>
        <w:t xml:space="preserve"> </w:t>
      </w:r>
      <w:r w:rsidR="007C25A7">
        <w:rPr>
          <w:szCs w:val="24"/>
        </w:rPr>
        <w:t xml:space="preserve">   </w:t>
      </w:r>
      <w:r w:rsidR="00CA5218">
        <w:rPr>
          <w:szCs w:val="24"/>
        </w:rPr>
        <w:t xml:space="preserve"> </w:t>
      </w:r>
      <w:r w:rsidR="00855E80">
        <w:rPr>
          <w:szCs w:val="24"/>
        </w:rPr>
        <w:t>№</w:t>
      </w:r>
      <w:proofErr w:type="gramStart"/>
      <w:r w:rsidR="00855E80">
        <w:rPr>
          <w:szCs w:val="24"/>
        </w:rPr>
        <w:t xml:space="preserve"> </w:t>
      </w:r>
      <w:r w:rsidR="007C25A7">
        <w:rPr>
          <w:szCs w:val="24"/>
        </w:rPr>
        <w:t xml:space="preserve">   </w:t>
      </w:r>
      <w:bookmarkEnd w:id="2"/>
      <w:r w:rsidR="00855E80">
        <w:rPr>
          <w:szCs w:val="24"/>
        </w:rPr>
        <w:t>)</w:t>
      </w:r>
      <w:proofErr w:type="gramEnd"/>
    </w:p>
    <w:p w14:paraId="01F44302" w14:textId="77777777" w:rsidR="00115EE5" w:rsidRDefault="002C0980" w:rsidP="00115EE5">
      <w:pPr>
        <w:widowControl w:val="0"/>
        <w:ind w:right="1558"/>
        <w:rPr>
          <w:szCs w:val="24"/>
        </w:rPr>
      </w:pPr>
      <w:r w:rsidRPr="00A3436F">
        <w:rPr>
          <w:sz w:val="28"/>
          <w:szCs w:val="28"/>
        </w:rPr>
        <w:tab/>
      </w:r>
    </w:p>
    <w:p w14:paraId="12BB42C0" w14:textId="77777777" w:rsidR="002C0980" w:rsidRPr="00A3436F" w:rsidRDefault="002C0980" w:rsidP="00A3436F">
      <w:pPr>
        <w:shd w:val="clear" w:color="auto" w:fill="FFFFFF" w:themeFill="background1"/>
        <w:rPr>
          <w:sz w:val="28"/>
          <w:szCs w:val="28"/>
        </w:rPr>
      </w:pPr>
      <w:r w:rsidRPr="00A3436F">
        <w:rPr>
          <w:sz w:val="28"/>
          <w:szCs w:val="28"/>
        </w:rPr>
        <w:t xml:space="preserve"> </w:t>
      </w:r>
    </w:p>
    <w:p w14:paraId="552F7044" w14:textId="535CDC36" w:rsidR="00FD4E4D" w:rsidRPr="00A3436F" w:rsidRDefault="00A00CC7" w:rsidP="00FD4E4D">
      <w:pPr>
        <w:shd w:val="clear" w:color="auto" w:fill="FFFFFF"/>
        <w:tabs>
          <w:tab w:val="left" w:pos="9639"/>
        </w:tabs>
        <w:ind w:right="-1" w:firstLine="567"/>
        <w:jc w:val="both"/>
      </w:pPr>
      <w:r w:rsidRPr="00A3436F">
        <w:rPr>
          <w:rFonts w:eastAsia="Calibri"/>
          <w:szCs w:val="24"/>
        </w:rPr>
        <w:t>З</w:t>
      </w:r>
      <w:r w:rsidR="002C0980" w:rsidRPr="00A3436F">
        <w:rPr>
          <w:rFonts w:eastAsia="Calibri"/>
          <w:szCs w:val="24"/>
        </w:rPr>
        <w:t xml:space="preserve">аключение </w:t>
      </w:r>
      <w:bookmarkStart w:id="3" w:name="_Hlk134691578"/>
      <w:r w:rsidR="002C0980" w:rsidRPr="00A3436F">
        <w:rPr>
          <w:bCs/>
          <w:szCs w:val="24"/>
          <w:shd w:val="clear" w:color="auto" w:fill="FFFFFF"/>
        </w:rPr>
        <w:t xml:space="preserve">на проект </w:t>
      </w:r>
      <w:r w:rsidR="005F03DF" w:rsidRPr="00A3436F">
        <w:rPr>
          <w:bCs/>
          <w:szCs w:val="24"/>
          <w:shd w:val="clear" w:color="auto" w:fill="FFFFFF"/>
        </w:rPr>
        <w:t xml:space="preserve">постановления </w:t>
      </w:r>
      <w:r w:rsidR="005F03DF" w:rsidRPr="00A3436F">
        <w:t xml:space="preserve">администрации Артемовского городского округа </w:t>
      </w:r>
      <w:r w:rsidR="00B357BD">
        <w:t>«</w:t>
      </w:r>
      <w:bookmarkStart w:id="4" w:name="_Hlk113447250"/>
      <w:r w:rsidR="00B357BD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r w:rsidR="00B43E57">
        <w:rPr>
          <w:szCs w:val="24"/>
        </w:rPr>
        <w:t xml:space="preserve">28.03.2017 </w:t>
      </w:r>
      <w:r w:rsidR="00B357BD">
        <w:rPr>
          <w:szCs w:val="24"/>
        </w:rPr>
        <w:t xml:space="preserve">№ </w:t>
      </w:r>
      <w:r w:rsidR="00B43E57">
        <w:rPr>
          <w:szCs w:val="24"/>
        </w:rPr>
        <w:t>392</w:t>
      </w:r>
      <w:r w:rsidR="00B357BD">
        <w:rPr>
          <w:szCs w:val="24"/>
        </w:rPr>
        <w:t xml:space="preserve">-па «Об утверждении муниципальной программы </w:t>
      </w:r>
      <w:r w:rsidR="00B357BD" w:rsidRPr="007A6FB4">
        <w:rPr>
          <w:szCs w:val="24"/>
        </w:rPr>
        <w:t>«</w:t>
      </w:r>
      <w:r w:rsidR="00B357BD">
        <w:rPr>
          <w:szCs w:val="24"/>
        </w:rPr>
        <w:t xml:space="preserve">Содержание муниципального жилищного фонда </w:t>
      </w:r>
      <w:r w:rsidR="00B357BD" w:rsidRPr="007A6FB4">
        <w:rPr>
          <w:szCs w:val="24"/>
        </w:rPr>
        <w:t>Арт</w:t>
      </w:r>
      <w:r w:rsidR="00B357BD">
        <w:rPr>
          <w:szCs w:val="24"/>
        </w:rPr>
        <w:t>е</w:t>
      </w:r>
      <w:r w:rsidR="00B357BD" w:rsidRPr="007A6FB4">
        <w:rPr>
          <w:szCs w:val="24"/>
        </w:rPr>
        <w:t>мовского городского округа</w:t>
      </w:r>
      <w:r w:rsidR="00D21F9F">
        <w:rPr>
          <w:szCs w:val="24"/>
        </w:rPr>
        <w:t xml:space="preserve">» (в ред. </w:t>
      </w:r>
      <w:bookmarkEnd w:id="4"/>
      <w:r w:rsidR="00353ECB" w:rsidRPr="00353ECB">
        <w:rPr>
          <w:szCs w:val="24"/>
        </w:rPr>
        <w:t>от</w:t>
      </w:r>
      <w:r w:rsidR="00920FEF">
        <w:rPr>
          <w:szCs w:val="24"/>
        </w:rPr>
        <w:t xml:space="preserve"> </w:t>
      </w:r>
      <w:r w:rsidR="007C25A7">
        <w:rPr>
          <w:szCs w:val="24"/>
        </w:rPr>
        <w:t xml:space="preserve">   </w:t>
      </w:r>
      <w:r w:rsidR="00353ECB" w:rsidRPr="00353ECB">
        <w:rPr>
          <w:szCs w:val="24"/>
        </w:rPr>
        <w:t xml:space="preserve"> №</w:t>
      </w:r>
      <w:proofErr w:type="gramStart"/>
      <w:r w:rsidR="00353ECB" w:rsidRPr="00353ECB">
        <w:rPr>
          <w:szCs w:val="24"/>
        </w:rPr>
        <w:t xml:space="preserve"> </w:t>
      </w:r>
      <w:r w:rsidR="007C25A7">
        <w:rPr>
          <w:szCs w:val="24"/>
        </w:rPr>
        <w:t xml:space="preserve">  </w:t>
      </w:r>
      <w:r w:rsidR="00D21F9F">
        <w:rPr>
          <w:szCs w:val="24"/>
        </w:rPr>
        <w:t>)</w:t>
      </w:r>
      <w:bookmarkEnd w:id="3"/>
      <w:proofErr w:type="gramEnd"/>
      <w:r w:rsidR="00B75031" w:rsidRPr="00A3436F">
        <w:t xml:space="preserve"> </w:t>
      </w:r>
      <w:r w:rsidR="00B75031" w:rsidRPr="00A3436F">
        <w:rPr>
          <w:szCs w:val="24"/>
        </w:rPr>
        <w:t>(далее</w:t>
      </w:r>
      <w:r w:rsidR="00FC2324" w:rsidRPr="00A3436F">
        <w:rPr>
          <w:szCs w:val="24"/>
        </w:rPr>
        <w:t xml:space="preserve"> </w:t>
      </w:r>
      <w:r w:rsidR="00B75031" w:rsidRPr="00A3436F">
        <w:rPr>
          <w:szCs w:val="24"/>
        </w:rPr>
        <w:t>-</w:t>
      </w:r>
      <w:r w:rsidR="00FC2324" w:rsidRPr="00A3436F">
        <w:rPr>
          <w:szCs w:val="24"/>
        </w:rPr>
        <w:t xml:space="preserve"> </w:t>
      </w:r>
      <w:r w:rsidR="00B75031" w:rsidRPr="00A3436F">
        <w:rPr>
          <w:szCs w:val="24"/>
        </w:rPr>
        <w:t xml:space="preserve">проект постановления) </w:t>
      </w:r>
      <w:r w:rsidR="00FD4E4D" w:rsidRPr="00A3436F">
        <w:rPr>
          <w:szCs w:val="24"/>
        </w:rPr>
        <w:t xml:space="preserve">подготовлено </w:t>
      </w:r>
      <w:r w:rsidR="00FD4E4D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5658A8">
        <w:rPr>
          <w:rFonts w:eastAsia="Calibri"/>
          <w:szCs w:val="24"/>
        </w:rPr>
        <w:t xml:space="preserve">оссийской </w:t>
      </w:r>
      <w:r w:rsidR="00FD4E4D" w:rsidRPr="00A3436F">
        <w:rPr>
          <w:rFonts w:eastAsia="Calibri"/>
          <w:szCs w:val="24"/>
        </w:rPr>
        <w:t>Ф</w:t>
      </w:r>
      <w:r w:rsidR="005658A8">
        <w:rPr>
          <w:rFonts w:eastAsia="Calibri"/>
          <w:szCs w:val="24"/>
        </w:rPr>
        <w:t>едерации</w:t>
      </w:r>
      <w:r w:rsidR="00FD4E4D" w:rsidRPr="00A3436F">
        <w:rPr>
          <w:rFonts w:eastAsia="Calibri"/>
          <w:szCs w:val="24"/>
        </w:rPr>
        <w:t xml:space="preserve">, раздела 8 </w:t>
      </w:r>
      <w:r w:rsidR="00FD4E4D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CA5218">
        <w:rPr>
          <w:szCs w:val="24"/>
        </w:rPr>
        <w:t xml:space="preserve"> </w:t>
      </w:r>
      <w:r w:rsidR="00FD4E4D" w:rsidRPr="00A3436F">
        <w:rPr>
          <w:szCs w:val="24"/>
        </w:rPr>
        <w:t>№ 322,</w:t>
      </w:r>
      <w:r w:rsidR="00FD4E4D" w:rsidRPr="00A3436F">
        <w:t xml:space="preserve"> плана работы контрольно-счетной палаты на </w:t>
      </w:r>
      <w:r w:rsidR="00CA5218">
        <w:t>2024</w:t>
      </w:r>
      <w:r w:rsidR="00FD4E4D" w:rsidRPr="00A3436F">
        <w:t xml:space="preserve"> год.</w:t>
      </w:r>
    </w:p>
    <w:p w14:paraId="090EB2D0" w14:textId="469750D2" w:rsidR="003A1616" w:rsidRPr="00AF7239" w:rsidRDefault="003A1616" w:rsidP="003A1616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E565A9">
        <w:rPr>
          <w:szCs w:val="24"/>
        </w:rPr>
        <w:t>Проект</w:t>
      </w:r>
      <w:r w:rsidRPr="00E565A9">
        <w:rPr>
          <w:bCs/>
          <w:szCs w:val="24"/>
          <w:shd w:val="clear" w:color="auto" w:fill="FFFFFF"/>
        </w:rPr>
        <w:t xml:space="preserve"> постановления </w:t>
      </w:r>
      <w:r w:rsidRPr="00E565A9">
        <w:rPr>
          <w:szCs w:val="24"/>
        </w:rPr>
        <w:t xml:space="preserve">представлен в контрольно-счетную палату Артемовского городского округа управлением жизнеобеспечения администрации Артемовского городского округа </w:t>
      </w:r>
      <w:r w:rsidR="007C25A7">
        <w:rPr>
          <w:szCs w:val="24"/>
        </w:rPr>
        <w:t>1</w:t>
      </w:r>
      <w:r>
        <w:rPr>
          <w:szCs w:val="24"/>
        </w:rPr>
        <w:t>1.03</w:t>
      </w:r>
      <w:r w:rsidRPr="00E565A9">
        <w:rPr>
          <w:szCs w:val="24"/>
        </w:rPr>
        <w:t>.2024 с пояснительной запиской и</w:t>
      </w:r>
      <w:r w:rsidRPr="003A1616">
        <w:rPr>
          <w:szCs w:val="24"/>
        </w:rPr>
        <w:t xml:space="preserve"> </w:t>
      </w:r>
      <w:r w:rsidRPr="00E565A9">
        <w:rPr>
          <w:szCs w:val="24"/>
        </w:rPr>
        <w:t>обосновани</w:t>
      </w:r>
      <w:r w:rsidR="00B45AC3">
        <w:rPr>
          <w:szCs w:val="24"/>
        </w:rPr>
        <w:t>ями</w:t>
      </w:r>
      <w:r w:rsidRPr="00E565A9">
        <w:rPr>
          <w:szCs w:val="24"/>
        </w:rPr>
        <w:t xml:space="preserve"> вносимых изменений. </w:t>
      </w:r>
    </w:p>
    <w:p w14:paraId="0D1605F6" w14:textId="77777777" w:rsidR="00FD4E4D" w:rsidRPr="00B45AC3" w:rsidRDefault="00FD4E4D" w:rsidP="00FD4E4D">
      <w:pPr>
        <w:shd w:val="clear" w:color="auto" w:fill="FFFFFF"/>
        <w:ind w:firstLine="567"/>
        <w:jc w:val="both"/>
        <w:rPr>
          <w:szCs w:val="24"/>
        </w:rPr>
      </w:pPr>
      <w:r w:rsidRPr="00B45AC3">
        <w:rPr>
          <w:szCs w:val="24"/>
        </w:rPr>
        <w:t>Проведенной экспертизой проекта постановления установлено:</w:t>
      </w:r>
    </w:p>
    <w:p w14:paraId="68E7208D" w14:textId="393547F9" w:rsidR="003A1616" w:rsidRDefault="003A1616" w:rsidP="003A161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45AC3">
        <w:rPr>
          <w:szCs w:val="24"/>
        </w:rPr>
        <w:t xml:space="preserve">В действующей редакции Программы от </w:t>
      </w:r>
      <w:r w:rsidR="00B45AC3" w:rsidRPr="00B45AC3">
        <w:rPr>
          <w:szCs w:val="24"/>
        </w:rPr>
        <w:t>22</w:t>
      </w:r>
      <w:r w:rsidRPr="00B45AC3">
        <w:rPr>
          <w:szCs w:val="24"/>
        </w:rPr>
        <w:t xml:space="preserve">.02.2024 № </w:t>
      </w:r>
      <w:r w:rsidR="00B45AC3" w:rsidRPr="00B45AC3">
        <w:rPr>
          <w:szCs w:val="24"/>
        </w:rPr>
        <w:t>202</w:t>
      </w:r>
      <w:r w:rsidRPr="00B45AC3">
        <w:rPr>
          <w:szCs w:val="24"/>
        </w:rPr>
        <w:t xml:space="preserve">-па общий объем финансового обеспечения Программы составляет </w:t>
      </w:r>
      <w:r w:rsidR="00B45AC3" w:rsidRPr="00B45AC3">
        <w:rPr>
          <w:szCs w:val="24"/>
        </w:rPr>
        <w:t>491 404,56827</w:t>
      </w:r>
      <w:r w:rsidRPr="00B45AC3">
        <w:rPr>
          <w:szCs w:val="24"/>
        </w:rPr>
        <w:t xml:space="preserve"> тыс. рублей, в том числе: 2019 год – </w:t>
      </w:r>
      <w:r w:rsidR="00B45AC3" w:rsidRPr="00B45AC3">
        <w:rPr>
          <w:szCs w:val="24"/>
        </w:rPr>
        <w:t>60 914,75937</w:t>
      </w:r>
      <w:r w:rsidRPr="00B45AC3">
        <w:rPr>
          <w:szCs w:val="24"/>
        </w:rPr>
        <w:t xml:space="preserve"> тыс. рублей, 2020 год – </w:t>
      </w:r>
      <w:r w:rsidR="00B45AC3" w:rsidRPr="00B45AC3">
        <w:rPr>
          <w:szCs w:val="24"/>
        </w:rPr>
        <w:t>64 302,31794</w:t>
      </w:r>
      <w:r w:rsidRPr="00B45AC3">
        <w:rPr>
          <w:szCs w:val="24"/>
        </w:rPr>
        <w:t xml:space="preserve"> тыс. рублей, 2021 год – </w:t>
      </w:r>
      <w:r w:rsidR="00B45AC3" w:rsidRPr="00B45AC3">
        <w:rPr>
          <w:szCs w:val="24"/>
        </w:rPr>
        <w:t>58 562,34306</w:t>
      </w:r>
      <w:r w:rsidRPr="00B45AC3">
        <w:rPr>
          <w:szCs w:val="24"/>
        </w:rPr>
        <w:t xml:space="preserve"> тыс. рублей; 2022 год – </w:t>
      </w:r>
      <w:r w:rsidR="00B45AC3" w:rsidRPr="00B45AC3">
        <w:rPr>
          <w:szCs w:val="24"/>
        </w:rPr>
        <w:t>85 854,20788</w:t>
      </w:r>
      <w:r w:rsidRPr="00B45AC3">
        <w:rPr>
          <w:szCs w:val="24"/>
        </w:rPr>
        <w:t xml:space="preserve"> тыс. рублей; </w:t>
      </w:r>
      <w:proofErr w:type="gramStart"/>
      <w:r w:rsidRPr="00B45AC3">
        <w:rPr>
          <w:szCs w:val="24"/>
        </w:rPr>
        <w:t>2023 год – 7</w:t>
      </w:r>
      <w:r w:rsidR="00B45AC3" w:rsidRPr="00B45AC3">
        <w:rPr>
          <w:szCs w:val="24"/>
        </w:rPr>
        <w:t>8 559,28242</w:t>
      </w:r>
      <w:r w:rsidRPr="00B45AC3">
        <w:rPr>
          <w:szCs w:val="24"/>
        </w:rPr>
        <w:t xml:space="preserve"> тыс. рублей, 2024 год – </w:t>
      </w:r>
      <w:r w:rsidR="00B45AC3" w:rsidRPr="00B45AC3">
        <w:rPr>
          <w:szCs w:val="24"/>
        </w:rPr>
        <w:t>61 012,69763</w:t>
      </w:r>
      <w:r w:rsidRPr="00B45AC3">
        <w:rPr>
          <w:szCs w:val="24"/>
        </w:rPr>
        <w:t xml:space="preserve"> тыс. рублей, 2025 год – </w:t>
      </w:r>
      <w:r w:rsidR="00B45AC3" w:rsidRPr="00B45AC3">
        <w:rPr>
          <w:szCs w:val="24"/>
        </w:rPr>
        <w:t>40 323,10149</w:t>
      </w:r>
      <w:r w:rsidRPr="00B45AC3">
        <w:rPr>
          <w:szCs w:val="24"/>
        </w:rPr>
        <w:t xml:space="preserve"> тыс. рублей, 2026 год – </w:t>
      </w:r>
      <w:r w:rsidR="00B45AC3" w:rsidRPr="00B45AC3">
        <w:rPr>
          <w:szCs w:val="24"/>
        </w:rPr>
        <w:t>41 875,85848</w:t>
      </w:r>
      <w:r w:rsidRPr="00B45AC3">
        <w:rPr>
          <w:szCs w:val="24"/>
        </w:rPr>
        <w:t xml:space="preserve"> тыс. рублей.</w:t>
      </w:r>
      <w:proofErr w:type="gramEnd"/>
    </w:p>
    <w:p w14:paraId="3604674D" w14:textId="471B434E" w:rsidR="007C25A7" w:rsidRPr="00B45AC3" w:rsidRDefault="007C25A7" w:rsidP="003A1616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Контрольно-счетной палатой ранее было подготовлено заключение от 06.03.2024 № 40 на внесение изменений в программу. На момент подготовки настоящего заключения изменения муниципальной программы не утверждены.</w:t>
      </w:r>
    </w:p>
    <w:p w14:paraId="46E17FBA" w14:textId="3BDADDC1" w:rsidR="00B45AC3" w:rsidRPr="00B45AC3" w:rsidRDefault="003A1616" w:rsidP="00B45AC3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B45AC3">
        <w:rPr>
          <w:szCs w:val="24"/>
        </w:rPr>
        <w:t xml:space="preserve">В предоставленном проекте постановления общий объем финансового обеспечения Программы составляет </w:t>
      </w:r>
      <w:r w:rsidR="00B45AC3" w:rsidRPr="00B45AC3">
        <w:rPr>
          <w:szCs w:val="24"/>
        </w:rPr>
        <w:t>49</w:t>
      </w:r>
      <w:r w:rsidR="00B45AC3">
        <w:rPr>
          <w:szCs w:val="24"/>
        </w:rPr>
        <w:t>2 317,04893</w:t>
      </w:r>
      <w:r w:rsidR="00B45AC3" w:rsidRPr="00B45AC3">
        <w:rPr>
          <w:szCs w:val="24"/>
        </w:rPr>
        <w:t xml:space="preserve"> тыс. рублей, в том числе: 2019 год – 60 914,75937 тыс. рублей, 2020 год – 64 302,31794 тыс. рублей, 2021 год – 58 562,34306 тыс. рублей; 2022 год – 85 854,20788 тыс. рублей;</w:t>
      </w:r>
      <w:proofErr w:type="gramEnd"/>
      <w:r w:rsidR="00B45AC3" w:rsidRPr="00B45AC3">
        <w:rPr>
          <w:szCs w:val="24"/>
        </w:rPr>
        <w:t xml:space="preserve"> </w:t>
      </w:r>
      <w:proofErr w:type="gramStart"/>
      <w:r w:rsidR="00B45AC3" w:rsidRPr="00B45AC3">
        <w:rPr>
          <w:szCs w:val="24"/>
        </w:rPr>
        <w:t xml:space="preserve">2023 год – 78 559,28242 тыс. рублей, 2024 год – </w:t>
      </w:r>
      <w:r w:rsidR="00B45AC3">
        <w:rPr>
          <w:szCs w:val="24"/>
        </w:rPr>
        <w:t>61 925,17829</w:t>
      </w:r>
      <w:r w:rsidR="00B45AC3" w:rsidRPr="00B45AC3">
        <w:rPr>
          <w:szCs w:val="24"/>
        </w:rPr>
        <w:t xml:space="preserve"> тыс. рублей, 2025 год – 40 323,10149 тыс. рублей, 2026 год – 41 875,85848 тыс. рублей.</w:t>
      </w:r>
      <w:proofErr w:type="gramEnd"/>
    </w:p>
    <w:p w14:paraId="64370A29" w14:textId="257E9CCF" w:rsidR="003A1616" w:rsidRPr="00B45AC3" w:rsidRDefault="003A1616" w:rsidP="003A161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45AC3">
        <w:rPr>
          <w:szCs w:val="24"/>
        </w:rPr>
        <w:t xml:space="preserve">Общий объем финансового обеспечения Программы </w:t>
      </w:r>
      <w:r w:rsidR="00B45AC3" w:rsidRPr="00B45AC3">
        <w:rPr>
          <w:szCs w:val="24"/>
        </w:rPr>
        <w:t xml:space="preserve">всего и в 2024 году </w:t>
      </w:r>
      <w:r w:rsidRPr="00B45AC3">
        <w:rPr>
          <w:szCs w:val="24"/>
        </w:rPr>
        <w:t xml:space="preserve">увеличивается на </w:t>
      </w:r>
      <w:r w:rsidR="00B45AC3" w:rsidRPr="00B45AC3">
        <w:rPr>
          <w:szCs w:val="24"/>
        </w:rPr>
        <w:t>912,48066</w:t>
      </w:r>
      <w:r w:rsidRPr="00B45AC3">
        <w:rPr>
          <w:szCs w:val="24"/>
        </w:rPr>
        <w:t xml:space="preserve"> тыс. рублей.</w:t>
      </w:r>
      <w:r w:rsidR="00B45AC3" w:rsidRPr="00B45AC3">
        <w:rPr>
          <w:szCs w:val="24"/>
        </w:rPr>
        <w:t xml:space="preserve"> Также в проекте постановления перераспределяются бюджетные ассигнования между мероприятиями комплекса процессных мероприятий.</w:t>
      </w:r>
    </w:p>
    <w:p w14:paraId="2E8DB27E" w14:textId="2C0F0AE1" w:rsidR="003A1616" w:rsidRPr="00B45AC3" w:rsidRDefault="003A1616" w:rsidP="003A161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45AC3">
        <w:rPr>
          <w:szCs w:val="24"/>
        </w:rPr>
        <w:t xml:space="preserve">Объем финансового обеспечения Программы на 2024 год в проекте постановления не соответствует бюджетным ассигнованиям, утвержденным </w:t>
      </w:r>
      <w:r w:rsidRPr="00B45AC3">
        <w:rPr>
          <w:rFonts w:eastAsia="Calibri"/>
          <w:szCs w:val="24"/>
          <w:lang w:eastAsia="en-US"/>
        </w:rPr>
        <w:t xml:space="preserve">решением Думы Артемовского </w:t>
      </w:r>
      <w:r w:rsidRPr="00B45AC3">
        <w:rPr>
          <w:rFonts w:eastAsia="Calibri"/>
          <w:szCs w:val="24"/>
          <w:lang w:eastAsia="en-US"/>
        </w:rPr>
        <w:lastRenderedPageBreak/>
        <w:t>городского округа от 05.12.2023 № 230 «О бюджете Артемовского городского округа на 2024 год и плановый период 2025 и 2026 годов» (далее – решение о</w:t>
      </w:r>
      <w:r w:rsidRPr="00B45AC3">
        <w:rPr>
          <w:szCs w:val="24"/>
        </w:rPr>
        <w:t xml:space="preserve"> бюджете № 230).</w:t>
      </w:r>
    </w:p>
    <w:p w14:paraId="0D055F52" w14:textId="77777777" w:rsidR="003A1616" w:rsidRPr="00B45AC3" w:rsidRDefault="003A1616" w:rsidP="003A1616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B45AC3">
        <w:rPr>
          <w:szCs w:val="24"/>
        </w:rPr>
        <w:t xml:space="preserve">В соответствии с бюджетным законодательством главному распорядителю бюджетных средств – </w:t>
      </w:r>
      <w:r w:rsidRPr="00B45AC3">
        <w:t>администрации Артемовского городского округа</w:t>
      </w:r>
      <w:r w:rsidRPr="00B45AC3">
        <w:rPr>
          <w:szCs w:val="24"/>
        </w:rPr>
        <w:t xml:space="preserve">, необходимо внести предложение по корректировке показателей Программы в решении </w:t>
      </w:r>
      <w:r w:rsidRPr="00B45AC3">
        <w:rPr>
          <w:rFonts w:eastAsia="Calibri"/>
          <w:szCs w:val="24"/>
          <w:lang w:eastAsia="en-US"/>
        </w:rPr>
        <w:t>о бюджете № 230</w:t>
      </w:r>
      <w:r w:rsidRPr="00B45AC3">
        <w:rPr>
          <w:szCs w:val="24"/>
        </w:rPr>
        <w:t>.</w:t>
      </w:r>
    </w:p>
    <w:p w14:paraId="55F19B22" w14:textId="0FCFFE82" w:rsidR="00D757A1" w:rsidRPr="00B45AC3" w:rsidRDefault="00D757A1" w:rsidP="00D757A1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bookmarkStart w:id="5" w:name="_Hlk113357153"/>
      <w:r w:rsidRPr="00B45AC3">
        <w:rPr>
          <w:rFonts w:eastAsia="Calibri"/>
          <w:szCs w:val="24"/>
          <w:lang w:eastAsia="en-US"/>
        </w:rPr>
        <w:t xml:space="preserve">Проектом постановления </w:t>
      </w:r>
      <w:r w:rsidRPr="00B45AC3">
        <w:t xml:space="preserve">вносятся </w:t>
      </w:r>
      <w:r w:rsidR="00B45AC3" w:rsidRPr="00B45AC3">
        <w:t xml:space="preserve">следующие </w:t>
      </w:r>
      <w:r w:rsidRPr="00B45AC3">
        <w:t>изменения</w:t>
      </w:r>
      <w:r w:rsidR="00B45AC3" w:rsidRPr="00B45AC3">
        <w:t xml:space="preserve"> в Программу</w:t>
      </w:r>
      <w:r w:rsidRPr="00B45AC3">
        <w:rPr>
          <w:rFonts w:eastAsia="Calibri"/>
          <w:szCs w:val="24"/>
          <w:lang w:eastAsia="en-US"/>
        </w:rPr>
        <w:t>:</w:t>
      </w:r>
    </w:p>
    <w:p w14:paraId="50C98CF8" w14:textId="0DB3DC2D" w:rsidR="00047D6A" w:rsidRPr="00B45AC3" w:rsidRDefault="00047D6A" w:rsidP="00047D6A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Cs w:val="24"/>
        </w:rPr>
      </w:pPr>
      <w:r w:rsidRPr="00B45AC3">
        <w:rPr>
          <w:rFonts w:eastAsia="Calibri"/>
          <w:szCs w:val="24"/>
        </w:rPr>
        <w:t xml:space="preserve">Объем финансового обеспечения комплекса процессных мероприятий Программы </w:t>
      </w:r>
      <w:r w:rsidRPr="00B45AC3">
        <w:rPr>
          <w:rFonts w:eastAsia="Calibri"/>
          <w:b/>
          <w:bCs/>
          <w:szCs w:val="24"/>
        </w:rPr>
        <w:t>«1.1. Приведение муниципального жилищного фонда в соответствие с требованиями действующего законодательства»</w:t>
      </w:r>
      <w:r w:rsidR="00B45AC3">
        <w:rPr>
          <w:rFonts w:eastAsia="Calibri"/>
          <w:b/>
          <w:bCs/>
          <w:szCs w:val="24"/>
        </w:rPr>
        <w:t xml:space="preserve"> </w:t>
      </w:r>
      <w:r w:rsidR="00B45AC3">
        <w:rPr>
          <w:rFonts w:eastAsia="Calibri"/>
          <w:bCs/>
          <w:szCs w:val="24"/>
        </w:rPr>
        <w:t>не изменяется, перераспределены бюджетные ассигнования между мероприятиями комплекса процессных мероприятий</w:t>
      </w:r>
      <w:r w:rsidRPr="00B45AC3">
        <w:rPr>
          <w:rFonts w:eastAsia="Calibri"/>
          <w:b/>
          <w:szCs w:val="24"/>
        </w:rPr>
        <w:t>:</w:t>
      </w:r>
    </w:p>
    <w:p w14:paraId="07E1F3C0" w14:textId="66D0A5F7" w:rsidR="00047D6A" w:rsidRPr="008040A3" w:rsidRDefault="00047D6A" w:rsidP="00047D6A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8040A3">
        <w:rPr>
          <w:rFonts w:eastAsia="Calibri"/>
          <w:szCs w:val="24"/>
          <w:lang w:eastAsia="en-US"/>
        </w:rPr>
        <w:t>В том числе изменение</w:t>
      </w:r>
      <w:r w:rsidR="00E96FD6" w:rsidRPr="008040A3">
        <w:rPr>
          <w:rFonts w:eastAsia="Calibri"/>
          <w:szCs w:val="24"/>
          <w:lang w:eastAsia="en-US"/>
        </w:rPr>
        <w:t xml:space="preserve"> финансирования </w:t>
      </w:r>
      <w:r w:rsidRPr="008040A3">
        <w:rPr>
          <w:rFonts w:eastAsia="Calibri"/>
          <w:szCs w:val="24"/>
          <w:lang w:eastAsia="en-US"/>
        </w:rPr>
        <w:t>по мероприятиям составило:</w:t>
      </w:r>
    </w:p>
    <w:p w14:paraId="4739E04A" w14:textId="77777777" w:rsidR="007C25A7" w:rsidRDefault="00E96FD6" w:rsidP="00E96FD6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8040A3">
        <w:rPr>
          <w:rFonts w:eastAsia="Calibri"/>
          <w:i/>
          <w:iCs/>
          <w:szCs w:val="24"/>
          <w:lang w:eastAsia="en-US"/>
        </w:rPr>
        <w:t>«1.1.5. Предоставление субсидий на возмещение затрат по содержанию и ремонту жилых помещений и оплате коммунальных услуг незаселенных жилых помещений муниципального жилищного фонда»</w:t>
      </w:r>
      <w:r w:rsidRPr="008040A3">
        <w:rPr>
          <w:rFonts w:eastAsia="Calibri"/>
          <w:szCs w:val="24"/>
          <w:lang w:eastAsia="en-US"/>
        </w:rPr>
        <w:t xml:space="preserve"> - </w:t>
      </w:r>
      <w:r w:rsidR="008040A3" w:rsidRPr="008040A3">
        <w:rPr>
          <w:rFonts w:eastAsia="Calibri"/>
          <w:szCs w:val="24"/>
          <w:lang w:eastAsia="en-US"/>
        </w:rPr>
        <w:t xml:space="preserve">исключены бюджетные ассигнования на 2024-2026 годы, в том числе в </w:t>
      </w:r>
      <w:r w:rsidRPr="008040A3">
        <w:rPr>
          <w:rFonts w:eastAsia="Calibri"/>
          <w:szCs w:val="24"/>
          <w:lang w:eastAsia="en-US"/>
        </w:rPr>
        <w:t>2024 год</w:t>
      </w:r>
      <w:r w:rsidR="008040A3" w:rsidRPr="008040A3">
        <w:rPr>
          <w:rFonts w:eastAsia="Calibri"/>
          <w:szCs w:val="24"/>
          <w:lang w:eastAsia="en-US"/>
        </w:rPr>
        <w:t>у</w:t>
      </w:r>
      <w:r w:rsidRPr="008040A3">
        <w:rPr>
          <w:rFonts w:eastAsia="Calibri"/>
          <w:szCs w:val="24"/>
          <w:lang w:eastAsia="en-US"/>
        </w:rPr>
        <w:t xml:space="preserve"> </w:t>
      </w:r>
      <w:r w:rsidR="008040A3" w:rsidRPr="008040A3">
        <w:rPr>
          <w:rFonts w:eastAsia="Calibri"/>
          <w:szCs w:val="24"/>
          <w:lang w:eastAsia="en-US"/>
        </w:rPr>
        <w:t xml:space="preserve">в сумме </w:t>
      </w:r>
      <w:r w:rsidRPr="008040A3">
        <w:rPr>
          <w:rFonts w:eastAsia="Calibri"/>
          <w:szCs w:val="24"/>
          <w:lang w:eastAsia="en-US"/>
        </w:rPr>
        <w:t xml:space="preserve">300 тыс. рублей, </w:t>
      </w:r>
      <w:r w:rsidR="008040A3" w:rsidRPr="008040A3">
        <w:rPr>
          <w:rFonts w:eastAsia="Calibri"/>
          <w:szCs w:val="24"/>
          <w:lang w:eastAsia="en-US"/>
        </w:rPr>
        <w:t>в</w:t>
      </w:r>
      <w:r w:rsidRPr="008040A3">
        <w:rPr>
          <w:rFonts w:eastAsia="Calibri"/>
          <w:szCs w:val="24"/>
          <w:lang w:eastAsia="en-US"/>
        </w:rPr>
        <w:t xml:space="preserve"> 2025 </w:t>
      </w:r>
      <w:r w:rsidR="008040A3" w:rsidRPr="008040A3">
        <w:rPr>
          <w:rFonts w:eastAsia="Calibri"/>
          <w:szCs w:val="24"/>
          <w:lang w:eastAsia="en-US"/>
        </w:rPr>
        <w:t xml:space="preserve">и 2026 </w:t>
      </w:r>
      <w:r w:rsidRPr="008040A3">
        <w:rPr>
          <w:rFonts w:eastAsia="Calibri"/>
          <w:szCs w:val="24"/>
          <w:lang w:eastAsia="en-US"/>
        </w:rPr>
        <w:t>год</w:t>
      </w:r>
      <w:r w:rsidR="008040A3" w:rsidRPr="008040A3">
        <w:rPr>
          <w:rFonts w:eastAsia="Calibri"/>
          <w:szCs w:val="24"/>
          <w:lang w:eastAsia="en-US"/>
        </w:rPr>
        <w:t xml:space="preserve">ах – в сумме 600 тыс. рублей ежегодно. </w:t>
      </w:r>
    </w:p>
    <w:p w14:paraId="6FC06441" w14:textId="125E543F" w:rsidR="00E96FD6" w:rsidRPr="008040A3" w:rsidRDefault="008040A3" w:rsidP="00E96FD6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8040A3">
        <w:rPr>
          <w:rFonts w:eastAsia="Calibri"/>
          <w:szCs w:val="24"/>
          <w:lang w:eastAsia="en-US"/>
        </w:rPr>
        <w:t xml:space="preserve">Добавлено новое мероприятие </w:t>
      </w:r>
      <w:r w:rsidRPr="008040A3">
        <w:rPr>
          <w:rFonts w:eastAsia="Calibri"/>
          <w:i/>
          <w:szCs w:val="24"/>
          <w:lang w:eastAsia="en-US"/>
        </w:rPr>
        <w:t xml:space="preserve">«1.1.8. Содержание незаселенных жилых помещений муниципального жилищного фонда» </w:t>
      </w:r>
      <w:r w:rsidRPr="008040A3">
        <w:rPr>
          <w:rFonts w:eastAsia="Calibri"/>
          <w:szCs w:val="24"/>
          <w:lang w:eastAsia="en-US"/>
        </w:rPr>
        <w:t>с объемами финансирования на 2024 год – 300 тыс. рублей, на 2025-2026 годы – по 600 тыс. рублей ежегодно</w:t>
      </w:r>
      <w:r w:rsidR="00DD56F5">
        <w:rPr>
          <w:rFonts w:eastAsia="Calibri"/>
          <w:szCs w:val="24"/>
          <w:lang w:eastAsia="en-US"/>
        </w:rPr>
        <w:t xml:space="preserve">. Содержание незаселенных жилых помещений будет осуществляться путем заключения муниципальных контрактов с управляющими и </w:t>
      </w:r>
      <w:proofErr w:type="spellStart"/>
      <w:r w:rsidR="00DD56F5">
        <w:rPr>
          <w:rFonts w:eastAsia="Calibri"/>
          <w:szCs w:val="24"/>
          <w:lang w:eastAsia="en-US"/>
        </w:rPr>
        <w:t>ресурсоснабжающими</w:t>
      </w:r>
      <w:proofErr w:type="spellEnd"/>
      <w:r w:rsidR="00DD56F5">
        <w:rPr>
          <w:rFonts w:eastAsia="Calibri"/>
          <w:szCs w:val="24"/>
          <w:lang w:eastAsia="en-US"/>
        </w:rPr>
        <w:t xml:space="preserve"> организациями, как с единственным поставщиком, на основании статьи 93 </w:t>
      </w:r>
      <w:r w:rsidR="00DD56F5" w:rsidRPr="00434DFB">
        <w:rPr>
          <w:szCs w:val="24"/>
        </w:rPr>
        <w:t>Федерального закона от 05.04.2013 № 44-ФЗ «О контрактной системе в сфере закупок товаров, работ, услуг для обеспечения государ</w:t>
      </w:r>
      <w:r w:rsidR="00DD56F5">
        <w:rPr>
          <w:szCs w:val="24"/>
        </w:rPr>
        <w:t>ственных и муниципальных нужд»</w:t>
      </w:r>
      <w:r w:rsidR="00E96FD6" w:rsidRPr="008040A3">
        <w:rPr>
          <w:rFonts w:eastAsia="Calibri"/>
          <w:szCs w:val="24"/>
          <w:lang w:eastAsia="en-US"/>
        </w:rPr>
        <w:t>;</w:t>
      </w:r>
    </w:p>
    <w:p w14:paraId="58703C88" w14:textId="582C2436" w:rsidR="00047D6A" w:rsidRPr="007F1410" w:rsidRDefault="00047D6A" w:rsidP="00047D6A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7F1410">
        <w:rPr>
          <w:rFonts w:eastAsia="Calibri"/>
          <w:szCs w:val="24"/>
          <w:lang w:eastAsia="en-US"/>
        </w:rPr>
        <w:t xml:space="preserve">Объем финансового обеспечения комплекса процессных мероприятий Программы </w:t>
      </w:r>
      <w:r w:rsidR="00B74727" w:rsidRPr="007F1410">
        <w:rPr>
          <w:rFonts w:eastAsia="Calibri"/>
          <w:b/>
          <w:bCs/>
          <w:szCs w:val="24"/>
          <w:lang w:eastAsia="en-US"/>
        </w:rPr>
        <w:t>«2</w:t>
      </w:r>
      <w:r w:rsidRPr="007F1410">
        <w:rPr>
          <w:rFonts w:eastAsia="Calibri"/>
          <w:b/>
          <w:bCs/>
          <w:szCs w:val="24"/>
          <w:lang w:eastAsia="en-US"/>
        </w:rPr>
        <w:t>.1. Обеспечение деятельности органов администрации Артемовского городского округа»</w:t>
      </w:r>
      <w:r w:rsidR="008040A3" w:rsidRPr="007F1410">
        <w:rPr>
          <w:rFonts w:eastAsia="Calibri"/>
          <w:b/>
          <w:bCs/>
          <w:szCs w:val="24"/>
          <w:lang w:eastAsia="en-US"/>
        </w:rPr>
        <w:t xml:space="preserve"> </w:t>
      </w:r>
      <w:r w:rsidR="008040A3" w:rsidRPr="007F1410">
        <w:rPr>
          <w:rFonts w:eastAsia="Calibri"/>
          <w:bCs/>
          <w:szCs w:val="24"/>
          <w:lang w:eastAsia="en-US"/>
        </w:rPr>
        <w:t xml:space="preserve">в 2024 году увеличивается </w:t>
      </w:r>
      <w:r w:rsidR="007F1410" w:rsidRPr="007F1410">
        <w:rPr>
          <w:rFonts w:eastAsia="Calibri"/>
          <w:bCs/>
          <w:szCs w:val="24"/>
          <w:lang w:eastAsia="en-US"/>
        </w:rPr>
        <w:t>на 912,48066 тыс. рублей.</w:t>
      </w:r>
    </w:p>
    <w:p w14:paraId="38E42B8A" w14:textId="245A6F9D" w:rsidR="007F1410" w:rsidRPr="007D4E57" w:rsidRDefault="007F1410" w:rsidP="007F141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7F1410">
        <w:rPr>
          <w:szCs w:val="24"/>
        </w:rPr>
        <w:t xml:space="preserve">На эту же сумму увеличивается </w:t>
      </w:r>
      <w:r w:rsidR="00B74727" w:rsidRPr="007F1410">
        <w:rPr>
          <w:szCs w:val="24"/>
        </w:rPr>
        <w:t xml:space="preserve">финансирование мероприятия </w:t>
      </w:r>
      <w:r w:rsidR="00047D6A" w:rsidRPr="007F1410">
        <w:rPr>
          <w:rFonts w:eastAsia="Calibri"/>
          <w:i/>
          <w:iCs/>
          <w:szCs w:val="24"/>
          <w:lang w:eastAsia="en-US"/>
        </w:rPr>
        <w:t>«</w:t>
      </w:r>
      <w:r w:rsidR="00B74727" w:rsidRPr="007F1410">
        <w:rPr>
          <w:rFonts w:eastAsia="Calibri"/>
          <w:i/>
          <w:iCs/>
          <w:szCs w:val="24"/>
          <w:lang w:eastAsia="en-US"/>
        </w:rPr>
        <w:t>2</w:t>
      </w:r>
      <w:r w:rsidR="00047D6A" w:rsidRPr="007F1410">
        <w:rPr>
          <w:rFonts w:eastAsia="Calibri"/>
          <w:i/>
          <w:iCs/>
          <w:szCs w:val="24"/>
          <w:lang w:eastAsia="en-US"/>
        </w:rPr>
        <w:t xml:space="preserve">.1.1. Финансовое обеспечение деятельности органов местного самоуправления, органов администрации Артемовского городского округа </w:t>
      </w:r>
      <w:r w:rsidR="00047D6A" w:rsidRPr="007F1410">
        <w:rPr>
          <w:i/>
          <w:iCs/>
        </w:rPr>
        <w:t>(обеспечение деятельности управления жизнеобеспечения)</w:t>
      </w:r>
      <w:r>
        <w:rPr>
          <w:rFonts w:eastAsia="Calibri"/>
          <w:i/>
          <w:iCs/>
          <w:szCs w:val="24"/>
          <w:lang w:eastAsia="en-US"/>
        </w:rPr>
        <w:t xml:space="preserve"> - </w:t>
      </w:r>
      <w:r w:rsidRPr="007D4E57">
        <w:rPr>
          <w:szCs w:val="24"/>
        </w:rPr>
        <w:t>дополнительная потребность в связи с увеличением фонда оплаты труда в связи с индексацией с 01.12.2023 на 18,47 % (представлено письмо управления бухгалтерского учета и выплат администрации Артемовского городского округа от 20.02.2024 № 19-01/11</w:t>
      </w:r>
      <w:r>
        <w:rPr>
          <w:szCs w:val="24"/>
        </w:rPr>
        <w:t>3</w:t>
      </w:r>
      <w:r w:rsidRPr="007D4E57">
        <w:rPr>
          <w:szCs w:val="24"/>
        </w:rPr>
        <w:t>).</w:t>
      </w:r>
    </w:p>
    <w:p w14:paraId="1D71E776" w14:textId="741D466A" w:rsidR="00047D6A" w:rsidRPr="007F1410" w:rsidRDefault="00047D6A" w:rsidP="007F1410">
      <w:pPr>
        <w:autoSpaceDE w:val="0"/>
        <w:autoSpaceDN w:val="0"/>
        <w:adjustRightInd w:val="0"/>
        <w:spacing w:after="120"/>
        <w:ind w:firstLine="567"/>
        <w:jc w:val="both"/>
        <w:rPr>
          <w:rFonts w:eastAsia="Calibri"/>
          <w:szCs w:val="24"/>
          <w:lang w:eastAsia="en-US"/>
        </w:rPr>
      </w:pPr>
      <w:r w:rsidRPr="007F1410">
        <w:rPr>
          <w:rFonts w:eastAsia="Calibri"/>
          <w:szCs w:val="24"/>
          <w:lang w:eastAsia="en-US"/>
        </w:rPr>
        <w:t>Соответствующие изменения внесены в паспорт, текстовую часть, приложени</w:t>
      </w:r>
      <w:r w:rsidR="007F1410" w:rsidRPr="007F1410">
        <w:rPr>
          <w:rFonts w:eastAsia="Calibri"/>
          <w:szCs w:val="24"/>
          <w:lang w:eastAsia="en-US"/>
        </w:rPr>
        <w:t>е</w:t>
      </w:r>
      <w:r w:rsidR="00316097" w:rsidRPr="007F1410">
        <w:rPr>
          <w:rFonts w:eastAsia="Calibri"/>
          <w:szCs w:val="24"/>
          <w:lang w:eastAsia="en-US"/>
        </w:rPr>
        <w:t xml:space="preserve"> 10 </w:t>
      </w:r>
      <w:r w:rsidRPr="007F1410">
        <w:rPr>
          <w:rFonts w:eastAsia="Calibri"/>
          <w:szCs w:val="24"/>
          <w:lang w:eastAsia="en-US"/>
        </w:rPr>
        <w:t>к муниципальной программе.</w:t>
      </w:r>
    </w:p>
    <w:bookmarkEnd w:id="5"/>
    <w:p w14:paraId="358845A2" w14:textId="77777777" w:rsidR="007F1410" w:rsidRPr="009A07D2" w:rsidRDefault="00B122FA" w:rsidP="007F1410">
      <w:pPr>
        <w:shd w:val="clear" w:color="auto" w:fill="FFFFFF" w:themeFill="background1"/>
        <w:spacing w:before="120"/>
        <w:ind w:firstLine="567"/>
        <w:jc w:val="both"/>
        <w:rPr>
          <w:bCs/>
          <w:i/>
          <w:szCs w:val="24"/>
        </w:rPr>
      </w:pPr>
      <w:r w:rsidRPr="007F1410">
        <w:rPr>
          <w:szCs w:val="24"/>
        </w:rPr>
        <w:t xml:space="preserve">По итогам экспертизы проекта </w:t>
      </w:r>
      <w:r w:rsidRPr="007F1410">
        <w:rPr>
          <w:rFonts w:eastAsia="Calibri"/>
          <w:szCs w:val="24"/>
        </w:rPr>
        <w:t xml:space="preserve">постановления администрации </w:t>
      </w:r>
      <w:r w:rsidRPr="007F1410">
        <w:rPr>
          <w:szCs w:val="24"/>
        </w:rPr>
        <w:t xml:space="preserve">Артемовского городского округа </w:t>
      </w:r>
      <w:r w:rsidRPr="007F1410">
        <w:t>«</w:t>
      </w:r>
      <w:r w:rsidRPr="007F1410">
        <w:rPr>
          <w:szCs w:val="24"/>
        </w:rPr>
        <w:t>О внесении изменений в постановление администрации Артемовского городского округа от 28.03.2017 № 392-па «Об утверждении муниципальной программы «Содержание муниципального жилищного фонда Артемовского городского округа»</w:t>
      </w:r>
      <w:r w:rsidR="00920FEF" w:rsidRPr="007F1410">
        <w:rPr>
          <w:szCs w:val="24"/>
        </w:rPr>
        <w:t xml:space="preserve"> (в ред. от </w:t>
      </w:r>
      <w:r w:rsidR="005658A8" w:rsidRPr="007F1410">
        <w:rPr>
          <w:szCs w:val="24"/>
        </w:rPr>
        <w:t>22.02</w:t>
      </w:r>
      <w:r w:rsidR="00CA5218" w:rsidRPr="007F1410">
        <w:rPr>
          <w:szCs w:val="24"/>
        </w:rPr>
        <w:t xml:space="preserve">.2024 </w:t>
      </w:r>
      <w:r w:rsidR="00920FEF" w:rsidRPr="007F1410">
        <w:rPr>
          <w:szCs w:val="24"/>
        </w:rPr>
        <w:t xml:space="preserve">№ </w:t>
      </w:r>
      <w:r w:rsidR="005658A8" w:rsidRPr="007F1410">
        <w:rPr>
          <w:szCs w:val="24"/>
        </w:rPr>
        <w:t>202</w:t>
      </w:r>
      <w:r w:rsidR="00920FEF" w:rsidRPr="007F1410">
        <w:rPr>
          <w:szCs w:val="24"/>
        </w:rPr>
        <w:t>-па)</w:t>
      </w:r>
      <w:r w:rsidR="00920FEF" w:rsidRPr="007F1410">
        <w:t xml:space="preserve"> </w:t>
      </w:r>
      <w:r w:rsidR="007F1410" w:rsidRPr="009A07D2">
        <w:rPr>
          <w:szCs w:val="24"/>
        </w:rPr>
        <w:t>контрольно-счетная палата Артемовского городского округа предлагает учесть предложение, изложенное в заключении.</w:t>
      </w:r>
    </w:p>
    <w:p w14:paraId="6AC581FA" w14:textId="3CFC48F9" w:rsidR="00442493" w:rsidRDefault="00090D56" w:rsidP="007F1410">
      <w:pPr>
        <w:shd w:val="clear" w:color="auto" w:fill="FFFFFF" w:themeFill="background1"/>
        <w:spacing w:before="120"/>
        <w:ind w:firstLine="567"/>
        <w:jc w:val="both"/>
        <w:rPr>
          <w:color w:val="FF0000"/>
          <w:szCs w:val="24"/>
        </w:rPr>
      </w:pPr>
      <w:r>
        <w:rPr>
          <w:color w:val="FF0000"/>
          <w:szCs w:val="24"/>
        </w:rPr>
        <w:t xml:space="preserve"> </w:t>
      </w:r>
    </w:p>
    <w:p w14:paraId="366C4DB2" w14:textId="77777777" w:rsidR="00090D56" w:rsidRPr="00493009" w:rsidRDefault="00090D56" w:rsidP="00EF03E7">
      <w:pPr>
        <w:shd w:val="clear" w:color="auto" w:fill="FFFFFF" w:themeFill="background1"/>
        <w:jc w:val="both"/>
        <w:rPr>
          <w:color w:val="FF0000"/>
          <w:szCs w:val="24"/>
        </w:rPr>
      </w:pPr>
    </w:p>
    <w:p w14:paraId="3F8A7031" w14:textId="5AEA6762" w:rsidR="000F35DB" w:rsidRDefault="00F67B02" w:rsidP="000F35DB">
      <w:pPr>
        <w:jc w:val="both"/>
      </w:pPr>
      <w:r>
        <w:t>П</w:t>
      </w:r>
      <w:r w:rsidR="000F35DB">
        <w:t>редседател</w:t>
      </w:r>
      <w:r>
        <w:t>ь</w:t>
      </w:r>
      <w:r w:rsidR="000F35DB">
        <w:t xml:space="preserve"> контрольно-счетной палаты</w:t>
      </w:r>
      <w:r w:rsidR="000F35DB">
        <w:tab/>
      </w:r>
      <w:r w:rsidR="000F35DB">
        <w:tab/>
      </w:r>
      <w:r w:rsidR="000F35DB">
        <w:tab/>
      </w:r>
    </w:p>
    <w:p w14:paraId="3CFECCA9" w14:textId="49883C88" w:rsidR="000F35DB" w:rsidRDefault="000F35DB" w:rsidP="000F35DB">
      <w:pPr>
        <w:jc w:val="both"/>
        <w:rPr>
          <w:rFonts w:eastAsia="Calibri"/>
          <w:szCs w:val="24"/>
        </w:rPr>
      </w:pPr>
      <w:r>
        <w:t>Артемовского городского округа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</w:t>
      </w:r>
      <w:r w:rsidR="00F67B02">
        <w:t>Е.Г. Герасимова</w:t>
      </w:r>
    </w:p>
    <w:p w14:paraId="1879383A" w14:textId="2D12A681" w:rsidR="00442493" w:rsidRPr="000D5BB9" w:rsidRDefault="00442493" w:rsidP="000F35DB">
      <w:pPr>
        <w:jc w:val="both"/>
        <w:rPr>
          <w:rFonts w:eastAsiaTheme="minorHAnsi"/>
          <w:bCs/>
          <w:szCs w:val="24"/>
          <w:lang w:eastAsia="en-US"/>
        </w:rPr>
      </w:pPr>
    </w:p>
    <w:sectPr w:rsidR="00442493" w:rsidRPr="000D5BB9" w:rsidSect="00C17D00">
      <w:headerReference w:type="default" r:id="rId10"/>
      <w:pgSz w:w="11906" w:h="16838"/>
      <w:pgMar w:top="198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B1067" w14:textId="77777777" w:rsidR="0008257C" w:rsidRDefault="0008257C" w:rsidP="005704E8">
      <w:r>
        <w:separator/>
      </w:r>
    </w:p>
  </w:endnote>
  <w:endnote w:type="continuationSeparator" w:id="0">
    <w:p w14:paraId="3099D5EB" w14:textId="77777777" w:rsidR="0008257C" w:rsidRDefault="0008257C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0DA13" w14:textId="77777777" w:rsidR="0008257C" w:rsidRDefault="0008257C" w:rsidP="005704E8">
      <w:r>
        <w:separator/>
      </w:r>
    </w:p>
  </w:footnote>
  <w:footnote w:type="continuationSeparator" w:id="0">
    <w:p w14:paraId="051DAA99" w14:textId="77777777" w:rsidR="0008257C" w:rsidRDefault="0008257C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4F93DC0D" w14:textId="77777777" w:rsidR="00310E73" w:rsidRDefault="00310E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C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6DBFC0" w14:textId="77777777" w:rsidR="00310E73" w:rsidRDefault="00310E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A62"/>
    <w:multiLevelType w:val="hybridMultilevel"/>
    <w:tmpl w:val="2438E6F4"/>
    <w:lvl w:ilvl="0" w:tplc="C8BC5E60">
      <w:start w:val="1"/>
      <w:numFmt w:val="decimal"/>
      <w:lvlText w:val="%1."/>
      <w:lvlJc w:val="left"/>
      <w:pPr>
        <w:ind w:left="1482" w:hanging="91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BE3992"/>
    <w:multiLevelType w:val="hybridMultilevel"/>
    <w:tmpl w:val="27D8EB56"/>
    <w:lvl w:ilvl="0" w:tplc="22DE29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E7828B4"/>
    <w:multiLevelType w:val="hybridMultilevel"/>
    <w:tmpl w:val="D494B138"/>
    <w:lvl w:ilvl="0" w:tplc="38DCDB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5694B80"/>
    <w:multiLevelType w:val="hybridMultilevel"/>
    <w:tmpl w:val="1820EC3A"/>
    <w:lvl w:ilvl="0" w:tplc="3010208C">
      <w:start w:val="1"/>
      <w:numFmt w:val="decimal"/>
      <w:lvlText w:val="%1."/>
      <w:lvlJc w:val="left"/>
      <w:pPr>
        <w:ind w:left="1527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198334F"/>
    <w:multiLevelType w:val="hybridMultilevel"/>
    <w:tmpl w:val="7AAC8A84"/>
    <w:lvl w:ilvl="0" w:tplc="E766E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B131E2"/>
    <w:multiLevelType w:val="hybridMultilevel"/>
    <w:tmpl w:val="6A0CAF82"/>
    <w:lvl w:ilvl="0" w:tplc="C376F7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17"/>
  </w:num>
  <w:num w:numId="6">
    <w:abstractNumId w:val="5"/>
  </w:num>
  <w:num w:numId="7">
    <w:abstractNumId w:val="7"/>
  </w:num>
  <w:num w:numId="8">
    <w:abstractNumId w:val="11"/>
  </w:num>
  <w:num w:numId="9">
    <w:abstractNumId w:val="8"/>
  </w:num>
  <w:num w:numId="10">
    <w:abstractNumId w:val="6"/>
  </w:num>
  <w:num w:numId="11">
    <w:abstractNumId w:val="14"/>
  </w:num>
  <w:num w:numId="12">
    <w:abstractNumId w:val="16"/>
  </w:num>
  <w:num w:numId="13">
    <w:abstractNumId w:val="12"/>
  </w:num>
  <w:num w:numId="14">
    <w:abstractNumId w:val="13"/>
  </w:num>
  <w:num w:numId="15">
    <w:abstractNumId w:val="18"/>
  </w:num>
  <w:num w:numId="16">
    <w:abstractNumId w:val="10"/>
  </w:num>
  <w:num w:numId="17">
    <w:abstractNumId w:val="3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609"/>
    <w:rsid w:val="000010F0"/>
    <w:rsid w:val="0000161F"/>
    <w:rsid w:val="00002FC5"/>
    <w:rsid w:val="00004F15"/>
    <w:rsid w:val="000101CE"/>
    <w:rsid w:val="0001077B"/>
    <w:rsid w:val="00010C97"/>
    <w:rsid w:val="00011636"/>
    <w:rsid w:val="00012314"/>
    <w:rsid w:val="00016339"/>
    <w:rsid w:val="00016CA7"/>
    <w:rsid w:val="00016D53"/>
    <w:rsid w:val="000172AC"/>
    <w:rsid w:val="00020F09"/>
    <w:rsid w:val="000211BA"/>
    <w:rsid w:val="00025364"/>
    <w:rsid w:val="000261A4"/>
    <w:rsid w:val="00026B26"/>
    <w:rsid w:val="00026BC2"/>
    <w:rsid w:val="00026C0F"/>
    <w:rsid w:val="00030024"/>
    <w:rsid w:val="00030E41"/>
    <w:rsid w:val="00032D45"/>
    <w:rsid w:val="000337F5"/>
    <w:rsid w:val="00034B3D"/>
    <w:rsid w:val="00034D32"/>
    <w:rsid w:val="000369AC"/>
    <w:rsid w:val="00037691"/>
    <w:rsid w:val="0004097E"/>
    <w:rsid w:val="00040CEA"/>
    <w:rsid w:val="00041F47"/>
    <w:rsid w:val="00043F81"/>
    <w:rsid w:val="00044BD0"/>
    <w:rsid w:val="00044E8F"/>
    <w:rsid w:val="000452C1"/>
    <w:rsid w:val="000467CF"/>
    <w:rsid w:val="00046AD2"/>
    <w:rsid w:val="00046FAE"/>
    <w:rsid w:val="000471AC"/>
    <w:rsid w:val="00047D6A"/>
    <w:rsid w:val="00051430"/>
    <w:rsid w:val="00051BAE"/>
    <w:rsid w:val="00051CA9"/>
    <w:rsid w:val="00053513"/>
    <w:rsid w:val="000619EF"/>
    <w:rsid w:val="0006218B"/>
    <w:rsid w:val="00064471"/>
    <w:rsid w:val="00065379"/>
    <w:rsid w:val="0006541E"/>
    <w:rsid w:val="00065728"/>
    <w:rsid w:val="00065B11"/>
    <w:rsid w:val="000701E0"/>
    <w:rsid w:val="00071C36"/>
    <w:rsid w:val="00073622"/>
    <w:rsid w:val="000736D2"/>
    <w:rsid w:val="00073F30"/>
    <w:rsid w:val="000763D0"/>
    <w:rsid w:val="0007653D"/>
    <w:rsid w:val="000767FA"/>
    <w:rsid w:val="000774A0"/>
    <w:rsid w:val="000779FE"/>
    <w:rsid w:val="00080625"/>
    <w:rsid w:val="00082390"/>
    <w:rsid w:val="0008257C"/>
    <w:rsid w:val="00082DB7"/>
    <w:rsid w:val="000844AB"/>
    <w:rsid w:val="00085529"/>
    <w:rsid w:val="0008569F"/>
    <w:rsid w:val="0008645C"/>
    <w:rsid w:val="00086520"/>
    <w:rsid w:val="00086FDF"/>
    <w:rsid w:val="000871AD"/>
    <w:rsid w:val="00090672"/>
    <w:rsid w:val="00090C43"/>
    <w:rsid w:val="00090D56"/>
    <w:rsid w:val="00091627"/>
    <w:rsid w:val="0009162E"/>
    <w:rsid w:val="00091FE1"/>
    <w:rsid w:val="00092A18"/>
    <w:rsid w:val="00093AD6"/>
    <w:rsid w:val="00095295"/>
    <w:rsid w:val="000953AD"/>
    <w:rsid w:val="0009721B"/>
    <w:rsid w:val="00097E47"/>
    <w:rsid w:val="000A0286"/>
    <w:rsid w:val="000A0B20"/>
    <w:rsid w:val="000A136B"/>
    <w:rsid w:val="000A1D77"/>
    <w:rsid w:val="000A241A"/>
    <w:rsid w:val="000A2E43"/>
    <w:rsid w:val="000A40D8"/>
    <w:rsid w:val="000A4DDE"/>
    <w:rsid w:val="000A589D"/>
    <w:rsid w:val="000A6622"/>
    <w:rsid w:val="000A7E30"/>
    <w:rsid w:val="000A7E3C"/>
    <w:rsid w:val="000B0C69"/>
    <w:rsid w:val="000B3FF3"/>
    <w:rsid w:val="000B42B8"/>
    <w:rsid w:val="000B4B90"/>
    <w:rsid w:val="000B4D91"/>
    <w:rsid w:val="000B4EC8"/>
    <w:rsid w:val="000B5C92"/>
    <w:rsid w:val="000B7D2A"/>
    <w:rsid w:val="000C0376"/>
    <w:rsid w:val="000C0BE0"/>
    <w:rsid w:val="000C28CD"/>
    <w:rsid w:val="000C28E4"/>
    <w:rsid w:val="000C4532"/>
    <w:rsid w:val="000C56DE"/>
    <w:rsid w:val="000C7924"/>
    <w:rsid w:val="000D07B4"/>
    <w:rsid w:val="000D12B2"/>
    <w:rsid w:val="000D19B9"/>
    <w:rsid w:val="000D1B60"/>
    <w:rsid w:val="000D5BB9"/>
    <w:rsid w:val="000D76A4"/>
    <w:rsid w:val="000E0465"/>
    <w:rsid w:val="000E1D8E"/>
    <w:rsid w:val="000E2303"/>
    <w:rsid w:val="000E2600"/>
    <w:rsid w:val="000E5C04"/>
    <w:rsid w:val="000E5DB5"/>
    <w:rsid w:val="000E6571"/>
    <w:rsid w:val="000E6A95"/>
    <w:rsid w:val="000F0B85"/>
    <w:rsid w:val="000F12D7"/>
    <w:rsid w:val="000F14CF"/>
    <w:rsid w:val="000F35DB"/>
    <w:rsid w:val="000F38BF"/>
    <w:rsid w:val="000F3D3D"/>
    <w:rsid w:val="000F4127"/>
    <w:rsid w:val="000F62EB"/>
    <w:rsid w:val="000F6B04"/>
    <w:rsid w:val="000F713B"/>
    <w:rsid w:val="0010065B"/>
    <w:rsid w:val="00100ED9"/>
    <w:rsid w:val="00101EA7"/>
    <w:rsid w:val="00103975"/>
    <w:rsid w:val="00103A7C"/>
    <w:rsid w:val="00103D66"/>
    <w:rsid w:val="00110BCB"/>
    <w:rsid w:val="00111086"/>
    <w:rsid w:val="00111248"/>
    <w:rsid w:val="00111C89"/>
    <w:rsid w:val="0011521A"/>
    <w:rsid w:val="00115EE5"/>
    <w:rsid w:val="00116125"/>
    <w:rsid w:val="001173E7"/>
    <w:rsid w:val="001177E5"/>
    <w:rsid w:val="0012256C"/>
    <w:rsid w:val="001226AA"/>
    <w:rsid w:val="00123F0A"/>
    <w:rsid w:val="0012419E"/>
    <w:rsid w:val="00126042"/>
    <w:rsid w:val="00126A94"/>
    <w:rsid w:val="00126F9F"/>
    <w:rsid w:val="00130766"/>
    <w:rsid w:val="00131020"/>
    <w:rsid w:val="001311A2"/>
    <w:rsid w:val="001316C4"/>
    <w:rsid w:val="00132268"/>
    <w:rsid w:val="0013406D"/>
    <w:rsid w:val="0013469A"/>
    <w:rsid w:val="00134D25"/>
    <w:rsid w:val="00135BE9"/>
    <w:rsid w:val="001400DF"/>
    <w:rsid w:val="001408CE"/>
    <w:rsid w:val="00142166"/>
    <w:rsid w:val="001439B8"/>
    <w:rsid w:val="00143B6B"/>
    <w:rsid w:val="00144B1F"/>
    <w:rsid w:val="00146964"/>
    <w:rsid w:val="001528B4"/>
    <w:rsid w:val="00152D2F"/>
    <w:rsid w:val="001531B2"/>
    <w:rsid w:val="001541F0"/>
    <w:rsid w:val="001542F5"/>
    <w:rsid w:val="0015601C"/>
    <w:rsid w:val="00160881"/>
    <w:rsid w:val="00161FF0"/>
    <w:rsid w:val="00163E81"/>
    <w:rsid w:val="00170C13"/>
    <w:rsid w:val="00170D9D"/>
    <w:rsid w:val="00170EED"/>
    <w:rsid w:val="00173171"/>
    <w:rsid w:val="00173F2D"/>
    <w:rsid w:val="00174929"/>
    <w:rsid w:val="00176854"/>
    <w:rsid w:val="00176F0A"/>
    <w:rsid w:val="0017738F"/>
    <w:rsid w:val="00177B2B"/>
    <w:rsid w:val="00177E8D"/>
    <w:rsid w:val="00180421"/>
    <w:rsid w:val="00181692"/>
    <w:rsid w:val="001830D1"/>
    <w:rsid w:val="00183972"/>
    <w:rsid w:val="001844E6"/>
    <w:rsid w:val="00185818"/>
    <w:rsid w:val="00185909"/>
    <w:rsid w:val="00186437"/>
    <w:rsid w:val="00186BF7"/>
    <w:rsid w:val="00187CA5"/>
    <w:rsid w:val="00187E43"/>
    <w:rsid w:val="00190008"/>
    <w:rsid w:val="00190FA6"/>
    <w:rsid w:val="001915DD"/>
    <w:rsid w:val="0019464D"/>
    <w:rsid w:val="00194794"/>
    <w:rsid w:val="001947DB"/>
    <w:rsid w:val="00196060"/>
    <w:rsid w:val="0019689A"/>
    <w:rsid w:val="001A1F23"/>
    <w:rsid w:val="001A335B"/>
    <w:rsid w:val="001A3F69"/>
    <w:rsid w:val="001A4783"/>
    <w:rsid w:val="001A54FE"/>
    <w:rsid w:val="001A6338"/>
    <w:rsid w:val="001A672F"/>
    <w:rsid w:val="001A6FDC"/>
    <w:rsid w:val="001B04BF"/>
    <w:rsid w:val="001B0B06"/>
    <w:rsid w:val="001B0BBA"/>
    <w:rsid w:val="001B1814"/>
    <w:rsid w:val="001B3D2F"/>
    <w:rsid w:val="001B671C"/>
    <w:rsid w:val="001C090C"/>
    <w:rsid w:val="001C1345"/>
    <w:rsid w:val="001C1755"/>
    <w:rsid w:val="001C2511"/>
    <w:rsid w:val="001C285F"/>
    <w:rsid w:val="001C3649"/>
    <w:rsid w:val="001C369B"/>
    <w:rsid w:val="001C3B68"/>
    <w:rsid w:val="001C56DE"/>
    <w:rsid w:val="001C6F75"/>
    <w:rsid w:val="001C7184"/>
    <w:rsid w:val="001D0152"/>
    <w:rsid w:val="001D0CE6"/>
    <w:rsid w:val="001D1147"/>
    <w:rsid w:val="001D1823"/>
    <w:rsid w:val="001D3C30"/>
    <w:rsid w:val="001D3FC2"/>
    <w:rsid w:val="001D4654"/>
    <w:rsid w:val="001D57D5"/>
    <w:rsid w:val="001D73B3"/>
    <w:rsid w:val="001D7511"/>
    <w:rsid w:val="001E2243"/>
    <w:rsid w:val="001E3841"/>
    <w:rsid w:val="001E4409"/>
    <w:rsid w:val="001E5447"/>
    <w:rsid w:val="001E59BD"/>
    <w:rsid w:val="001E5CC6"/>
    <w:rsid w:val="001E7FE5"/>
    <w:rsid w:val="001F000F"/>
    <w:rsid w:val="001F1347"/>
    <w:rsid w:val="001F1A44"/>
    <w:rsid w:val="001F1EBF"/>
    <w:rsid w:val="001F282E"/>
    <w:rsid w:val="001F3E1C"/>
    <w:rsid w:val="001F5F7E"/>
    <w:rsid w:val="001F6008"/>
    <w:rsid w:val="001F79CD"/>
    <w:rsid w:val="00202FB2"/>
    <w:rsid w:val="002030EE"/>
    <w:rsid w:val="00203305"/>
    <w:rsid w:val="002042E8"/>
    <w:rsid w:val="00204931"/>
    <w:rsid w:val="00206190"/>
    <w:rsid w:val="002116DD"/>
    <w:rsid w:val="00211857"/>
    <w:rsid w:val="00212709"/>
    <w:rsid w:val="002148BD"/>
    <w:rsid w:val="00214976"/>
    <w:rsid w:val="00216B74"/>
    <w:rsid w:val="00216D9D"/>
    <w:rsid w:val="002170E9"/>
    <w:rsid w:val="0021738C"/>
    <w:rsid w:val="002204A6"/>
    <w:rsid w:val="0022134B"/>
    <w:rsid w:val="00221FB8"/>
    <w:rsid w:val="00222325"/>
    <w:rsid w:val="0022290A"/>
    <w:rsid w:val="00223275"/>
    <w:rsid w:val="00223E5E"/>
    <w:rsid w:val="00226DE2"/>
    <w:rsid w:val="002350FE"/>
    <w:rsid w:val="002352EC"/>
    <w:rsid w:val="002353AE"/>
    <w:rsid w:val="00235894"/>
    <w:rsid w:val="00235E13"/>
    <w:rsid w:val="0023691B"/>
    <w:rsid w:val="00240C73"/>
    <w:rsid w:val="00242344"/>
    <w:rsid w:val="00243BBF"/>
    <w:rsid w:val="00245CBD"/>
    <w:rsid w:val="002465B5"/>
    <w:rsid w:val="00246851"/>
    <w:rsid w:val="002473D4"/>
    <w:rsid w:val="00251297"/>
    <w:rsid w:val="0025229B"/>
    <w:rsid w:val="00252521"/>
    <w:rsid w:val="00252AF9"/>
    <w:rsid w:val="002543ED"/>
    <w:rsid w:val="00256416"/>
    <w:rsid w:val="00256BCC"/>
    <w:rsid w:val="00261EF3"/>
    <w:rsid w:val="00263093"/>
    <w:rsid w:val="00266763"/>
    <w:rsid w:val="00267025"/>
    <w:rsid w:val="002726A4"/>
    <w:rsid w:val="002736BA"/>
    <w:rsid w:val="0027492B"/>
    <w:rsid w:val="00274FBD"/>
    <w:rsid w:val="00275758"/>
    <w:rsid w:val="00275E2D"/>
    <w:rsid w:val="0027682E"/>
    <w:rsid w:val="00280A2A"/>
    <w:rsid w:val="00280B5C"/>
    <w:rsid w:val="0028181C"/>
    <w:rsid w:val="002821A6"/>
    <w:rsid w:val="00283200"/>
    <w:rsid w:val="002852A3"/>
    <w:rsid w:val="002857F0"/>
    <w:rsid w:val="0028726E"/>
    <w:rsid w:val="00287302"/>
    <w:rsid w:val="002873D1"/>
    <w:rsid w:val="002875D9"/>
    <w:rsid w:val="002919F2"/>
    <w:rsid w:val="00291E7D"/>
    <w:rsid w:val="00292D28"/>
    <w:rsid w:val="002930C6"/>
    <w:rsid w:val="00296AFE"/>
    <w:rsid w:val="0029783A"/>
    <w:rsid w:val="00297D24"/>
    <w:rsid w:val="002A1070"/>
    <w:rsid w:val="002A225A"/>
    <w:rsid w:val="002A5E57"/>
    <w:rsid w:val="002A7B85"/>
    <w:rsid w:val="002B0D1B"/>
    <w:rsid w:val="002B160D"/>
    <w:rsid w:val="002B1A68"/>
    <w:rsid w:val="002B2905"/>
    <w:rsid w:val="002B339C"/>
    <w:rsid w:val="002B4AC4"/>
    <w:rsid w:val="002B5C1F"/>
    <w:rsid w:val="002B668E"/>
    <w:rsid w:val="002B7590"/>
    <w:rsid w:val="002C0980"/>
    <w:rsid w:val="002C121A"/>
    <w:rsid w:val="002C1477"/>
    <w:rsid w:val="002C24F8"/>
    <w:rsid w:val="002C4478"/>
    <w:rsid w:val="002C5BBC"/>
    <w:rsid w:val="002C5D56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02FC"/>
    <w:rsid w:val="002E24FE"/>
    <w:rsid w:val="002E2F22"/>
    <w:rsid w:val="002E319C"/>
    <w:rsid w:val="002E336C"/>
    <w:rsid w:val="002E53BE"/>
    <w:rsid w:val="002E544F"/>
    <w:rsid w:val="002F0119"/>
    <w:rsid w:val="002F0B98"/>
    <w:rsid w:val="002F113B"/>
    <w:rsid w:val="002F1158"/>
    <w:rsid w:val="002F1C09"/>
    <w:rsid w:val="002F5918"/>
    <w:rsid w:val="002F6374"/>
    <w:rsid w:val="002F667A"/>
    <w:rsid w:val="00300634"/>
    <w:rsid w:val="003009F2"/>
    <w:rsid w:val="00301002"/>
    <w:rsid w:val="00301830"/>
    <w:rsid w:val="00301D0F"/>
    <w:rsid w:val="003033B3"/>
    <w:rsid w:val="003035A9"/>
    <w:rsid w:val="00303F06"/>
    <w:rsid w:val="00305457"/>
    <w:rsid w:val="00306A42"/>
    <w:rsid w:val="00307300"/>
    <w:rsid w:val="00310789"/>
    <w:rsid w:val="00310E73"/>
    <w:rsid w:val="00311035"/>
    <w:rsid w:val="00312E52"/>
    <w:rsid w:val="00315344"/>
    <w:rsid w:val="00316097"/>
    <w:rsid w:val="00316EC0"/>
    <w:rsid w:val="0031787F"/>
    <w:rsid w:val="00317CA0"/>
    <w:rsid w:val="00317FD7"/>
    <w:rsid w:val="0032041B"/>
    <w:rsid w:val="003214FD"/>
    <w:rsid w:val="003215DF"/>
    <w:rsid w:val="003217C5"/>
    <w:rsid w:val="003221D8"/>
    <w:rsid w:val="00323EBC"/>
    <w:rsid w:val="00325F33"/>
    <w:rsid w:val="00326015"/>
    <w:rsid w:val="00327394"/>
    <w:rsid w:val="00327604"/>
    <w:rsid w:val="00327B16"/>
    <w:rsid w:val="00327DF3"/>
    <w:rsid w:val="00333EA0"/>
    <w:rsid w:val="00334F38"/>
    <w:rsid w:val="00335C7A"/>
    <w:rsid w:val="00337D84"/>
    <w:rsid w:val="00337E86"/>
    <w:rsid w:val="00337EAF"/>
    <w:rsid w:val="00337F2E"/>
    <w:rsid w:val="00346359"/>
    <w:rsid w:val="00346A21"/>
    <w:rsid w:val="003500CC"/>
    <w:rsid w:val="00353180"/>
    <w:rsid w:val="00353CB8"/>
    <w:rsid w:val="00353ECB"/>
    <w:rsid w:val="00357E8E"/>
    <w:rsid w:val="003612F2"/>
    <w:rsid w:val="00361F86"/>
    <w:rsid w:val="00362D66"/>
    <w:rsid w:val="00363A33"/>
    <w:rsid w:val="003661E2"/>
    <w:rsid w:val="003716B6"/>
    <w:rsid w:val="00372455"/>
    <w:rsid w:val="00372DE6"/>
    <w:rsid w:val="00375B4D"/>
    <w:rsid w:val="00376E15"/>
    <w:rsid w:val="00377568"/>
    <w:rsid w:val="003815FC"/>
    <w:rsid w:val="00382B3B"/>
    <w:rsid w:val="0038361B"/>
    <w:rsid w:val="00383F13"/>
    <w:rsid w:val="003847CF"/>
    <w:rsid w:val="00384C53"/>
    <w:rsid w:val="00386C0C"/>
    <w:rsid w:val="00387878"/>
    <w:rsid w:val="0039068A"/>
    <w:rsid w:val="00390E75"/>
    <w:rsid w:val="00391333"/>
    <w:rsid w:val="0039135F"/>
    <w:rsid w:val="00391EB4"/>
    <w:rsid w:val="0039396A"/>
    <w:rsid w:val="003952FA"/>
    <w:rsid w:val="0039562A"/>
    <w:rsid w:val="00396796"/>
    <w:rsid w:val="00396A7B"/>
    <w:rsid w:val="00397D6B"/>
    <w:rsid w:val="003A1616"/>
    <w:rsid w:val="003A1A42"/>
    <w:rsid w:val="003A2629"/>
    <w:rsid w:val="003A3AC1"/>
    <w:rsid w:val="003A40B1"/>
    <w:rsid w:val="003A43BE"/>
    <w:rsid w:val="003A5ED9"/>
    <w:rsid w:val="003A7F77"/>
    <w:rsid w:val="003B0FC0"/>
    <w:rsid w:val="003B1853"/>
    <w:rsid w:val="003B2C05"/>
    <w:rsid w:val="003B2D3C"/>
    <w:rsid w:val="003B4822"/>
    <w:rsid w:val="003B501A"/>
    <w:rsid w:val="003B5E21"/>
    <w:rsid w:val="003B5FD6"/>
    <w:rsid w:val="003B6139"/>
    <w:rsid w:val="003B6314"/>
    <w:rsid w:val="003B76BD"/>
    <w:rsid w:val="003C06AD"/>
    <w:rsid w:val="003C095A"/>
    <w:rsid w:val="003C0D95"/>
    <w:rsid w:val="003C1397"/>
    <w:rsid w:val="003C13F9"/>
    <w:rsid w:val="003C1F9C"/>
    <w:rsid w:val="003C2670"/>
    <w:rsid w:val="003C3814"/>
    <w:rsid w:val="003C39FA"/>
    <w:rsid w:val="003C3D78"/>
    <w:rsid w:val="003C5B0E"/>
    <w:rsid w:val="003C65FA"/>
    <w:rsid w:val="003C70B1"/>
    <w:rsid w:val="003C756E"/>
    <w:rsid w:val="003C76C9"/>
    <w:rsid w:val="003C7954"/>
    <w:rsid w:val="003C7EC7"/>
    <w:rsid w:val="003D13BB"/>
    <w:rsid w:val="003D2850"/>
    <w:rsid w:val="003D2930"/>
    <w:rsid w:val="003D4438"/>
    <w:rsid w:val="003D5A7B"/>
    <w:rsid w:val="003D5F44"/>
    <w:rsid w:val="003D6288"/>
    <w:rsid w:val="003D774F"/>
    <w:rsid w:val="003D7BFC"/>
    <w:rsid w:val="003E125A"/>
    <w:rsid w:val="003E1AA3"/>
    <w:rsid w:val="003E1B2D"/>
    <w:rsid w:val="003E2937"/>
    <w:rsid w:val="003E2B3C"/>
    <w:rsid w:val="003E2E90"/>
    <w:rsid w:val="003E37C6"/>
    <w:rsid w:val="003E3A3F"/>
    <w:rsid w:val="003E3FBF"/>
    <w:rsid w:val="003E6467"/>
    <w:rsid w:val="003E668A"/>
    <w:rsid w:val="003E7964"/>
    <w:rsid w:val="003E7ED2"/>
    <w:rsid w:val="003F0173"/>
    <w:rsid w:val="003F072F"/>
    <w:rsid w:val="003F086B"/>
    <w:rsid w:val="003F0DC5"/>
    <w:rsid w:val="003F2632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A51"/>
    <w:rsid w:val="0040729D"/>
    <w:rsid w:val="00407598"/>
    <w:rsid w:val="00411184"/>
    <w:rsid w:val="0041138F"/>
    <w:rsid w:val="00411D28"/>
    <w:rsid w:val="00412D28"/>
    <w:rsid w:val="004149C5"/>
    <w:rsid w:val="00415155"/>
    <w:rsid w:val="00415A4F"/>
    <w:rsid w:val="00415CED"/>
    <w:rsid w:val="00420CB7"/>
    <w:rsid w:val="004210CF"/>
    <w:rsid w:val="004216AC"/>
    <w:rsid w:val="004220B9"/>
    <w:rsid w:val="0042323E"/>
    <w:rsid w:val="00426114"/>
    <w:rsid w:val="004263C2"/>
    <w:rsid w:val="004268A7"/>
    <w:rsid w:val="00426A2C"/>
    <w:rsid w:val="004272B7"/>
    <w:rsid w:val="004309A6"/>
    <w:rsid w:val="00430CD8"/>
    <w:rsid w:val="00433439"/>
    <w:rsid w:val="00434534"/>
    <w:rsid w:val="00435692"/>
    <w:rsid w:val="00435844"/>
    <w:rsid w:val="00435ABB"/>
    <w:rsid w:val="0043605E"/>
    <w:rsid w:val="00437AB7"/>
    <w:rsid w:val="00437C3D"/>
    <w:rsid w:val="00441098"/>
    <w:rsid w:val="00442493"/>
    <w:rsid w:val="00442DD8"/>
    <w:rsid w:val="0044404A"/>
    <w:rsid w:val="0044502D"/>
    <w:rsid w:val="004456C4"/>
    <w:rsid w:val="00446230"/>
    <w:rsid w:val="00446E7B"/>
    <w:rsid w:val="00451172"/>
    <w:rsid w:val="00451861"/>
    <w:rsid w:val="00451CBE"/>
    <w:rsid w:val="0045278A"/>
    <w:rsid w:val="004529E6"/>
    <w:rsid w:val="00452BA8"/>
    <w:rsid w:val="0045636D"/>
    <w:rsid w:val="00460F3C"/>
    <w:rsid w:val="00463DE9"/>
    <w:rsid w:val="004649E1"/>
    <w:rsid w:val="004650CC"/>
    <w:rsid w:val="004650FD"/>
    <w:rsid w:val="004659BE"/>
    <w:rsid w:val="0046657B"/>
    <w:rsid w:val="004668DB"/>
    <w:rsid w:val="00466B04"/>
    <w:rsid w:val="00466DC5"/>
    <w:rsid w:val="00467C63"/>
    <w:rsid w:val="00467E44"/>
    <w:rsid w:val="004721DA"/>
    <w:rsid w:val="00472F94"/>
    <w:rsid w:val="0047475D"/>
    <w:rsid w:val="00474CAF"/>
    <w:rsid w:val="00474EB0"/>
    <w:rsid w:val="0047518F"/>
    <w:rsid w:val="00476E21"/>
    <w:rsid w:val="00480D0B"/>
    <w:rsid w:val="00481018"/>
    <w:rsid w:val="00481DAC"/>
    <w:rsid w:val="0048226F"/>
    <w:rsid w:val="00482C2C"/>
    <w:rsid w:val="0048352A"/>
    <w:rsid w:val="00483B55"/>
    <w:rsid w:val="00484920"/>
    <w:rsid w:val="004860CE"/>
    <w:rsid w:val="0048714A"/>
    <w:rsid w:val="0049013A"/>
    <w:rsid w:val="004916C6"/>
    <w:rsid w:val="00492241"/>
    <w:rsid w:val="00493009"/>
    <w:rsid w:val="0049452C"/>
    <w:rsid w:val="0049542E"/>
    <w:rsid w:val="004979DD"/>
    <w:rsid w:val="004A1659"/>
    <w:rsid w:val="004A1978"/>
    <w:rsid w:val="004A1C2E"/>
    <w:rsid w:val="004A266D"/>
    <w:rsid w:val="004A31A6"/>
    <w:rsid w:val="004A3230"/>
    <w:rsid w:val="004A485B"/>
    <w:rsid w:val="004A51EC"/>
    <w:rsid w:val="004A528B"/>
    <w:rsid w:val="004A5B56"/>
    <w:rsid w:val="004A6ACD"/>
    <w:rsid w:val="004A6C45"/>
    <w:rsid w:val="004B10FE"/>
    <w:rsid w:val="004B1A57"/>
    <w:rsid w:val="004B22D7"/>
    <w:rsid w:val="004B2C2A"/>
    <w:rsid w:val="004B4B57"/>
    <w:rsid w:val="004B58C9"/>
    <w:rsid w:val="004C057A"/>
    <w:rsid w:val="004C1785"/>
    <w:rsid w:val="004C18B4"/>
    <w:rsid w:val="004C2129"/>
    <w:rsid w:val="004C2740"/>
    <w:rsid w:val="004C4086"/>
    <w:rsid w:val="004C42D6"/>
    <w:rsid w:val="004C5325"/>
    <w:rsid w:val="004D0C37"/>
    <w:rsid w:val="004D1697"/>
    <w:rsid w:val="004D2D7A"/>
    <w:rsid w:val="004D3B2B"/>
    <w:rsid w:val="004D3E46"/>
    <w:rsid w:val="004D42BA"/>
    <w:rsid w:val="004D6FAA"/>
    <w:rsid w:val="004D7A75"/>
    <w:rsid w:val="004E00E7"/>
    <w:rsid w:val="004E0C94"/>
    <w:rsid w:val="004E15E0"/>
    <w:rsid w:val="004E1B51"/>
    <w:rsid w:val="004E2D70"/>
    <w:rsid w:val="004E3185"/>
    <w:rsid w:val="004E3DAB"/>
    <w:rsid w:val="004E44D6"/>
    <w:rsid w:val="004E4ED8"/>
    <w:rsid w:val="004E74B4"/>
    <w:rsid w:val="004E7BB0"/>
    <w:rsid w:val="004F0386"/>
    <w:rsid w:val="004F0571"/>
    <w:rsid w:val="004F25BC"/>
    <w:rsid w:val="004F2A6A"/>
    <w:rsid w:val="004F6335"/>
    <w:rsid w:val="004F676B"/>
    <w:rsid w:val="004F6996"/>
    <w:rsid w:val="004F72D6"/>
    <w:rsid w:val="00502295"/>
    <w:rsid w:val="0050293A"/>
    <w:rsid w:val="005029B7"/>
    <w:rsid w:val="00502C9F"/>
    <w:rsid w:val="00504368"/>
    <w:rsid w:val="005043A2"/>
    <w:rsid w:val="005058E6"/>
    <w:rsid w:val="005064C5"/>
    <w:rsid w:val="00507350"/>
    <w:rsid w:val="00510903"/>
    <w:rsid w:val="00511653"/>
    <w:rsid w:val="005119D1"/>
    <w:rsid w:val="00512FAA"/>
    <w:rsid w:val="00514E0F"/>
    <w:rsid w:val="0051608E"/>
    <w:rsid w:val="00517736"/>
    <w:rsid w:val="00517BC8"/>
    <w:rsid w:val="00517C78"/>
    <w:rsid w:val="00517FDF"/>
    <w:rsid w:val="00520FDD"/>
    <w:rsid w:val="00521AD8"/>
    <w:rsid w:val="00522354"/>
    <w:rsid w:val="00522B48"/>
    <w:rsid w:val="00523083"/>
    <w:rsid w:val="00523613"/>
    <w:rsid w:val="00523CE3"/>
    <w:rsid w:val="005254E4"/>
    <w:rsid w:val="005256C0"/>
    <w:rsid w:val="00526EC2"/>
    <w:rsid w:val="00526F69"/>
    <w:rsid w:val="00527C25"/>
    <w:rsid w:val="00530576"/>
    <w:rsid w:val="00530A79"/>
    <w:rsid w:val="00530F3D"/>
    <w:rsid w:val="00531D41"/>
    <w:rsid w:val="0053297C"/>
    <w:rsid w:val="00533357"/>
    <w:rsid w:val="00533538"/>
    <w:rsid w:val="00533C8C"/>
    <w:rsid w:val="00533DD4"/>
    <w:rsid w:val="00533F5D"/>
    <w:rsid w:val="00534FDD"/>
    <w:rsid w:val="00535580"/>
    <w:rsid w:val="005358C2"/>
    <w:rsid w:val="00536356"/>
    <w:rsid w:val="00540854"/>
    <w:rsid w:val="0054178A"/>
    <w:rsid w:val="00542D2C"/>
    <w:rsid w:val="0054334B"/>
    <w:rsid w:val="00543A6F"/>
    <w:rsid w:val="00543CA7"/>
    <w:rsid w:val="00544988"/>
    <w:rsid w:val="00547218"/>
    <w:rsid w:val="00547E4F"/>
    <w:rsid w:val="00547F1E"/>
    <w:rsid w:val="005509CD"/>
    <w:rsid w:val="00550FD2"/>
    <w:rsid w:val="0055384D"/>
    <w:rsid w:val="00553A7A"/>
    <w:rsid w:val="005573E5"/>
    <w:rsid w:val="005612D2"/>
    <w:rsid w:val="0056150B"/>
    <w:rsid w:val="0056280A"/>
    <w:rsid w:val="00564218"/>
    <w:rsid w:val="0056530E"/>
    <w:rsid w:val="0056589F"/>
    <w:rsid w:val="005658A8"/>
    <w:rsid w:val="005670CF"/>
    <w:rsid w:val="005676C5"/>
    <w:rsid w:val="005704E8"/>
    <w:rsid w:val="00570683"/>
    <w:rsid w:val="00571DC9"/>
    <w:rsid w:val="00571F2B"/>
    <w:rsid w:val="0057373C"/>
    <w:rsid w:val="00573DD0"/>
    <w:rsid w:val="00574338"/>
    <w:rsid w:val="0057468C"/>
    <w:rsid w:val="00575A37"/>
    <w:rsid w:val="00577122"/>
    <w:rsid w:val="00577B22"/>
    <w:rsid w:val="00577DCC"/>
    <w:rsid w:val="00577FD6"/>
    <w:rsid w:val="00581140"/>
    <w:rsid w:val="005819F6"/>
    <w:rsid w:val="005822BF"/>
    <w:rsid w:val="00582BFE"/>
    <w:rsid w:val="005830DA"/>
    <w:rsid w:val="0058387D"/>
    <w:rsid w:val="00584520"/>
    <w:rsid w:val="00584CF0"/>
    <w:rsid w:val="00584D1F"/>
    <w:rsid w:val="0058609F"/>
    <w:rsid w:val="005864B7"/>
    <w:rsid w:val="00592763"/>
    <w:rsid w:val="00593238"/>
    <w:rsid w:val="00593F4F"/>
    <w:rsid w:val="00593FBD"/>
    <w:rsid w:val="00594B9B"/>
    <w:rsid w:val="00595146"/>
    <w:rsid w:val="005975F9"/>
    <w:rsid w:val="005A0CA3"/>
    <w:rsid w:val="005A25A1"/>
    <w:rsid w:val="005A3C30"/>
    <w:rsid w:val="005A3FD3"/>
    <w:rsid w:val="005B01AE"/>
    <w:rsid w:val="005B0699"/>
    <w:rsid w:val="005B0A73"/>
    <w:rsid w:val="005B0D1D"/>
    <w:rsid w:val="005B28B2"/>
    <w:rsid w:val="005B2EBC"/>
    <w:rsid w:val="005B384F"/>
    <w:rsid w:val="005C15ED"/>
    <w:rsid w:val="005C25D4"/>
    <w:rsid w:val="005C31A4"/>
    <w:rsid w:val="005C5C9C"/>
    <w:rsid w:val="005C62AE"/>
    <w:rsid w:val="005C7519"/>
    <w:rsid w:val="005D01DC"/>
    <w:rsid w:val="005D076E"/>
    <w:rsid w:val="005D135D"/>
    <w:rsid w:val="005D1B68"/>
    <w:rsid w:val="005D1EAE"/>
    <w:rsid w:val="005D1EEB"/>
    <w:rsid w:val="005D408D"/>
    <w:rsid w:val="005D4499"/>
    <w:rsid w:val="005D498C"/>
    <w:rsid w:val="005D5D58"/>
    <w:rsid w:val="005D7B97"/>
    <w:rsid w:val="005E316B"/>
    <w:rsid w:val="005E3CAB"/>
    <w:rsid w:val="005E3D62"/>
    <w:rsid w:val="005E521A"/>
    <w:rsid w:val="005E6B91"/>
    <w:rsid w:val="005E6EC5"/>
    <w:rsid w:val="005E73A8"/>
    <w:rsid w:val="005F03DF"/>
    <w:rsid w:val="005F23C9"/>
    <w:rsid w:val="005F450B"/>
    <w:rsid w:val="00600D16"/>
    <w:rsid w:val="00601E50"/>
    <w:rsid w:val="00601F66"/>
    <w:rsid w:val="00602370"/>
    <w:rsid w:val="006023DD"/>
    <w:rsid w:val="00602E95"/>
    <w:rsid w:val="00603D08"/>
    <w:rsid w:val="006040DF"/>
    <w:rsid w:val="00607FE7"/>
    <w:rsid w:val="00611FFB"/>
    <w:rsid w:val="00612FC2"/>
    <w:rsid w:val="00613DC2"/>
    <w:rsid w:val="00614AED"/>
    <w:rsid w:val="00615C72"/>
    <w:rsid w:val="00617326"/>
    <w:rsid w:val="0061745E"/>
    <w:rsid w:val="00621DAF"/>
    <w:rsid w:val="00622EAB"/>
    <w:rsid w:val="00622EC1"/>
    <w:rsid w:val="00623C2F"/>
    <w:rsid w:val="006248E6"/>
    <w:rsid w:val="00624D7B"/>
    <w:rsid w:val="00627FC1"/>
    <w:rsid w:val="006371F3"/>
    <w:rsid w:val="0063732F"/>
    <w:rsid w:val="00640438"/>
    <w:rsid w:val="00641D56"/>
    <w:rsid w:val="00642AFE"/>
    <w:rsid w:val="006432A1"/>
    <w:rsid w:val="00643BA6"/>
    <w:rsid w:val="006440EF"/>
    <w:rsid w:val="0064506C"/>
    <w:rsid w:val="00645DC6"/>
    <w:rsid w:val="00647140"/>
    <w:rsid w:val="00650A62"/>
    <w:rsid w:val="006518B3"/>
    <w:rsid w:val="00651E06"/>
    <w:rsid w:val="00652833"/>
    <w:rsid w:val="006537DC"/>
    <w:rsid w:val="006548FA"/>
    <w:rsid w:val="00657160"/>
    <w:rsid w:val="0066084C"/>
    <w:rsid w:val="006626E3"/>
    <w:rsid w:val="00663B68"/>
    <w:rsid w:val="00663C73"/>
    <w:rsid w:val="006642DF"/>
    <w:rsid w:val="0066690C"/>
    <w:rsid w:val="00667512"/>
    <w:rsid w:val="0066787B"/>
    <w:rsid w:val="006705C1"/>
    <w:rsid w:val="006706BD"/>
    <w:rsid w:val="00671CDC"/>
    <w:rsid w:val="0067227C"/>
    <w:rsid w:val="00672E14"/>
    <w:rsid w:val="00674F4F"/>
    <w:rsid w:val="006773C6"/>
    <w:rsid w:val="006776C6"/>
    <w:rsid w:val="00677D12"/>
    <w:rsid w:val="006800C5"/>
    <w:rsid w:val="0068127B"/>
    <w:rsid w:val="006819EA"/>
    <w:rsid w:val="006827A4"/>
    <w:rsid w:val="0068426A"/>
    <w:rsid w:val="006902D9"/>
    <w:rsid w:val="00691A8E"/>
    <w:rsid w:val="00691CB0"/>
    <w:rsid w:val="00692345"/>
    <w:rsid w:val="006923D5"/>
    <w:rsid w:val="006938FE"/>
    <w:rsid w:val="00693A69"/>
    <w:rsid w:val="00694B30"/>
    <w:rsid w:val="006A24D6"/>
    <w:rsid w:val="006A41CE"/>
    <w:rsid w:val="006A444B"/>
    <w:rsid w:val="006A44BA"/>
    <w:rsid w:val="006A4731"/>
    <w:rsid w:val="006A79E9"/>
    <w:rsid w:val="006B2BFE"/>
    <w:rsid w:val="006B2D05"/>
    <w:rsid w:val="006B2EAC"/>
    <w:rsid w:val="006B402D"/>
    <w:rsid w:val="006B4298"/>
    <w:rsid w:val="006B75A1"/>
    <w:rsid w:val="006B7628"/>
    <w:rsid w:val="006C0880"/>
    <w:rsid w:val="006C0C8A"/>
    <w:rsid w:val="006C0D30"/>
    <w:rsid w:val="006C1B9B"/>
    <w:rsid w:val="006C31CD"/>
    <w:rsid w:val="006C403D"/>
    <w:rsid w:val="006C41F3"/>
    <w:rsid w:val="006C43B2"/>
    <w:rsid w:val="006C4926"/>
    <w:rsid w:val="006C5626"/>
    <w:rsid w:val="006C62BC"/>
    <w:rsid w:val="006C74C1"/>
    <w:rsid w:val="006C7D8D"/>
    <w:rsid w:val="006D0479"/>
    <w:rsid w:val="006D3270"/>
    <w:rsid w:val="006D5787"/>
    <w:rsid w:val="006D6672"/>
    <w:rsid w:val="006D7AAE"/>
    <w:rsid w:val="006E1259"/>
    <w:rsid w:val="006E2752"/>
    <w:rsid w:val="006E35E3"/>
    <w:rsid w:val="006E4062"/>
    <w:rsid w:val="006E530A"/>
    <w:rsid w:val="006E6A7C"/>
    <w:rsid w:val="006E6F03"/>
    <w:rsid w:val="006F1A68"/>
    <w:rsid w:val="006F1B14"/>
    <w:rsid w:val="006F26AF"/>
    <w:rsid w:val="006F3762"/>
    <w:rsid w:val="006F437B"/>
    <w:rsid w:val="006F6278"/>
    <w:rsid w:val="007001C4"/>
    <w:rsid w:val="0070039A"/>
    <w:rsid w:val="007014BA"/>
    <w:rsid w:val="007017DD"/>
    <w:rsid w:val="00701A1F"/>
    <w:rsid w:val="00701CEA"/>
    <w:rsid w:val="00701FE3"/>
    <w:rsid w:val="00704336"/>
    <w:rsid w:val="00705677"/>
    <w:rsid w:val="007068D6"/>
    <w:rsid w:val="00707633"/>
    <w:rsid w:val="00710B00"/>
    <w:rsid w:val="0071115F"/>
    <w:rsid w:val="00712FA8"/>
    <w:rsid w:val="007147D5"/>
    <w:rsid w:val="00714B6C"/>
    <w:rsid w:val="00715D46"/>
    <w:rsid w:val="0071623C"/>
    <w:rsid w:val="00716884"/>
    <w:rsid w:val="00717E37"/>
    <w:rsid w:val="00720F3A"/>
    <w:rsid w:val="00720F52"/>
    <w:rsid w:val="00722BBA"/>
    <w:rsid w:val="00723437"/>
    <w:rsid w:val="00724BFE"/>
    <w:rsid w:val="00724CC5"/>
    <w:rsid w:val="007251B1"/>
    <w:rsid w:val="00725510"/>
    <w:rsid w:val="007273D7"/>
    <w:rsid w:val="007277C4"/>
    <w:rsid w:val="0072780F"/>
    <w:rsid w:val="00727C03"/>
    <w:rsid w:val="007305F0"/>
    <w:rsid w:val="00730C4C"/>
    <w:rsid w:val="0073111A"/>
    <w:rsid w:val="0073174D"/>
    <w:rsid w:val="00731A39"/>
    <w:rsid w:val="007330DC"/>
    <w:rsid w:val="00733745"/>
    <w:rsid w:val="00740250"/>
    <w:rsid w:val="00742160"/>
    <w:rsid w:val="007423BC"/>
    <w:rsid w:val="00742B97"/>
    <w:rsid w:val="007438D8"/>
    <w:rsid w:val="007438FD"/>
    <w:rsid w:val="00743F01"/>
    <w:rsid w:val="00745755"/>
    <w:rsid w:val="007457C3"/>
    <w:rsid w:val="007469D0"/>
    <w:rsid w:val="00746DEE"/>
    <w:rsid w:val="007473C1"/>
    <w:rsid w:val="007473CD"/>
    <w:rsid w:val="00747F08"/>
    <w:rsid w:val="00751397"/>
    <w:rsid w:val="007536C1"/>
    <w:rsid w:val="007549DE"/>
    <w:rsid w:val="007554BB"/>
    <w:rsid w:val="00757050"/>
    <w:rsid w:val="00762174"/>
    <w:rsid w:val="00762671"/>
    <w:rsid w:val="00763FB8"/>
    <w:rsid w:val="007644AD"/>
    <w:rsid w:val="007646A3"/>
    <w:rsid w:val="007648C8"/>
    <w:rsid w:val="00764A24"/>
    <w:rsid w:val="00764D67"/>
    <w:rsid w:val="0076584C"/>
    <w:rsid w:val="0076695A"/>
    <w:rsid w:val="00766D93"/>
    <w:rsid w:val="007677E3"/>
    <w:rsid w:val="00767F04"/>
    <w:rsid w:val="00772F5B"/>
    <w:rsid w:val="007768B7"/>
    <w:rsid w:val="007770B1"/>
    <w:rsid w:val="00777211"/>
    <w:rsid w:val="00780486"/>
    <w:rsid w:val="00780923"/>
    <w:rsid w:val="00782471"/>
    <w:rsid w:val="00783CD1"/>
    <w:rsid w:val="007846B5"/>
    <w:rsid w:val="00785B20"/>
    <w:rsid w:val="00786C84"/>
    <w:rsid w:val="0078706F"/>
    <w:rsid w:val="007911B6"/>
    <w:rsid w:val="00792515"/>
    <w:rsid w:val="00792552"/>
    <w:rsid w:val="007925D3"/>
    <w:rsid w:val="00792817"/>
    <w:rsid w:val="0079319A"/>
    <w:rsid w:val="007945CA"/>
    <w:rsid w:val="00794861"/>
    <w:rsid w:val="007969E5"/>
    <w:rsid w:val="007A0819"/>
    <w:rsid w:val="007A51FC"/>
    <w:rsid w:val="007A5ECE"/>
    <w:rsid w:val="007A650E"/>
    <w:rsid w:val="007A74F7"/>
    <w:rsid w:val="007B1406"/>
    <w:rsid w:val="007B208D"/>
    <w:rsid w:val="007B298F"/>
    <w:rsid w:val="007B2EA2"/>
    <w:rsid w:val="007B7B7C"/>
    <w:rsid w:val="007C0163"/>
    <w:rsid w:val="007C0F92"/>
    <w:rsid w:val="007C25A7"/>
    <w:rsid w:val="007C2622"/>
    <w:rsid w:val="007C2980"/>
    <w:rsid w:val="007C29A6"/>
    <w:rsid w:val="007C428F"/>
    <w:rsid w:val="007C489E"/>
    <w:rsid w:val="007C5AC7"/>
    <w:rsid w:val="007C72CD"/>
    <w:rsid w:val="007C7EF1"/>
    <w:rsid w:val="007D1C7D"/>
    <w:rsid w:val="007D1FB2"/>
    <w:rsid w:val="007D3D98"/>
    <w:rsid w:val="007D4430"/>
    <w:rsid w:val="007D46B5"/>
    <w:rsid w:val="007D4AE7"/>
    <w:rsid w:val="007D535F"/>
    <w:rsid w:val="007D59BB"/>
    <w:rsid w:val="007D668D"/>
    <w:rsid w:val="007D7D74"/>
    <w:rsid w:val="007E0694"/>
    <w:rsid w:val="007E2A4D"/>
    <w:rsid w:val="007E4069"/>
    <w:rsid w:val="007E629A"/>
    <w:rsid w:val="007E75BA"/>
    <w:rsid w:val="007E7883"/>
    <w:rsid w:val="007E7953"/>
    <w:rsid w:val="007F0449"/>
    <w:rsid w:val="007F05C2"/>
    <w:rsid w:val="007F13B1"/>
    <w:rsid w:val="007F1410"/>
    <w:rsid w:val="007F36FA"/>
    <w:rsid w:val="007F3935"/>
    <w:rsid w:val="007F4809"/>
    <w:rsid w:val="007F5AE2"/>
    <w:rsid w:val="007F5D9A"/>
    <w:rsid w:val="007F603F"/>
    <w:rsid w:val="007F6B1C"/>
    <w:rsid w:val="007F74FE"/>
    <w:rsid w:val="00800000"/>
    <w:rsid w:val="00801416"/>
    <w:rsid w:val="0080198E"/>
    <w:rsid w:val="00802198"/>
    <w:rsid w:val="00803DA1"/>
    <w:rsid w:val="008040A3"/>
    <w:rsid w:val="0080425F"/>
    <w:rsid w:val="00804C4B"/>
    <w:rsid w:val="00805D40"/>
    <w:rsid w:val="0080600F"/>
    <w:rsid w:val="008061B7"/>
    <w:rsid w:val="008069E2"/>
    <w:rsid w:val="00810323"/>
    <w:rsid w:val="00810A49"/>
    <w:rsid w:val="00810D3F"/>
    <w:rsid w:val="008140E5"/>
    <w:rsid w:val="00814AFB"/>
    <w:rsid w:val="00815A7A"/>
    <w:rsid w:val="00816F1B"/>
    <w:rsid w:val="00817E2F"/>
    <w:rsid w:val="008200B5"/>
    <w:rsid w:val="00820820"/>
    <w:rsid w:val="00820965"/>
    <w:rsid w:val="00821353"/>
    <w:rsid w:val="008219BA"/>
    <w:rsid w:val="008235EC"/>
    <w:rsid w:val="00824200"/>
    <w:rsid w:val="008245CC"/>
    <w:rsid w:val="00824F54"/>
    <w:rsid w:val="00824F5B"/>
    <w:rsid w:val="00825766"/>
    <w:rsid w:val="00826990"/>
    <w:rsid w:val="008309D9"/>
    <w:rsid w:val="00830DB6"/>
    <w:rsid w:val="00831EDE"/>
    <w:rsid w:val="00832084"/>
    <w:rsid w:val="00833483"/>
    <w:rsid w:val="0083395B"/>
    <w:rsid w:val="008348DE"/>
    <w:rsid w:val="0083563D"/>
    <w:rsid w:val="00835B26"/>
    <w:rsid w:val="00835C1A"/>
    <w:rsid w:val="00835D69"/>
    <w:rsid w:val="008367E3"/>
    <w:rsid w:val="008407D1"/>
    <w:rsid w:val="00840D83"/>
    <w:rsid w:val="00841D87"/>
    <w:rsid w:val="0084201E"/>
    <w:rsid w:val="0084293B"/>
    <w:rsid w:val="00842B1E"/>
    <w:rsid w:val="00843CCE"/>
    <w:rsid w:val="00844531"/>
    <w:rsid w:val="00846886"/>
    <w:rsid w:val="00846E89"/>
    <w:rsid w:val="0084704A"/>
    <w:rsid w:val="0085028E"/>
    <w:rsid w:val="0085193C"/>
    <w:rsid w:val="00852F0D"/>
    <w:rsid w:val="0085434C"/>
    <w:rsid w:val="00854EFB"/>
    <w:rsid w:val="00854F76"/>
    <w:rsid w:val="008553D4"/>
    <w:rsid w:val="00855E80"/>
    <w:rsid w:val="00856E5B"/>
    <w:rsid w:val="0086004E"/>
    <w:rsid w:val="00860379"/>
    <w:rsid w:val="00861224"/>
    <w:rsid w:val="00861797"/>
    <w:rsid w:val="008646D6"/>
    <w:rsid w:val="0086506D"/>
    <w:rsid w:val="00865E42"/>
    <w:rsid w:val="00865F79"/>
    <w:rsid w:val="008677F4"/>
    <w:rsid w:val="0087043F"/>
    <w:rsid w:val="00870F17"/>
    <w:rsid w:val="008734A5"/>
    <w:rsid w:val="0087408A"/>
    <w:rsid w:val="008775CC"/>
    <w:rsid w:val="008837EE"/>
    <w:rsid w:val="008842BE"/>
    <w:rsid w:val="00885C4E"/>
    <w:rsid w:val="008863FA"/>
    <w:rsid w:val="00886777"/>
    <w:rsid w:val="0089493F"/>
    <w:rsid w:val="0089593A"/>
    <w:rsid w:val="0089727D"/>
    <w:rsid w:val="00897291"/>
    <w:rsid w:val="00897BA5"/>
    <w:rsid w:val="008A0C05"/>
    <w:rsid w:val="008A22ED"/>
    <w:rsid w:val="008A3C25"/>
    <w:rsid w:val="008A41DD"/>
    <w:rsid w:val="008A6461"/>
    <w:rsid w:val="008A75DC"/>
    <w:rsid w:val="008A7DBA"/>
    <w:rsid w:val="008A7F14"/>
    <w:rsid w:val="008B052D"/>
    <w:rsid w:val="008B0D97"/>
    <w:rsid w:val="008B10D6"/>
    <w:rsid w:val="008B4469"/>
    <w:rsid w:val="008B6B83"/>
    <w:rsid w:val="008B714D"/>
    <w:rsid w:val="008C0E56"/>
    <w:rsid w:val="008C2D44"/>
    <w:rsid w:val="008C3BA6"/>
    <w:rsid w:val="008C42FC"/>
    <w:rsid w:val="008C611B"/>
    <w:rsid w:val="008D0133"/>
    <w:rsid w:val="008D057E"/>
    <w:rsid w:val="008D0CED"/>
    <w:rsid w:val="008D1B47"/>
    <w:rsid w:val="008D333B"/>
    <w:rsid w:val="008D407A"/>
    <w:rsid w:val="008D5733"/>
    <w:rsid w:val="008D5FA5"/>
    <w:rsid w:val="008D7176"/>
    <w:rsid w:val="008E1C76"/>
    <w:rsid w:val="008E1FCA"/>
    <w:rsid w:val="008E40C4"/>
    <w:rsid w:val="008E6133"/>
    <w:rsid w:val="008F026E"/>
    <w:rsid w:val="008F03B2"/>
    <w:rsid w:val="008F1DAC"/>
    <w:rsid w:val="008F2086"/>
    <w:rsid w:val="008F2556"/>
    <w:rsid w:val="008F2C4D"/>
    <w:rsid w:val="008F45E0"/>
    <w:rsid w:val="008F5976"/>
    <w:rsid w:val="008F5B5A"/>
    <w:rsid w:val="008F5E01"/>
    <w:rsid w:val="008F6AE1"/>
    <w:rsid w:val="008F763F"/>
    <w:rsid w:val="008F7A07"/>
    <w:rsid w:val="00902E56"/>
    <w:rsid w:val="00902F7A"/>
    <w:rsid w:val="00903BF6"/>
    <w:rsid w:val="00904BFE"/>
    <w:rsid w:val="00906E40"/>
    <w:rsid w:val="009106B9"/>
    <w:rsid w:val="00910820"/>
    <w:rsid w:val="0091114A"/>
    <w:rsid w:val="009113F9"/>
    <w:rsid w:val="00912621"/>
    <w:rsid w:val="0091396A"/>
    <w:rsid w:val="00914E7E"/>
    <w:rsid w:val="0091573A"/>
    <w:rsid w:val="00915934"/>
    <w:rsid w:val="00917B8A"/>
    <w:rsid w:val="00920FEF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2AB1"/>
    <w:rsid w:val="00932D43"/>
    <w:rsid w:val="009334AA"/>
    <w:rsid w:val="00933B67"/>
    <w:rsid w:val="00933ED2"/>
    <w:rsid w:val="00934F0E"/>
    <w:rsid w:val="00935389"/>
    <w:rsid w:val="00937C15"/>
    <w:rsid w:val="009411C3"/>
    <w:rsid w:val="00942E59"/>
    <w:rsid w:val="00944B19"/>
    <w:rsid w:val="00946F29"/>
    <w:rsid w:val="0094781E"/>
    <w:rsid w:val="009478AC"/>
    <w:rsid w:val="009510AA"/>
    <w:rsid w:val="009522DF"/>
    <w:rsid w:val="00954A49"/>
    <w:rsid w:val="00955D3A"/>
    <w:rsid w:val="009563B0"/>
    <w:rsid w:val="00962E9F"/>
    <w:rsid w:val="00963385"/>
    <w:rsid w:val="00964684"/>
    <w:rsid w:val="00967110"/>
    <w:rsid w:val="00970DB3"/>
    <w:rsid w:val="0097110A"/>
    <w:rsid w:val="0097181B"/>
    <w:rsid w:val="009727F5"/>
    <w:rsid w:val="009754E1"/>
    <w:rsid w:val="00976031"/>
    <w:rsid w:val="00976D11"/>
    <w:rsid w:val="009771B0"/>
    <w:rsid w:val="00980201"/>
    <w:rsid w:val="00980E89"/>
    <w:rsid w:val="00980F84"/>
    <w:rsid w:val="009823E7"/>
    <w:rsid w:val="00983694"/>
    <w:rsid w:val="00985B78"/>
    <w:rsid w:val="009873AB"/>
    <w:rsid w:val="0098781B"/>
    <w:rsid w:val="0099065C"/>
    <w:rsid w:val="0099170B"/>
    <w:rsid w:val="00991FB9"/>
    <w:rsid w:val="00992CA2"/>
    <w:rsid w:val="009945FA"/>
    <w:rsid w:val="0099631E"/>
    <w:rsid w:val="00997426"/>
    <w:rsid w:val="009A0973"/>
    <w:rsid w:val="009A2067"/>
    <w:rsid w:val="009A2F98"/>
    <w:rsid w:val="009A39C8"/>
    <w:rsid w:val="009A3B81"/>
    <w:rsid w:val="009A3DC1"/>
    <w:rsid w:val="009A3FBC"/>
    <w:rsid w:val="009A4790"/>
    <w:rsid w:val="009A511C"/>
    <w:rsid w:val="009A578F"/>
    <w:rsid w:val="009A5E8D"/>
    <w:rsid w:val="009A651C"/>
    <w:rsid w:val="009B0A7E"/>
    <w:rsid w:val="009B4C4D"/>
    <w:rsid w:val="009B4CC3"/>
    <w:rsid w:val="009B4D3B"/>
    <w:rsid w:val="009B6A03"/>
    <w:rsid w:val="009B7FE0"/>
    <w:rsid w:val="009C0547"/>
    <w:rsid w:val="009C4A58"/>
    <w:rsid w:val="009C550E"/>
    <w:rsid w:val="009C57F6"/>
    <w:rsid w:val="009C5F72"/>
    <w:rsid w:val="009C691B"/>
    <w:rsid w:val="009C6D1E"/>
    <w:rsid w:val="009D2163"/>
    <w:rsid w:val="009D40C9"/>
    <w:rsid w:val="009D4B8D"/>
    <w:rsid w:val="009D5A31"/>
    <w:rsid w:val="009D686A"/>
    <w:rsid w:val="009D6BF7"/>
    <w:rsid w:val="009D7284"/>
    <w:rsid w:val="009D7E42"/>
    <w:rsid w:val="009D7FA9"/>
    <w:rsid w:val="009E132A"/>
    <w:rsid w:val="009E24E6"/>
    <w:rsid w:val="009E2CA2"/>
    <w:rsid w:val="009E3F0F"/>
    <w:rsid w:val="009E6829"/>
    <w:rsid w:val="009E7461"/>
    <w:rsid w:val="009E7546"/>
    <w:rsid w:val="009F0007"/>
    <w:rsid w:val="009F0633"/>
    <w:rsid w:val="009F3633"/>
    <w:rsid w:val="009F4F81"/>
    <w:rsid w:val="009F5FE3"/>
    <w:rsid w:val="009F7442"/>
    <w:rsid w:val="00A004D8"/>
    <w:rsid w:val="00A00CC7"/>
    <w:rsid w:val="00A01913"/>
    <w:rsid w:val="00A01EE5"/>
    <w:rsid w:val="00A0324E"/>
    <w:rsid w:val="00A033D9"/>
    <w:rsid w:val="00A05E2F"/>
    <w:rsid w:val="00A06E67"/>
    <w:rsid w:val="00A07500"/>
    <w:rsid w:val="00A079F5"/>
    <w:rsid w:val="00A11DEE"/>
    <w:rsid w:val="00A11F15"/>
    <w:rsid w:val="00A12352"/>
    <w:rsid w:val="00A12669"/>
    <w:rsid w:val="00A12926"/>
    <w:rsid w:val="00A129B5"/>
    <w:rsid w:val="00A1330A"/>
    <w:rsid w:val="00A1387D"/>
    <w:rsid w:val="00A15B54"/>
    <w:rsid w:val="00A16706"/>
    <w:rsid w:val="00A16787"/>
    <w:rsid w:val="00A1720D"/>
    <w:rsid w:val="00A17D65"/>
    <w:rsid w:val="00A227E7"/>
    <w:rsid w:val="00A23119"/>
    <w:rsid w:val="00A23139"/>
    <w:rsid w:val="00A232C0"/>
    <w:rsid w:val="00A2389A"/>
    <w:rsid w:val="00A2657B"/>
    <w:rsid w:val="00A26668"/>
    <w:rsid w:val="00A31412"/>
    <w:rsid w:val="00A3436F"/>
    <w:rsid w:val="00A34F1D"/>
    <w:rsid w:val="00A35EB8"/>
    <w:rsid w:val="00A368F1"/>
    <w:rsid w:val="00A37CB0"/>
    <w:rsid w:val="00A42BFF"/>
    <w:rsid w:val="00A436E5"/>
    <w:rsid w:val="00A44B0F"/>
    <w:rsid w:val="00A4500D"/>
    <w:rsid w:val="00A45300"/>
    <w:rsid w:val="00A47753"/>
    <w:rsid w:val="00A50932"/>
    <w:rsid w:val="00A50C87"/>
    <w:rsid w:val="00A50E94"/>
    <w:rsid w:val="00A52556"/>
    <w:rsid w:val="00A54074"/>
    <w:rsid w:val="00A55876"/>
    <w:rsid w:val="00A56F8E"/>
    <w:rsid w:val="00A57982"/>
    <w:rsid w:val="00A57FAA"/>
    <w:rsid w:val="00A60309"/>
    <w:rsid w:val="00A607BA"/>
    <w:rsid w:val="00A60936"/>
    <w:rsid w:val="00A62640"/>
    <w:rsid w:val="00A629DA"/>
    <w:rsid w:val="00A64409"/>
    <w:rsid w:val="00A66408"/>
    <w:rsid w:val="00A66CD6"/>
    <w:rsid w:val="00A71154"/>
    <w:rsid w:val="00A72DBA"/>
    <w:rsid w:val="00A732F2"/>
    <w:rsid w:val="00A74DA8"/>
    <w:rsid w:val="00A75921"/>
    <w:rsid w:val="00A75D19"/>
    <w:rsid w:val="00A760D1"/>
    <w:rsid w:val="00A7636B"/>
    <w:rsid w:val="00A768ED"/>
    <w:rsid w:val="00A76961"/>
    <w:rsid w:val="00A828EF"/>
    <w:rsid w:val="00A83294"/>
    <w:rsid w:val="00A833E5"/>
    <w:rsid w:val="00A849ED"/>
    <w:rsid w:val="00A85DE7"/>
    <w:rsid w:val="00A85F68"/>
    <w:rsid w:val="00A871E3"/>
    <w:rsid w:val="00A87412"/>
    <w:rsid w:val="00A87ACB"/>
    <w:rsid w:val="00A90116"/>
    <w:rsid w:val="00A9183C"/>
    <w:rsid w:val="00A92A8C"/>
    <w:rsid w:val="00A92E31"/>
    <w:rsid w:val="00A93951"/>
    <w:rsid w:val="00A93A57"/>
    <w:rsid w:val="00A94FF3"/>
    <w:rsid w:val="00A95845"/>
    <w:rsid w:val="00A960D1"/>
    <w:rsid w:val="00AA023B"/>
    <w:rsid w:val="00AA0330"/>
    <w:rsid w:val="00AA0531"/>
    <w:rsid w:val="00AA0810"/>
    <w:rsid w:val="00AA1975"/>
    <w:rsid w:val="00AA2444"/>
    <w:rsid w:val="00AA390A"/>
    <w:rsid w:val="00AA398F"/>
    <w:rsid w:val="00AA5883"/>
    <w:rsid w:val="00AA597A"/>
    <w:rsid w:val="00AA7C13"/>
    <w:rsid w:val="00AA7C94"/>
    <w:rsid w:val="00AB09CC"/>
    <w:rsid w:val="00AB0E62"/>
    <w:rsid w:val="00AB3A9E"/>
    <w:rsid w:val="00AB4485"/>
    <w:rsid w:val="00AB5737"/>
    <w:rsid w:val="00AB5C79"/>
    <w:rsid w:val="00AB62A7"/>
    <w:rsid w:val="00AB65D4"/>
    <w:rsid w:val="00AB7354"/>
    <w:rsid w:val="00AB79D0"/>
    <w:rsid w:val="00AC0CF0"/>
    <w:rsid w:val="00AC2DD4"/>
    <w:rsid w:val="00AC4C4C"/>
    <w:rsid w:val="00AC519F"/>
    <w:rsid w:val="00AC569D"/>
    <w:rsid w:val="00AC5E7D"/>
    <w:rsid w:val="00AC6273"/>
    <w:rsid w:val="00AD06A7"/>
    <w:rsid w:val="00AD07E4"/>
    <w:rsid w:val="00AD11DD"/>
    <w:rsid w:val="00AD3650"/>
    <w:rsid w:val="00AE05F0"/>
    <w:rsid w:val="00AE0E0E"/>
    <w:rsid w:val="00AE28D7"/>
    <w:rsid w:val="00AE2A6A"/>
    <w:rsid w:val="00AE36D5"/>
    <w:rsid w:val="00AE37B9"/>
    <w:rsid w:val="00AE4217"/>
    <w:rsid w:val="00AE5721"/>
    <w:rsid w:val="00AE6920"/>
    <w:rsid w:val="00AE7BDD"/>
    <w:rsid w:val="00AF1A72"/>
    <w:rsid w:val="00AF1C97"/>
    <w:rsid w:val="00AF31C9"/>
    <w:rsid w:val="00AF52EA"/>
    <w:rsid w:val="00AF554B"/>
    <w:rsid w:val="00AF7239"/>
    <w:rsid w:val="00B00672"/>
    <w:rsid w:val="00B007EE"/>
    <w:rsid w:val="00B01B0F"/>
    <w:rsid w:val="00B02A03"/>
    <w:rsid w:val="00B03C30"/>
    <w:rsid w:val="00B041FC"/>
    <w:rsid w:val="00B0485D"/>
    <w:rsid w:val="00B06386"/>
    <w:rsid w:val="00B06888"/>
    <w:rsid w:val="00B078F9"/>
    <w:rsid w:val="00B119CC"/>
    <w:rsid w:val="00B122FA"/>
    <w:rsid w:val="00B1237F"/>
    <w:rsid w:val="00B1354A"/>
    <w:rsid w:val="00B147DC"/>
    <w:rsid w:val="00B14D87"/>
    <w:rsid w:val="00B14ED1"/>
    <w:rsid w:val="00B15551"/>
    <w:rsid w:val="00B17D19"/>
    <w:rsid w:val="00B20D23"/>
    <w:rsid w:val="00B20DD2"/>
    <w:rsid w:val="00B210DB"/>
    <w:rsid w:val="00B21A12"/>
    <w:rsid w:val="00B21CA5"/>
    <w:rsid w:val="00B2495C"/>
    <w:rsid w:val="00B24CCB"/>
    <w:rsid w:val="00B255E3"/>
    <w:rsid w:val="00B2576E"/>
    <w:rsid w:val="00B2664A"/>
    <w:rsid w:val="00B2677F"/>
    <w:rsid w:val="00B27F09"/>
    <w:rsid w:val="00B30A7A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0"/>
    <w:rsid w:val="00B35E69"/>
    <w:rsid w:val="00B36907"/>
    <w:rsid w:val="00B375EE"/>
    <w:rsid w:val="00B37BEA"/>
    <w:rsid w:val="00B4146D"/>
    <w:rsid w:val="00B4184A"/>
    <w:rsid w:val="00B42401"/>
    <w:rsid w:val="00B43E57"/>
    <w:rsid w:val="00B44248"/>
    <w:rsid w:val="00B444C7"/>
    <w:rsid w:val="00B44F21"/>
    <w:rsid w:val="00B458C9"/>
    <w:rsid w:val="00B45AC3"/>
    <w:rsid w:val="00B45CE8"/>
    <w:rsid w:val="00B45E0E"/>
    <w:rsid w:val="00B45ED8"/>
    <w:rsid w:val="00B46148"/>
    <w:rsid w:val="00B466D9"/>
    <w:rsid w:val="00B474A2"/>
    <w:rsid w:val="00B513C3"/>
    <w:rsid w:val="00B52569"/>
    <w:rsid w:val="00B52DFA"/>
    <w:rsid w:val="00B53D67"/>
    <w:rsid w:val="00B53E2F"/>
    <w:rsid w:val="00B564AD"/>
    <w:rsid w:val="00B56A07"/>
    <w:rsid w:val="00B56F1D"/>
    <w:rsid w:val="00B572C6"/>
    <w:rsid w:val="00B57FCF"/>
    <w:rsid w:val="00B60D45"/>
    <w:rsid w:val="00B61C3C"/>
    <w:rsid w:val="00B61DBD"/>
    <w:rsid w:val="00B6252A"/>
    <w:rsid w:val="00B629B4"/>
    <w:rsid w:val="00B62D02"/>
    <w:rsid w:val="00B6373A"/>
    <w:rsid w:val="00B648BC"/>
    <w:rsid w:val="00B64FD9"/>
    <w:rsid w:val="00B6564E"/>
    <w:rsid w:val="00B6660F"/>
    <w:rsid w:val="00B71A78"/>
    <w:rsid w:val="00B73360"/>
    <w:rsid w:val="00B73D87"/>
    <w:rsid w:val="00B74727"/>
    <w:rsid w:val="00B74DA7"/>
    <w:rsid w:val="00B75031"/>
    <w:rsid w:val="00B766FC"/>
    <w:rsid w:val="00B76BE0"/>
    <w:rsid w:val="00B772CC"/>
    <w:rsid w:val="00B80ED8"/>
    <w:rsid w:val="00B81FFA"/>
    <w:rsid w:val="00B82F47"/>
    <w:rsid w:val="00B83117"/>
    <w:rsid w:val="00B847EC"/>
    <w:rsid w:val="00B8493D"/>
    <w:rsid w:val="00B85959"/>
    <w:rsid w:val="00B86352"/>
    <w:rsid w:val="00B909D5"/>
    <w:rsid w:val="00B90A4A"/>
    <w:rsid w:val="00B90DA6"/>
    <w:rsid w:val="00B91598"/>
    <w:rsid w:val="00B92BFC"/>
    <w:rsid w:val="00B92C23"/>
    <w:rsid w:val="00B92E05"/>
    <w:rsid w:val="00B94109"/>
    <w:rsid w:val="00B941C5"/>
    <w:rsid w:val="00B94B1C"/>
    <w:rsid w:val="00B9641F"/>
    <w:rsid w:val="00B97167"/>
    <w:rsid w:val="00BA0567"/>
    <w:rsid w:val="00BA0986"/>
    <w:rsid w:val="00BA1A0E"/>
    <w:rsid w:val="00BA29D6"/>
    <w:rsid w:val="00BA2DAE"/>
    <w:rsid w:val="00BA4ECE"/>
    <w:rsid w:val="00BA5A73"/>
    <w:rsid w:val="00BA7742"/>
    <w:rsid w:val="00BB1D06"/>
    <w:rsid w:val="00BB3929"/>
    <w:rsid w:val="00BB5397"/>
    <w:rsid w:val="00BC052F"/>
    <w:rsid w:val="00BC0BBB"/>
    <w:rsid w:val="00BC0BC6"/>
    <w:rsid w:val="00BC1080"/>
    <w:rsid w:val="00BC1D35"/>
    <w:rsid w:val="00BC26BE"/>
    <w:rsid w:val="00BC314D"/>
    <w:rsid w:val="00BC49C3"/>
    <w:rsid w:val="00BC5732"/>
    <w:rsid w:val="00BC5DE6"/>
    <w:rsid w:val="00BC5EDC"/>
    <w:rsid w:val="00BC6912"/>
    <w:rsid w:val="00BD144A"/>
    <w:rsid w:val="00BD1BC8"/>
    <w:rsid w:val="00BD201D"/>
    <w:rsid w:val="00BD413E"/>
    <w:rsid w:val="00BD4D34"/>
    <w:rsid w:val="00BD631B"/>
    <w:rsid w:val="00BD6866"/>
    <w:rsid w:val="00BD7421"/>
    <w:rsid w:val="00BD7D1F"/>
    <w:rsid w:val="00BE06F9"/>
    <w:rsid w:val="00BE2503"/>
    <w:rsid w:val="00BE2976"/>
    <w:rsid w:val="00BE2F52"/>
    <w:rsid w:val="00BE4F7A"/>
    <w:rsid w:val="00BE58F2"/>
    <w:rsid w:val="00BE6113"/>
    <w:rsid w:val="00BF0866"/>
    <w:rsid w:val="00BF08A3"/>
    <w:rsid w:val="00BF0C7E"/>
    <w:rsid w:val="00BF14A8"/>
    <w:rsid w:val="00BF1CC8"/>
    <w:rsid w:val="00BF1CFD"/>
    <w:rsid w:val="00BF28F1"/>
    <w:rsid w:val="00BF2D76"/>
    <w:rsid w:val="00BF4917"/>
    <w:rsid w:val="00BF4BFD"/>
    <w:rsid w:val="00BF5133"/>
    <w:rsid w:val="00BF62A2"/>
    <w:rsid w:val="00BF736F"/>
    <w:rsid w:val="00BF7CCE"/>
    <w:rsid w:val="00BF7D45"/>
    <w:rsid w:val="00C016A4"/>
    <w:rsid w:val="00C027A4"/>
    <w:rsid w:val="00C02E3F"/>
    <w:rsid w:val="00C034E9"/>
    <w:rsid w:val="00C03F21"/>
    <w:rsid w:val="00C05375"/>
    <w:rsid w:val="00C05538"/>
    <w:rsid w:val="00C05634"/>
    <w:rsid w:val="00C05DFC"/>
    <w:rsid w:val="00C05F57"/>
    <w:rsid w:val="00C06151"/>
    <w:rsid w:val="00C06323"/>
    <w:rsid w:val="00C06F30"/>
    <w:rsid w:val="00C07800"/>
    <w:rsid w:val="00C10A9E"/>
    <w:rsid w:val="00C11629"/>
    <w:rsid w:val="00C11D86"/>
    <w:rsid w:val="00C11DB7"/>
    <w:rsid w:val="00C12C18"/>
    <w:rsid w:val="00C136D0"/>
    <w:rsid w:val="00C13A64"/>
    <w:rsid w:val="00C13EEF"/>
    <w:rsid w:val="00C141BE"/>
    <w:rsid w:val="00C14877"/>
    <w:rsid w:val="00C14979"/>
    <w:rsid w:val="00C15E70"/>
    <w:rsid w:val="00C17D00"/>
    <w:rsid w:val="00C213D7"/>
    <w:rsid w:val="00C21E06"/>
    <w:rsid w:val="00C22C8A"/>
    <w:rsid w:val="00C235C6"/>
    <w:rsid w:val="00C23B1A"/>
    <w:rsid w:val="00C2528C"/>
    <w:rsid w:val="00C27AE7"/>
    <w:rsid w:val="00C30767"/>
    <w:rsid w:val="00C33313"/>
    <w:rsid w:val="00C36F7B"/>
    <w:rsid w:val="00C415EB"/>
    <w:rsid w:val="00C41B60"/>
    <w:rsid w:val="00C41E8B"/>
    <w:rsid w:val="00C41F7F"/>
    <w:rsid w:val="00C43849"/>
    <w:rsid w:val="00C44540"/>
    <w:rsid w:val="00C457CB"/>
    <w:rsid w:val="00C46247"/>
    <w:rsid w:val="00C5095C"/>
    <w:rsid w:val="00C51863"/>
    <w:rsid w:val="00C51B4A"/>
    <w:rsid w:val="00C53899"/>
    <w:rsid w:val="00C53A39"/>
    <w:rsid w:val="00C55B03"/>
    <w:rsid w:val="00C574FF"/>
    <w:rsid w:val="00C57FF3"/>
    <w:rsid w:val="00C60082"/>
    <w:rsid w:val="00C61A1D"/>
    <w:rsid w:val="00C61BED"/>
    <w:rsid w:val="00C62C62"/>
    <w:rsid w:val="00C63CB1"/>
    <w:rsid w:val="00C65F55"/>
    <w:rsid w:val="00C7009C"/>
    <w:rsid w:val="00C71008"/>
    <w:rsid w:val="00C744EE"/>
    <w:rsid w:val="00C751B5"/>
    <w:rsid w:val="00C806A0"/>
    <w:rsid w:val="00C825DC"/>
    <w:rsid w:val="00C82976"/>
    <w:rsid w:val="00C85C8C"/>
    <w:rsid w:val="00C86B51"/>
    <w:rsid w:val="00C90B30"/>
    <w:rsid w:val="00C94B23"/>
    <w:rsid w:val="00C94B94"/>
    <w:rsid w:val="00C962B6"/>
    <w:rsid w:val="00C9701B"/>
    <w:rsid w:val="00C970AB"/>
    <w:rsid w:val="00C97A1B"/>
    <w:rsid w:val="00CA03DE"/>
    <w:rsid w:val="00CA1198"/>
    <w:rsid w:val="00CA1C63"/>
    <w:rsid w:val="00CA2E70"/>
    <w:rsid w:val="00CA4A2E"/>
    <w:rsid w:val="00CA4A80"/>
    <w:rsid w:val="00CA5218"/>
    <w:rsid w:val="00CA77B3"/>
    <w:rsid w:val="00CB1E56"/>
    <w:rsid w:val="00CB23DB"/>
    <w:rsid w:val="00CB3138"/>
    <w:rsid w:val="00CB38D2"/>
    <w:rsid w:val="00CB3916"/>
    <w:rsid w:val="00CB3EEF"/>
    <w:rsid w:val="00CB4165"/>
    <w:rsid w:val="00CB5FB1"/>
    <w:rsid w:val="00CB638C"/>
    <w:rsid w:val="00CB7A78"/>
    <w:rsid w:val="00CC1389"/>
    <w:rsid w:val="00CC3642"/>
    <w:rsid w:val="00CC394E"/>
    <w:rsid w:val="00CC501D"/>
    <w:rsid w:val="00CC5380"/>
    <w:rsid w:val="00CC5A80"/>
    <w:rsid w:val="00CC5F25"/>
    <w:rsid w:val="00CC7F90"/>
    <w:rsid w:val="00CD074C"/>
    <w:rsid w:val="00CD0A13"/>
    <w:rsid w:val="00CD0A58"/>
    <w:rsid w:val="00CD3BCF"/>
    <w:rsid w:val="00CD44FC"/>
    <w:rsid w:val="00CD4561"/>
    <w:rsid w:val="00CD4F0A"/>
    <w:rsid w:val="00CD5102"/>
    <w:rsid w:val="00CD74E9"/>
    <w:rsid w:val="00CD7C1B"/>
    <w:rsid w:val="00CD7D1E"/>
    <w:rsid w:val="00CE0555"/>
    <w:rsid w:val="00CE05B3"/>
    <w:rsid w:val="00CE31AC"/>
    <w:rsid w:val="00CE38A8"/>
    <w:rsid w:val="00CE40DE"/>
    <w:rsid w:val="00CE4182"/>
    <w:rsid w:val="00CE4282"/>
    <w:rsid w:val="00CE48F3"/>
    <w:rsid w:val="00CE56F7"/>
    <w:rsid w:val="00CE581D"/>
    <w:rsid w:val="00CE6583"/>
    <w:rsid w:val="00CE6800"/>
    <w:rsid w:val="00CE72B3"/>
    <w:rsid w:val="00CF261A"/>
    <w:rsid w:val="00CF464F"/>
    <w:rsid w:val="00CF62C4"/>
    <w:rsid w:val="00CF6CC6"/>
    <w:rsid w:val="00D003BA"/>
    <w:rsid w:val="00D018EF"/>
    <w:rsid w:val="00D0248B"/>
    <w:rsid w:val="00D056B7"/>
    <w:rsid w:val="00D05EE8"/>
    <w:rsid w:val="00D0630C"/>
    <w:rsid w:val="00D10329"/>
    <w:rsid w:val="00D10449"/>
    <w:rsid w:val="00D108D8"/>
    <w:rsid w:val="00D111DA"/>
    <w:rsid w:val="00D11517"/>
    <w:rsid w:val="00D1173A"/>
    <w:rsid w:val="00D12BFF"/>
    <w:rsid w:val="00D13F95"/>
    <w:rsid w:val="00D14446"/>
    <w:rsid w:val="00D14AD5"/>
    <w:rsid w:val="00D157C8"/>
    <w:rsid w:val="00D15E1A"/>
    <w:rsid w:val="00D16019"/>
    <w:rsid w:val="00D16284"/>
    <w:rsid w:val="00D173F0"/>
    <w:rsid w:val="00D17F68"/>
    <w:rsid w:val="00D2133A"/>
    <w:rsid w:val="00D21C63"/>
    <w:rsid w:val="00D21F9F"/>
    <w:rsid w:val="00D23B27"/>
    <w:rsid w:val="00D23CB2"/>
    <w:rsid w:val="00D23ECD"/>
    <w:rsid w:val="00D24E17"/>
    <w:rsid w:val="00D253A0"/>
    <w:rsid w:val="00D309DE"/>
    <w:rsid w:val="00D30E7D"/>
    <w:rsid w:val="00D320B7"/>
    <w:rsid w:val="00D34E95"/>
    <w:rsid w:val="00D35990"/>
    <w:rsid w:val="00D36D69"/>
    <w:rsid w:val="00D4032D"/>
    <w:rsid w:val="00D40E45"/>
    <w:rsid w:val="00D428DD"/>
    <w:rsid w:val="00D44CB4"/>
    <w:rsid w:val="00D46212"/>
    <w:rsid w:val="00D524BC"/>
    <w:rsid w:val="00D52F4B"/>
    <w:rsid w:val="00D534FB"/>
    <w:rsid w:val="00D5371C"/>
    <w:rsid w:val="00D53CBC"/>
    <w:rsid w:val="00D56737"/>
    <w:rsid w:val="00D56D29"/>
    <w:rsid w:val="00D56D45"/>
    <w:rsid w:val="00D604A9"/>
    <w:rsid w:val="00D6165D"/>
    <w:rsid w:val="00D6799A"/>
    <w:rsid w:val="00D70B3B"/>
    <w:rsid w:val="00D728E5"/>
    <w:rsid w:val="00D73806"/>
    <w:rsid w:val="00D73D11"/>
    <w:rsid w:val="00D757A1"/>
    <w:rsid w:val="00D75D7F"/>
    <w:rsid w:val="00D75FBB"/>
    <w:rsid w:val="00D7691E"/>
    <w:rsid w:val="00D76CDB"/>
    <w:rsid w:val="00D77570"/>
    <w:rsid w:val="00D7759C"/>
    <w:rsid w:val="00D80D9E"/>
    <w:rsid w:val="00D81691"/>
    <w:rsid w:val="00D82E37"/>
    <w:rsid w:val="00D83686"/>
    <w:rsid w:val="00D846A9"/>
    <w:rsid w:val="00D865D0"/>
    <w:rsid w:val="00D871B7"/>
    <w:rsid w:val="00D874C8"/>
    <w:rsid w:val="00D87F05"/>
    <w:rsid w:val="00D87F15"/>
    <w:rsid w:val="00D90193"/>
    <w:rsid w:val="00D93354"/>
    <w:rsid w:val="00D93A3B"/>
    <w:rsid w:val="00D94228"/>
    <w:rsid w:val="00D9487B"/>
    <w:rsid w:val="00D95303"/>
    <w:rsid w:val="00D95A2E"/>
    <w:rsid w:val="00D95AF6"/>
    <w:rsid w:val="00D97341"/>
    <w:rsid w:val="00D977DB"/>
    <w:rsid w:val="00DA0477"/>
    <w:rsid w:val="00DA0B78"/>
    <w:rsid w:val="00DA0DFD"/>
    <w:rsid w:val="00DA363C"/>
    <w:rsid w:val="00DA5BC5"/>
    <w:rsid w:val="00DA5C50"/>
    <w:rsid w:val="00DA5D55"/>
    <w:rsid w:val="00DA66B9"/>
    <w:rsid w:val="00DA6C41"/>
    <w:rsid w:val="00DA766A"/>
    <w:rsid w:val="00DA76F2"/>
    <w:rsid w:val="00DB058D"/>
    <w:rsid w:val="00DB0A0B"/>
    <w:rsid w:val="00DB28D3"/>
    <w:rsid w:val="00DB29F3"/>
    <w:rsid w:val="00DB2F85"/>
    <w:rsid w:val="00DB4BBE"/>
    <w:rsid w:val="00DB5045"/>
    <w:rsid w:val="00DB65FF"/>
    <w:rsid w:val="00DB7B3E"/>
    <w:rsid w:val="00DB7F7E"/>
    <w:rsid w:val="00DC0A5F"/>
    <w:rsid w:val="00DC129D"/>
    <w:rsid w:val="00DC308B"/>
    <w:rsid w:val="00DC3613"/>
    <w:rsid w:val="00DC437B"/>
    <w:rsid w:val="00DC4C15"/>
    <w:rsid w:val="00DC4EA4"/>
    <w:rsid w:val="00DC55A7"/>
    <w:rsid w:val="00DC5786"/>
    <w:rsid w:val="00DC633F"/>
    <w:rsid w:val="00DC6B79"/>
    <w:rsid w:val="00DC72F2"/>
    <w:rsid w:val="00DD1301"/>
    <w:rsid w:val="00DD1E2D"/>
    <w:rsid w:val="00DD35AB"/>
    <w:rsid w:val="00DD56F5"/>
    <w:rsid w:val="00DD57BB"/>
    <w:rsid w:val="00DD6DBB"/>
    <w:rsid w:val="00DE08F5"/>
    <w:rsid w:val="00DE2D54"/>
    <w:rsid w:val="00DE31FF"/>
    <w:rsid w:val="00DE3FB4"/>
    <w:rsid w:val="00DE4ECE"/>
    <w:rsid w:val="00DE500C"/>
    <w:rsid w:val="00DE5FF5"/>
    <w:rsid w:val="00DE6118"/>
    <w:rsid w:val="00DE61A7"/>
    <w:rsid w:val="00DE63EC"/>
    <w:rsid w:val="00DE759B"/>
    <w:rsid w:val="00DE771D"/>
    <w:rsid w:val="00DE7F90"/>
    <w:rsid w:val="00DF036D"/>
    <w:rsid w:val="00DF0EE4"/>
    <w:rsid w:val="00DF1581"/>
    <w:rsid w:val="00DF2C26"/>
    <w:rsid w:val="00DF42CF"/>
    <w:rsid w:val="00DF573A"/>
    <w:rsid w:val="00DF67EF"/>
    <w:rsid w:val="00DF795F"/>
    <w:rsid w:val="00DF7F62"/>
    <w:rsid w:val="00E00568"/>
    <w:rsid w:val="00E01D48"/>
    <w:rsid w:val="00E0359C"/>
    <w:rsid w:val="00E045C3"/>
    <w:rsid w:val="00E06A9E"/>
    <w:rsid w:val="00E0736C"/>
    <w:rsid w:val="00E07A3F"/>
    <w:rsid w:val="00E11DBE"/>
    <w:rsid w:val="00E1262E"/>
    <w:rsid w:val="00E12E22"/>
    <w:rsid w:val="00E13A7B"/>
    <w:rsid w:val="00E15B81"/>
    <w:rsid w:val="00E16C0E"/>
    <w:rsid w:val="00E16C4A"/>
    <w:rsid w:val="00E17E7A"/>
    <w:rsid w:val="00E20206"/>
    <w:rsid w:val="00E208E7"/>
    <w:rsid w:val="00E20B99"/>
    <w:rsid w:val="00E21456"/>
    <w:rsid w:val="00E22823"/>
    <w:rsid w:val="00E243AA"/>
    <w:rsid w:val="00E30599"/>
    <w:rsid w:val="00E33283"/>
    <w:rsid w:val="00E34A15"/>
    <w:rsid w:val="00E3556A"/>
    <w:rsid w:val="00E40982"/>
    <w:rsid w:val="00E41317"/>
    <w:rsid w:val="00E41392"/>
    <w:rsid w:val="00E41E45"/>
    <w:rsid w:val="00E43775"/>
    <w:rsid w:val="00E44D6A"/>
    <w:rsid w:val="00E47276"/>
    <w:rsid w:val="00E50495"/>
    <w:rsid w:val="00E50653"/>
    <w:rsid w:val="00E52229"/>
    <w:rsid w:val="00E523D2"/>
    <w:rsid w:val="00E524FB"/>
    <w:rsid w:val="00E52821"/>
    <w:rsid w:val="00E52B00"/>
    <w:rsid w:val="00E5424C"/>
    <w:rsid w:val="00E54559"/>
    <w:rsid w:val="00E55AB7"/>
    <w:rsid w:val="00E55F77"/>
    <w:rsid w:val="00E56FA1"/>
    <w:rsid w:val="00E62A16"/>
    <w:rsid w:val="00E62B5A"/>
    <w:rsid w:val="00E63408"/>
    <w:rsid w:val="00E64E1A"/>
    <w:rsid w:val="00E65F48"/>
    <w:rsid w:val="00E6770F"/>
    <w:rsid w:val="00E70389"/>
    <w:rsid w:val="00E7039E"/>
    <w:rsid w:val="00E70709"/>
    <w:rsid w:val="00E710B9"/>
    <w:rsid w:val="00E71408"/>
    <w:rsid w:val="00E71AA2"/>
    <w:rsid w:val="00E721E0"/>
    <w:rsid w:val="00E7418C"/>
    <w:rsid w:val="00E746E8"/>
    <w:rsid w:val="00E75AD9"/>
    <w:rsid w:val="00E77A0A"/>
    <w:rsid w:val="00E80CD1"/>
    <w:rsid w:val="00E81AFC"/>
    <w:rsid w:val="00E81DA5"/>
    <w:rsid w:val="00E837CC"/>
    <w:rsid w:val="00E84F25"/>
    <w:rsid w:val="00E859FA"/>
    <w:rsid w:val="00E864C1"/>
    <w:rsid w:val="00E86F00"/>
    <w:rsid w:val="00E911D0"/>
    <w:rsid w:val="00E9174A"/>
    <w:rsid w:val="00E92A1E"/>
    <w:rsid w:val="00E94820"/>
    <w:rsid w:val="00E94A52"/>
    <w:rsid w:val="00E9624C"/>
    <w:rsid w:val="00E96FD6"/>
    <w:rsid w:val="00EA0AFC"/>
    <w:rsid w:val="00EA0DFE"/>
    <w:rsid w:val="00EA1A41"/>
    <w:rsid w:val="00EA1E8D"/>
    <w:rsid w:val="00EA2797"/>
    <w:rsid w:val="00EA293D"/>
    <w:rsid w:val="00EA3096"/>
    <w:rsid w:val="00EA30FF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9FD"/>
    <w:rsid w:val="00EB23FA"/>
    <w:rsid w:val="00EB263B"/>
    <w:rsid w:val="00EB2FF3"/>
    <w:rsid w:val="00EB3343"/>
    <w:rsid w:val="00EB691B"/>
    <w:rsid w:val="00EB7BCE"/>
    <w:rsid w:val="00EC3D18"/>
    <w:rsid w:val="00EC4AFA"/>
    <w:rsid w:val="00EC5BB5"/>
    <w:rsid w:val="00ED5596"/>
    <w:rsid w:val="00ED6A39"/>
    <w:rsid w:val="00ED6A3B"/>
    <w:rsid w:val="00ED7F17"/>
    <w:rsid w:val="00EE0E89"/>
    <w:rsid w:val="00EE19A2"/>
    <w:rsid w:val="00EE40C1"/>
    <w:rsid w:val="00EE6582"/>
    <w:rsid w:val="00EE7174"/>
    <w:rsid w:val="00EE7317"/>
    <w:rsid w:val="00EE7812"/>
    <w:rsid w:val="00EF002A"/>
    <w:rsid w:val="00EF01B0"/>
    <w:rsid w:val="00EF03E7"/>
    <w:rsid w:val="00EF0DE9"/>
    <w:rsid w:val="00EF0F85"/>
    <w:rsid w:val="00EF3C95"/>
    <w:rsid w:val="00EF3FC4"/>
    <w:rsid w:val="00EF4299"/>
    <w:rsid w:val="00EF5A76"/>
    <w:rsid w:val="00EF709E"/>
    <w:rsid w:val="00EF75F4"/>
    <w:rsid w:val="00EF790A"/>
    <w:rsid w:val="00F01AD2"/>
    <w:rsid w:val="00F02A76"/>
    <w:rsid w:val="00F03B25"/>
    <w:rsid w:val="00F04903"/>
    <w:rsid w:val="00F0518B"/>
    <w:rsid w:val="00F07921"/>
    <w:rsid w:val="00F07EC2"/>
    <w:rsid w:val="00F1048E"/>
    <w:rsid w:val="00F11EB6"/>
    <w:rsid w:val="00F129BA"/>
    <w:rsid w:val="00F2122C"/>
    <w:rsid w:val="00F224BB"/>
    <w:rsid w:val="00F229F6"/>
    <w:rsid w:val="00F22CF7"/>
    <w:rsid w:val="00F236A3"/>
    <w:rsid w:val="00F23F76"/>
    <w:rsid w:val="00F262C5"/>
    <w:rsid w:val="00F26D53"/>
    <w:rsid w:val="00F27C4D"/>
    <w:rsid w:val="00F27D35"/>
    <w:rsid w:val="00F27EC9"/>
    <w:rsid w:val="00F3001E"/>
    <w:rsid w:val="00F30F1E"/>
    <w:rsid w:val="00F3202C"/>
    <w:rsid w:val="00F337DC"/>
    <w:rsid w:val="00F36720"/>
    <w:rsid w:val="00F36EF3"/>
    <w:rsid w:val="00F40CB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705C"/>
    <w:rsid w:val="00F471D1"/>
    <w:rsid w:val="00F50C52"/>
    <w:rsid w:val="00F53048"/>
    <w:rsid w:val="00F54ABE"/>
    <w:rsid w:val="00F5502B"/>
    <w:rsid w:val="00F552D6"/>
    <w:rsid w:val="00F572F6"/>
    <w:rsid w:val="00F61C39"/>
    <w:rsid w:val="00F62F1E"/>
    <w:rsid w:val="00F63F63"/>
    <w:rsid w:val="00F65B10"/>
    <w:rsid w:val="00F66702"/>
    <w:rsid w:val="00F673D3"/>
    <w:rsid w:val="00F67B02"/>
    <w:rsid w:val="00F67FDB"/>
    <w:rsid w:val="00F705D9"/>
    <w:rsid w:val="00F743E5"/>
    <w:rsid w:val="00F7555A"/>
    <w:rsid w:val="00F761D2"/>
    <w:rsid w:val="00F7674E"/>
    <w:rsid w:val="00F807D0"/>
    <w:rsid w:val="00F80D06"/>
    <w:rsid w:val="00F80E41"/>
    <w:rsid w:val="00F822F7"/>
    <w:rsid w:val="00F83628"/>
    <w:rsid w:val="00F850F6"/>
    <w:rsid w:val="00F851A1"/>
    <w:rsid w:val="00F85DB5"/>
    <w:rsid w:val="00F85F5B"/>
    <w:rsid w:val="00F864F0"/>
    <w:rsid w:val="00F87C85"/>
    <w:rsid w:val="00F915E8"/>
    <w:rsid w:val="00F93877"/>
    <w:rsid w:val="00F93B00"/>
    <w:rsid w:val="00F94436"/>
    <w:rsid w:val="00FA3B41"/>
    <w:rsid w:val="00FA5E83"/>
    <w:rsid w:val="00FA65CC"/>
    <w:rsid w:val="00FA76D9"/>
    <w:rsid w:val="00FB068E"/>
    <w:rsid w:val="00FB1370"/>
    <w:rsid w:val="00FB223C"/>
    <w:rsid w:val="00FB23F8"/>
    <w:rsid w:val="00FB3EC4"/>
    <w:rsid w:val="00FB6B07"/>
    <w:rsid w:val="00FB7399"/>
    <w:rsid w:val="00FC03D5"/>
    <w:rsid w:val="00FC0EF1"/>
    <w:rsid w:val="00FC0F9B"/>
    <w:rsid w:val="00FC1974"/>
    <w:rsid w:val="00FC2324"/>
    <w:rsid w:val="00FC3101"/>
    <w:rsid w:val="00FC36B6"/>
    <w:rsid w:val="00FC3EB5"/>
    <w:rsid w:val="00FD0654"/>
    <w:rsid w:val="00FD1C74"/>
    <w:rsid w:val="00FD280C"/>
    <w:rsid w:val="00FD2FEA"/>
    <w:rsid w:val="00FD32D0"/>
    <w:rsid w:val="00FD3786"/>
    <w:rsid w:val="00FD49A2"/>
    <w:rsid w:val="00FD4E4D"/>
    <w:rsid w:val="00FD6328"/>
    <w:rsid w:val="00FD6579"/>
    <w:rsid w:val="00FD66C8"/>
    <w:rsid w:val="00FD69D5"/>
    <w:rsid w:val="00FE11D2"/>
    <w:rsid w:val="00FE2D0F"/>
    <w:rsid w:val="00FE3D9D"/>
    <w:rsid w:val="00FE6124"/>
    <w:rsid w:val="00FF0D76"/>
    <w:rsid w:val="00FF1D58"/>
    <w:rsid w:val="00FF1EC2"/>
    <w:rsid w:val="00FF32AE"/>
    <w:rsid w:val="00FF472E"/>
    <w:rsid w:val="00FF6174"/>
    <w:rsid w:val="00FF72BC"/>
    <w:rsid w:val="00FF747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D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9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6698F-8F52-453B-A32E-EDE3B500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2024-03-11T01:30:00Z</cp:lastPrinted>
  <dcterms:created xsi:type="dcterms:W3CDTF">2024-03-25T05:10:00Z</dcterms:created>
  <dcterms:modified xsi:type="dcterms:W3CDTF">2024-03-25T05:10:00Z</dcterms:modified>
</cp:coreProperties>
</file>