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092C51" w14:textId="77777777" w:rsidR="00FB336E" w:rsidRPr="00A3436F" w:rsidRDefault="00FB336E" w:rsidP="00FB336E">
      <w:pPr>
        <w:shd w:val="clear" w:color="auto" w:fill="FFFFFF" w:themeFill="background1"/>
        <w:jc w:val="center"/>
        <w:rPr>
          <w:sz w:val="16"/>
          <w:szCs w:val="16"/>
        </w:rPr>
      </w:pPr>
      <w:bookmarkStart w:id="0" w:name="_GoBack"/>
      <w:bookmarkEnd w:id="0"/>
      <w:r w:rsidRPr="00A3436F">
        <w:rPr>
          <w:noProof/>
        </w:rPr>
        <w:drawing>
          <wp:anchor distT="0" distB="0" distL="114300" distR="114300" simplePos="0" relativeHeight="251659264" behindDoc="1" locked="0" layoutInCell="1" allowOverlap="1" wp14:anchorId="60F19793" wp14:editId="6103301F">
            <wp:simplePos x="0" y="0"/>
            <wp:positionH relativeFrom="column">
              <wp:posOffset>2748915</wp:posOffset>
            </wp:positionH>
            <wp:positionV relativeFrom="page">
              <wp:posOffset>459105</wp:posOffset>
            </wp:positionV>
            <wp:extent cx="590550" cy="612251"/>
            <wp:effectExtent l="0" t="0" r="0" b="0"/>
            <wp:wrapNone/>
            <wp:docPr id="2" name="Рисунок 2" descr="g7shtri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7shtrih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122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DF5E9C1" w14:textId="77777777" w:rsidR="00FB336E" w:rsidRPr="00A3436F" w:rsidRDefault="00FB336E" w:rsidP="00FB336E">
      <w:pPr>
        <w:shd w:val="clear" w:color="auto" w:fill="FFFFFF" w:themeFill="background1"/>
        <w:jc w:val="center"/>
        <w:rPr>
          <w:spacing w:val="70"/>
        </w:rPr>
      </w:pPr>
      <w:r w:rsidRPr="00A3436F">
        <w:rPr>
          <w:spacing w:val="70"/>
        </w:rPr>
        <w:t>ПРИМОРСКИЙ КРАЙ</w:t>
      </w:r>
    </w:p>
    <w:p w14:paraId="0E157226" w14:textId="77777777" w:rsidR="00FB336E" w:rsidRPr="00A3436F" w:rsidRDefault="00FB336E" w:rsidP="00FB336E">
      <w:pPr>
        <w:shd w:val="clear" w:color="auto" w:fill="FFFFFF" w:themeFill="background1"/>
        <w:jc w:val="center"/>
        <w:rPr>
          <w:spacing w:val="70"/>
          <w:sz w:val="16"/>
          <w:szCs w:val="16"/>
        </w:rPr>
      </w:pPr>
    </w:p>
    <w:p w14:paraId="67C8D7F8" w14:textId="77777777" w:rsidR="00FB336E" w:rsidRPr="00A3436F" w:rsidRDefault="00FB336E" w:rsidP="00FB336E">
      <w:pPr>
        <w:pStyle w:val="2"/>
        <w:shd w:val="clear" w:color="auto" w:fill="FFFFFF" w:themeFill="background1"/>
        <w:spacing w:line="240" w:lineRule="auto"/>
      </w:pPr>
      <w:r w:rsidRPr="00A3436F">
        <w:t xml:space="preserve"> КОНТРОЛЬНО-СЧЕТНАЯ ПАЛАТА </w:t>
      </w:r>
    </w:p>
    <w:p w14:paraId="1F123FD4" w14:textId="48315B29" w:rsidR="00FB336E" w:rsidRPr="00A3436F" w:rsidRDefault="00FB336E" w:rsidP="00FB336E">
      <w:pPr>
        <w:pStyle w:val="2"/>
        <w:shd w:val="clear" w:color="auto" w:fill="FFFFFF" w:themeFill="background1"/>
        <w:spacing w:line="240" w:lineRule="auto"/>
      </w:pPr>
      <w:r w:rsidRPr="00A3436F">
        <w:t>АРТЕМОВСКОГО ГОРОДСКОГО ОКРУГА</w:t>
      </w:r>
    </w:p>
    <w:p w14:paraId="1A276FBA" w14:textId="77777777" w:rsidR="00FB336E" w:rsidRPr="00A3436F" w:rsidRDefault="00FB336E" w:rsidP="00FB336E">
      <w:pPr>
        <w:pStyle w:val="a5"/>
        <w:shd w:val="clear" w:color="auto" w:fill="FFFFFF" w:themeFill="background1"/>
        <w:tabs>
          <w:tab w:val="left" w:pos="708"/>
        </w:tabs>
        <w:autoSpaceDE/>
        <w:rPr>
          <w:sz w:val="16"/>
          <w:szCs w:val="16"/>
        </w:rPr>
      </w:pPr>
    </w:p>
    <w:p w14:paraId="75F5DF86" w14:textId="77777777" w:rsidR="00FB336E" w:rsidRPr="00A3436F" w:rsidRDefault="00FB336E" w:rsidP="00FB336E">
      <w:pPr>
        <w:pStyle w:val="3"/>
        <w:shd w:val="clear" w:color="auto" w:fill="FFFFFF" w:themeFill="background1"/>
        <w:spacing w:line="240" w:lineRule="auto"/>
        <w:rPr>
          <w:spacing w:val="40"/>
        </w:rPr>
      </w:pPr>
      <w:r w:rsidRPr="00A3436F">
        <w:rPr>
          <w:spacing w:val="40"/>
        </w:rPr>
        <w:t>ЗАКЛЮЧЕНИЕ</w:t>
      </w:r>
    </w:p>
    <w:p w14:paraId="748D1748" w14:textId="77777777" w:rsidR="00FB336E" w:rsidRPr="00A3436F" w:rsidRDefault="00FB336E" w:rsidP="00FB336E">
      <w:pPr>
        <w:shd w:val="clear" w:color="auto" w:fill="FFFFFF" w:themeFill="background1"/>
      </w:pPr>
    </w:p>
    <w:p w14:paraId="63C30BE2" w14:textId="38967CA8" w:rsidR="00FB336E" w:rsidRPr="00B816AD" w:rsidRDefault="001E6073" w:rsidP="00FB336E">
      <w:pPr>
        <w:shd w:val="clear" w:color="auto" w:fill="FFFFFF" w:themeFill="background1"/>
      </w:pPr>
      <w:r>
        <w:t>2</w:t>
      </w:r>
      <w:r w:rsidR="00172034">
        <w:t>7</w:t>
      </w:r>
      <w:r>
        <w:t>.</w:t>
      </w:r>
      <w:r w:rsidR="005F6B92">
        <w:t>02.2024</w:t>
      </w:r>
      <w:r w:rsidR="00FB336E" w:rsidRPr="00A3436F">
        <w:t xml:space="preserve"> </w:t>
      </w:r>
      <w:r w:rsidR="00FB336E" w:rsidRPr="00A3436F">
        <w:tab/>
      </w:r>
      <w:r w:rsidR="00FB336E" w:rsidRPr="00A3436F">
        <w:tab/>
      </w:r>
      <w:r w:rsidR="00FB336E" w:rsidRPr="00A3436F">
        <w:tab/>
      </w:r>
      <w:r w:rsidR="00FB336E" w:rsidRPr="00A3436F">
        <w:tab/>
      </w:r>
      <w:r w:rsidR="00FB336E" w:rsidRPr="00A3436F">
        <w:tab/>
        <w:t>г. Артем</w:t>
      </w:r>
      <w:r w:rsidR="00FB336E" w:rsidRPr="00A3436F">
        <w:tab/>
      </w:r>
      <w:r w:rsidR="00FB336E" w:rsidRPr="00A3436F">
        <w:tab/>
      </w:r>
      <w:r w:rsidR="00FB336E" w:rsidRPr="00A3436F">
        <w:tab/>
      </w:r>
      <w:r w:rsidR="00FB336E" w:rsidRPr="00A3436F">
        <w:tab/>
        <w:t xml:space="preserve">№ </w:t>
      </w:r>
      <w:r w:rsidR="00172034">
        <w:t>30</w:t>
      </w:r>
    </w:p>
    <w:p w14:paraId="72C40B27" w14:textId="77777777" w:rsidR="00FB336E" w:rsidRDefault="00FB336E" w:rsidP="00FB336E">
      <w:pPr>
        <w:autoSpaceDE w:val="0"/>
        <w:autoSpaceDN w:val="0"/>
        <w:adjustRightInd w:val="0"/>
        <w:jc w:val="both"/>
      </w:pPr>
    </w:p>
    <w:p w14:paraId="7D4CB100" w14:textId="77777777" w:rsidR="005F6B92" w:rsidRDefault="00297DE6" w:rsidP="00297DE6">
      <w:pPr>
        <w:autoSpaceDE w:val="0"/>
        <w:autoSpaceDN w:val="0"/>
        <w:adjustRightInd w:val="0"/>
        <w:jc w:val="both"/>
      </w:pPr>
      <w:r w:rsidRPr="00A3436F">
        <w:t xml:space="preserve">На проект постановления администрации Артемовского городского </w:t>
      </w:r>
    </w:p>
    <w:p w14:paraId="6EDA28FA" w14:textId="5A79F621" w:rsidR="005F6B92" w:rsidRDefault="00297DE6" w:rsidP="00297DE6">
      <w:pPr>
        <w:autoSpaceDE w:val="0"/>
        <w:autoSpaceDN w:val="0"/>
        <w:adjustRightInd w:val="0"/>
        <w:jc w:val="both"/>
        <w:rPr>
          <w:szCs w:val="24"/>
        </w:rPr>
      </w:pPr>
      <w:r w:rsidRPr="00A3436F">
        <w:t>округа «</w:t>
      </w:r>
      <w:r>
        <w:rPr>
          <w:szCs w:val="24"/>
        </w:rPr>
        <w:t xml:space="preserve">О внесении изменений в постановление администрации </w:t>
      </w:r>
    </w:p>
    <w:p w14:paraId="2CB6FA93" w14:textId="77777777" w:rsidR="005F6B92" w:rsidRDefault="00297DE6" w:rsidP="00631FE2">
      <w:pPr>
        <w:autoSpaceDE w:val="0"/>
        <w:autoSpaceDN w:val="0"/>
        <w:adjustRightInd w:val="0"/>
        <w:jc w:val="both"/>
      </w:pPr>
      <w:r>
        <w:rPr>
          <w:szCs w:val="24"/>
        </w:rPr>
        <w:t xml:space="preserve">Артемовского городского округа от </w:t>
      </w:r>
      <w:r>
        <w:t xml:space="preserve">28.11.2016 № 1095-па «Об </w:t>
      </w:r>
    </w:p>
    <w:p w14:paraId="5F7F3625" w14:textId="77777777" w:rsidR="005F6B92" w:rsidRDefault="00297DE6" w:rsidP="000A346A">
      <w:pPr>
        <w:autoSpaceDE w:val="0"/>
        <w:autoSpaceDN w:val="0"/>
        <w:adjustRightInd w:val="0"/>
        <w:jc w:val="both"/>
      </w:pPr>
      <w:r>
        <w:t xml:space="preserve">утверждении муниципальной программы «Молодежь Артема» </w:t>
      </w:r>
    </w:p>
    <w:p w14:paraId="79090874" w14:textId="45476EF9" w:rsidR="00297DE6" w:rsidRPr="000A346A" w:rsidRDefault="00297DE6" w:rsidP="000A346A">
      <w:pPr>
        <w:autoSpaceDE w:val="0"/>
        <w:autoSpaceDN w:val="0"/>
        <w:adjustRightInd w:val="0"/>
        <w:jc w:val="both"/>
      </w:pPr>
      <w:r>
        <w:t xml:space="preserve">(в ред. </w:t>
      </w:r>
      <w:bookmarkStart w:id="1" w:name="_Hlk126308391"/>
      <w:r>
        <w:t>о</w:t>
      </w:r>
      <w:r w:rsidR="000A346A">
        <w:t xml:space="preserve">т </w:t>
      </w:r>
      <w:r w:rsidR="005F6B92">
        <w:t>09.02.2024</w:t>
      </w:r>
      <w:r>
        <w:t xml:space="preserve"> №</w:t>
      </w:r>
      <w:r w:rsidR="00F168D9">
        <w:t xml:space="preserve"> </w:t>
      </w:r>
      <w:r w:rsidR="005F6B92">
        <w:t>133</w:t>
      </w:r>
      <w:r w:rsidR="00F168D9">
        <w:t>-па</w:t>
      </w:r>
      <w:bookmarkEnd w:id="1"/>
      <w:r>
        <w:t>)</w:t>
      </w:r>
    </w:p>
    <w:p w14:paraId="07678D05" w14:textId="77777777" w:rsidR="00F21B8C" w:rsidRDefault="00F21B8C" w:rsidP="00297DE6">
      <w:pPr>
        <w:ind w:right="-1"/>
        <w:jc w:val="both"/>
        <w:rPr>
          <w:szCs w:val="24"/>
        </w:rPr>
      </w:pPr>
    </w:p>
    <w:p w14:paraId="60B6AA21" w14:textId="77777777" w:rsidR="002B615A" w:rsidRDefault="002B615A" w:rsidP="00FB336E">
      <w:pPr>
        <w:autoSpaceDE w:val="0"/>
        <w:autoSpaceDN w:val="0"/>
        <w:adjustRightInd w:val="0"/>
        <w:ind w:firstLine="567"/>
        <w:jc w:val="both"/>
        <w:rPr>
          <w:rFonts w:eastAsia="Calibri"/>
          <w:szCs w:val="24"/>
        </w:rPr>
      </w:pPr>
    </w:p>
    <w:p w14:paraId="1F67897B" w14:textId="590F3896" w:rsidR="00FB336E" w:rsidRPr="00F21B8C" w:rsidRDefault="00FB336E" w:rsidP="00FB336E">
      <w:pPr>
        <w:autoSpaceDE w:val="0"/>
        <w:autoSpaceDN w:val="0"/>
        <w:adjustRightInd w:val="0"/>
        <w:ind w:firstLine="567"/>
        <w:jc w:val="both"/>
      </w:pPr>
      <w:r w:rsidRPr="00F21B8C">
        <w:rPr>
          <w:rFonts w:eastAsia="Calibri"/>
          <w:szCs w:val="24"/>
        </w:rPr>
        <w:t xml:space="preserve">Заключение </w:t>
      </w:r>
      <w:r w:rsidRPr="00F21B8C">
        <w:rPr>
          <w:bCs/>
          <w:szCs w:val="24"/>
          <w:shd w:val="clear" w:color="auto" w:fill="FFFFFF"/>
        </w:rPr>
        <w:t xml:space="preserve">на проект постановления </w:t>
      </w:r>
      <w:r w:rsidRPr="00F21B8C">
        <w:t xml:space="preserve">администрации Артемовского городского округа </w:t>
      </w:r>
      <w:r w:rsidR="00297DE6" w:rsidRPr="00F21B8C">
        <w:t>«О внесении изменений в постановление администрации Артемовского городского округа от 28.11.2016 № 1095-па «Об утверждении муниципальной программы «Молодежь Артема»</w:t>
      </w:r>
      <w:r w:rsidR="00F168D9" w:rsidRPr="00F21B8C">
        <w:t xml:space="preserve"> (</w:t>
      </w:r>
      <w:r w:rsidR="00900B26">
        <w:t xml:space="preserve">в ред. </w:t>
      </w:r>
      <w:r w:rsidR="00B33E73">
        <w:t xml:space="preserve">от </w:t>
      </w:r>
      <w:r w:rsidR="005F6B92">
        <w:t>09.02.2024</w:t>
      </w:r>
      <w:r w:rsidR="00B33E73">
        <w:t xml:space="preserve"> № </w:t>
      </w:r>
      <w:r w:rsidR="005F6B92">
        <w:t>133</w:t>
      </w:r>
      <w:r w:rsidR="00B33E73">
        <w:t>-па</w:t>
      </w:r>
      <w:r w:rsidR="00F168D9" w:rsidRPr="00F21B8C">
        <w:t>)</w:t>
      </w:r>
      <w:r w:rsidR="00297DE6" w:rsidRPr="00F21B8C">
        <w:t xml:space="preserve"> </w:t>
      </w:r>
      <w:r w:rsidRPr="00F21B8C">
        <w:rPr>
          <w:szCs w:val="24"/>
        </w:rPr>
        <w:t xml:space="preserve">(далее - проект постановления) подготовлено </w:t>
      </w:r>
      <w:r w:rsidRPr="00F21B8C">
        <w:rPr>
          <w:rFonts w:eastAsia="Calibri"/>
          <w:szCs w:val="24"/>
        </w:rPr>
        <w:t>на основании пункта 2 статьи 157 Бюджетного кодекса Р</w:t>
      </w:r>
      <w:r w:rsidR="00F21B8C" w:rsidRPr="00F21B8C">
        <w:rPr>
          <w:rFonts w:eastAsia="Calibri"/>
          <w:szCs w:val="24"/>
        </w:rPr>
        <w:t xml:space="preserve">оссийской </w:t>
      </w:r>
      <w:r w:rsidRPr="00F21B8C">
        <w:rPr>
          <w:rFonts w:eastAsia="Calibri"/>
          <w:szCs w:val="24"/>
        </w:rPr>
        <w:t>Ф</w:t>
      </w:r>
      <w:r w:rsidR="00F21B8C" w:rsidRPr="00F21B8C">
        <w:rPr>
          <w:rFonts w:eastAsia="Calibri"/>
          <w:szCs w:val="24"/>
        </w:rPr>
        <w:t>едерации</w:t>
      </w:r>
      <w:r w:rsidRPr="00F21B8C">
        <w:rPr>
          <w:rFonts w:eastAsia="Calibri"/>
          <w:szCs w:val="24"/>
        </w:rPr>
        <w:t xml:space="preserve">, раздела 8 </w:t>
      </w:r>
      <w:r w:rsidRPr="00F21B8C">
        <w:rPr>
          <w:szCs w:val="24"/>
        </w:rPr>
        <w:t>Положения о контрольно-счетной палате Артемовского городского округа, утвержденного решением Думы Артемовского городского округа от 22.12.2005 № 254, пункта 2.4 Положения о бюджетном процессе в Артемовском городском округе, утвержденного решением Думы Артемовского городского округа от 25.05.2006 № 322</w:t>
      </w:r>
      <w:r w:rsidR="000A346A">
        <w:rPr>
          <w:szCs w:val="24"/>
        </w:rPr>
        <w:t xml:space="preserve">, </w:t>
      </w:r>
      <w:r w:rsidR="000A346A" w:rsidRPr="000A346A">
        <w:rPr>
          <w:szCs w:val="24"/>
        </w:rPr>
        <w:t>плана работы контрольно-счетной палаты на 202</w:t>
      </w:r>
      <w:r w:rsidR="005F6B92">
        <w:rPr>
          <w:szCs w:val="24"/>
        </w:rPr>
        <w:t>4</w:t>
      </w:r>
      <w:r w:rsidR="000A346A" w:rsidRPr="000A346A">
        <w:rPr>
          <w:szCs w:val="24"/>
        </w:rPr>
        <w:t xml:space="preserve"> год.</w:t>
      </w:r>
    </w:p>
    <w:p w14:paraId="2474C8BA" w14:textId="35920824" w:rsidR="00F21B8C" w:rsidRDefault="00860BE0" w:rsidP="002B615A">
      <w:pPr>
        <w:autoSpaceDE w:val="0"/>
        <w:autoSpaceDN w:val="0"/>
        <w:adjustRightInd w:val="0"/>
        <w:spacing w:after="120"/>
        <w:ind w:firstLine="567"/>
        <w:jc w:val="both"/>
        <w:rPr>
          <w:szCs w:val="24"/>
        </w:rPr>
      </w:pPr>
      <w:r w:rsidRPr="00F21B8C">
        <w:rPr>
          <w:szCs w:val="24"/>
        </w:rPr>
        <w:t>Проект постановления пред</w:t>
      </w:r>
      <w:r w:rsidR="00F21B8C" w:rsidRPr="00F21B8C">
        <w:rPr>
          <w:szCs w:val="24"/>
        </w:rPr>
        <w:t>о</w:t>
      </w:r>
      <w:r w:rsidRPr="00F21B8C">
        <w:rPr>
          <w:szCs w:val="24"/>
        </w:rPr>
        <w:t xml:space="preserve">ставлен </w:t>
      </w:r>
      <w:r w:rsidR="00F21B8C" w:rsidRPr="00F21B8C">
        <w:rPr>
          <w:szCs w:val="24"/>
        </w:rPr>
        <w:t xml:space="preserve">управлением культуры, туризма и молодежной политики администрации Артемовского городского округа </w:t>
      </w:r>
      <w:r w:rsidRPr="00F21B8C">
        <w:rPr>
          <w:szCs w:val="24"/>
        </w:rPr>
        <w:t>в контрольно-счетную палату</w:t>
      </w:r>
      <w:r w:rsidR="000A346A">
        <w:rPr>
          <w:szCs w:val="24"/>
        </w:rPr>
        <w:t xml:space="preserve"> </w:t>
      </w:r>
      <w:r w:rsidR="000A346A" w:rsidRPr="00F21B8C">
        <w:rPr>
          <w:szCs w:val="24"/>
        </w:rPr>
        <w:t>Артемовского городского округа</w:t>
      </w:r>
      <w:r w:rsidRPr="00F21B8C">
        <w:rPr>
          <w:szCs w:val="24"/>
        </w:rPr>
        <w:t xml:space="preserve"> </w:t>
      </w:r>
      <w:r w:rsidR="005F6B92">
        <w:rPr>
          <w:szCs w:val="24"/>
        </w:rPr>
        <w:t>19.02.2024</w:t>
      </w:r>
      <w:r w:rsidR="003B26E5">
        <w:rPr>
          <w:szCs w:val="24"/>
        </w:rPr>
        <w:t>, уточненный проект постановления – 26.02.2024.</w:t>
      </w:r>
      <w:r w:rsidR="00F01FC4">
        <w:rPr>
          <w:szCs w:val="24"/>
        </w:rPr>
        <w:t xml:space="preserve"> </w:t>
      </w:r>
    </w:p>
    <w:p w14:paraId="03F74018" w14:textId="155E0031" w:rsidR="00933E69" w:rsidRPr="00933E69" w:rsidRDefault="00933E69" w:rsidP="00933E69">
      <w:pPr>
        <w:tabs>
          <w:tab w:val="left" w:pos="709"/>
          <w:tab w:val="left" w:pos="851"/>
        </w:tabs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szCs w:val="24"/>
        </w:rPr>
        <w:t xml:space="preserve">В действующей редакции программы от 09.02.2024 № 133-па общий объем финансирования мероприятий Программы составляет </w:t>
      </w:r>
      <w:r w:rsidRPr="00933E69">
        <w:rPr>
          <w:szCs w:val="24"/>
        </w:rPr>
        <w:t>32 117,00362 тыс. рублей, в том числе по годам: 2019 год – 5 270,804 тыс. рублей, 2020 год – 2 925,31682 тыс. рублей, 2021 год – 3 773,0835 тыс. рублей, 2022 год – 4 364,597 тыс. рублей, 2023 год – 5 087,419 тыс. рублей, 2024 год – 5 239,9873 тыс. рублей; 2025 год – 5 455,796 тыс. рублей.</w:t>
      </w:r>
    </w:p>
    <w:p w14:paraId="5EB422F5" w14:textId="542F61E8" w:rsidR="00933E69" w:rsidRPr="00933E69" w:rsidRDefault="00933E69" w:rsidP="00933E69">
      <w:pPr>
        <w:tabs>
          <w:tab w:val="left" w:pos="709"/>
          <w:tab w:val="left" w:pos="851"/>
        </w:tabs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szCs w:val="24"/>
        </w:rPr>
        <w:t>В предоставленном проекте постановления общий объем финансового обеспечения Программы составляет 31 469,19962</w:t>
      </w:r>
      <w:r w:rsidRPr="00933E69">
        <w:rPr>
          <w:szCs w:val="24"/>
        </w:rPr>
        <w:t xml:space="preserve"> тыс. рублей, в том числе по годам: 2019 год – 5 270,804 тыс. рублей, 2020 год – 2 925,31682 тыс. рублей, 2021 год – 3 773,0835 тыс. рублей, 2022 год – 4 364,597 тыс. рублей, 2023 год – 5 087,419 тыс. рублей, 2024 год – </w:t>
      </w:r>
      <w:r>
        <w:rPr>
          <w:szCs w:val="24"/>
        </w:rPr>
        <w:t>4 984,7873</w:t>
      </w:r>
      <w:r w:rsidRPr="00933E69">
        <w:rPr>
          <w:szCs w:val="24"/>
        </w:rPr>
        <w:t xml:space="preserve"> тыс. рублей; 2025 год – </w:t>
      </w:r>
      <w:r>
        <w:rPr>
          <w:szCs w:val="24"/>
        </w:rPr>
        <w:t>3 389,596</w:t>
      </w:r>
      <w:r w:rsidRPr="00933E69">
        <w:rPr>
          <w:szCs w:val="24"/>
        </w:rPr>
        <w:t xml:space="preserve"> тыс. рублей</w:t>
      </w:r>
      <w:r>
        <w:rPr>
          <w:szCs w:val="24"/>
        </w:rPr>
        <w:t>; 2026 год – 1 673,596 тыс. рублей.</w:t>
      </w:r>
    </w:p>
    <w:p w14:paraId="76AB1157" w14:textId="03FA3F7E" w:rsidR="00933E69" w:rsidRDefault="00933E69" w:rsidP="00933E6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 w:rsidRPr="00ED2771">
        <w:rPr>
          <w:szCs w:val="24"/>
        </w:rPr>
        <w:t xml:space="preserve">Программа приводится в соответствие с решением Думы Артемовского городского округа </w:t>
      </w:r>
      <w:r w:rsidRPr="007728D3">
        <w:rPr>
          <w:szCs w:val="24"/>
        </w:rPr>
        <w:t>от 05.12.2023 № 230 «О бюджете Артемовского городского округа на 2024 год и плановый период 2025 и 2026 годов» (далее - решение о бюджете № 230).</w:t>
      </w:r>
    </w:p>
    <w:p w14:paraId="38CBF5F2" w14:textId="43E5D191" w:rsidR="00933E69" w:rsidRPr="007728D3" w:rsidRDefault="00933E69" w:rsidP="003E513E">
      <w:pPr>
        <w:shd w:val="clear" w:color="auto" w:fill="FFFFFF"/>
        <w:autoSpaceDE w:val="0"/>
        <w:autoSpaceDN w:val="0"/>
        <w:adjustRightInd w:val="0"/>
        <w:spacing w:after="120"/>
        <w:ind w:firstLine="567"/>
        <w:jc w:val="both"/>
        <w:rPr>
          <w:szCs w:val="24"/>
        </w:rPr>
      </w:pPr>
      <w:r>
        <w:rPr>
          <w:szCs w:val="24"/>
        </w:rPr>
        <w:t xml:space="preserve">По сравнению с утвержденной редакцией Программы, общий объем финансирования </w:t>
      </w:r>
      <w:r w:rsidR="003E513E">
        <w:rPr>
          <w:szCs w:val="24"/>
        </w:rPr>
        <w:t xml:space="preserve">мероприятий муниципальной программы уменьшается на 647,804 тыс. рублей, в том числе в 2024 году – </w:t>
      </w:r>
      <w:r w:rsidR="00FF1D35">
        <w:rPr>
          <w:szCs w:val="24"/>
        </w:rPr>
        <w:t xml:space="preserve">уменьшается </w:t>
      </w:r>
      <w:r w:rsidR="003E513E">
        <w:rPr>
          <w:szCs w:val="24"/>
        </w:rPr>
        <w:t xml:space="preserve">на 255,2 тыс. рублей, в 2025 году – </w:t>
      </w:r>
      <w:r w:rsidR="00FF1D35">
        <w:rPr>
          <w:szCs w:val="24"/>
        </w:rPr>
        <w:t xml:space="preserve">уменьшается </w:t>
      </w:r>
      <w:r w:rsidR="003E513E">
        <w:rPr>
          <w:szCs w:val="24"/>
        </w:rPr>
        <w:t>на 2 066,2 тыс. рублей. Действие Программы продлено на 2026 год, добавлено финансирование в сумме 1 673,596 тыс. рублей.</w:t>
      </w:r>
    </w:p>
    <w:p w14:paraId="3DE193FB" w14:textId="77777777" w:rsidR="003E513E" w:rsidRPr="00933E69" w:rsidRDefault="003E513E" w:rsidP="003E513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 w:rsidRPr="00933E69">
        <w:rPr>
          <w:szCs w:val="24"/>
        </w:rPr>
        <w:t>Проведенной экспертизой проекта постановления установлено:</w:t>
      </w:r>
    </w:p>
    <w:p w14:paraId="325741D1" w14:textId="2258F2B0" w:rsidR="00E43718" w:rsidRPr="003E513E" w:rsidRDefault="008D4D4B" w:rsidP="008D4D4B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3E513E">
        <w:rPr>
          <w:szCs w:val="24"/>
        </w:rPr>
        <w:t>Проектом постановления Приложение 1 «Перечень мероприятий Программы» к муниципальной программе излагается в новой редакции.</w:t>
      </w:r>
      <w:bookmarkStart w:id="2" w:name="_Hlk94186438"/>
    </w:p>
    <w:bookmarkEnd w:id="2"/>
    <w:p w14:paraId="531B48C8" w14:textId="62A56DE2" w:rsidR="00F719EB" w:rsidRPr="00F719EB" w:rsidRDefault="008D4D4B" w:rsidP="0063009C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F719EB">
        <w:rPr>
          <w:szCs w:val="24"/>
        </w:rPr>
        <w:lastRenderedPageBreak/>
        <w:t xml:space="preserve">Объем финансового обеспечения комплекса процессных мероприятий Программы </w:t>
      </w:r>
      <w:r w:rsidR="00586E42" w:rsidRPr="00F719EB">
        <w:rPr>
          <w:b/>
          <w:bCs/>
          <w:spacing w:val="2"/>
          <w:szCs w:val="24"/>
        </w:rPr>
        <w:t>«1.1</w:t>
      </w:r>
      <w:r w:rsidR="00FF1D35">
        <w:rPr>
          <w:b/>
          <w:bCs/>
          <w:spacing w:val="2"/>
          <w:szCs w:val="24"/>
        </w:rPr>
        <w:t>.</w:t>
      </w:r>
      <w:r w:rsidR="00586E42" w:rsidRPr="00F719EB">
        <w:rPr>
          <w:b/>
          <w:bCs/>
          <w:spacing w:val="2"/>
          <w:szCs w:val="24"/>
        </w:rPr>
        <w:t xml:space="preserve"> </w:t>
      </w:r>
      <w:r w:rsidR="00586E42" w:rsidRPr="00F719EB">
        <w:rPr>
          <w:b/>
          <w:bCs/>
          <w:szCs w:val="24"/>
        </w:rPr>
        <w:t>Организация и проведение мероприятий по работе с детьми и молодежью»</w:t>
      </w:r>
      <w:r w:rsidR="00145A18" w:rsidRPr="00F719EB">
        <w:rPr>
          <w:szCs w:val="24"/>
        </w:rPr>
        <w:t xml:space="preserve"> </w:t>
      </w:r>
      <w:r w:rsidR="00F719EB" w:rsidRPr="00F719EB">
        <w:rPr>
          <w:szCs w:val="24"/>
        </w:rPr>
        <w:t>уменьшается всего на 2 203,4 тыс. рублей</w:t>
      </w:r>
      <w:r w:rsidR="0063009C" w:rsidRPr="00F719EB">
        <w:rPr>
          <w:szCs w:val="24"/>
        </w:rPr>
        <w:t xml:space="preserve">. </w:t>
      </w:r>
      <w:r w:rsidR="00F719EB" w:rsidRPr="00F719EB">
        <w:rPr>
          <w:szCs w:val="24"/>
        </w:rPr>
        <w:t>В том числе финансирование на 2024 год уменьшается на 255,2 тыс. рублей, на 2025 год – уменьшается на 2 066,2 тыс. рублей. Добавлено финансирование мероприятий на 2026 год в сумме 118,0 тыс. рублей.</w:t>
      </w:r>
    </w:p>
    <w:p w14:paraId="7B6D02C5" w14:textId="68773729" w:rsidR="00C533C6" w:rsidRPr="00F719EB" w:rsidRDefault="00C533C6" w:rsidP="0063009C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4"/>
          <w:lang w:eastAsia="en-US"/>
        </w:rPr>
      </w:pPr>
      <w:r w:rsidRPr="00F719EB">
        <w:rPr>
          <w:szCs w:val="24"/>
        </w:rPr>
        <w:t xml:space="preserve">В рамках комплекса процессных мероприятий бюджетные ассигнования </w:t>
      </w:r>
      <w:r w:rsidR="00773D96" w:rsidRPr="00F719EB">
        <w:rPr>
          <w:szCs w:val="24"/>
        </w:rPr>
        <w:t>на 202</w:t>
      </w:r>
      <w:r w:rsidR="00F719EB" w:rsidRPr="00F719EB">
        <w:rPr>
          <w:szCs w:val="24"/>
        </w:rPr>
        <w:t xml:space="preserve">4-2026 годы </w:t>
      </w:r>
      <w:r w:rsidRPr="00F719EB">
        <w:rPr>
          <w:szCs w:val="24"/>
        </w:rPr>
        <w:t>изменены по следующим мероприятиям:</w:t>
      </w:r>
    </w:p>
    <w:p w14:paraId="5C089022" w14:textId="36F8D664" w:rsidR="00760D19" w:rsidRPr="003A257D" w:rsidRDefault="00760D19" w:rsidP="00F719EB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3A257D">
        <w:rPr>
          <w:szCs w:val="24"/>
        </w:rPr>
        <w:t>по мероприятию 1.1.1.1</w:t>
      </w:r>
      <w:r w:rsidR="00D22562">
        <w:rPr>
          <w:szCs w:val="24"/>
        </w:rPr>
        <w:t>.</w:t>
      </w:r>
      <w:r w:rsidRPr="003A257D">
        <w:rPr>
          <w:szCs w:val="24"/>
        </w:rPr>
        <w:t xml:space="preserve"> «</w:t>
      </w:r>
      <w:r w:rsidRPr="003A257D">
        <w:rPr>
          <w:rFonts w:eastAsiaTheme="minorHAnsi"/>
          <w:szCs w:val="24"/>
          <w:lang w:eastAsia="en-US"/>
        </w:rPr>
        <w:t xml:space="preserve">Фестиваль непрофессиональных танцоров </w:t>
      </w:r>
      <w:r w:rsidR="00196D96" w:rsidRPr="003A257D">
        <w:rPr>
          <w:rFonts w:eastAsiaTheme="minorHAnsi"/>
          <w:szCs w:val="24"/>
          <w:lang w:eastAsia="en-US"/>
        </w:rPr>
        <w:t>«</w:t>
      </w:r>
      <w:r w:rsidRPr="003A257D">
        <w:rPr>
          <w:rFonts w:eastAsiaTheme="minorHAnsi"/>
          <w:szCs w:val="24"/>
          <w:lang w:eastAsia="en-US"/>
        </w:rPr>
        <w:t xml:space="preserve">Звезда танцпола» </w:t>
      </w:r>
      <w:r w:rsidR="0063009C" w:rsidRPr="003A257D">
        <w:rPr>
          <w:szCs w:val="24"/>
        </w:rPr>
        <w:t>уменьшены</w:t>
      </w:r>
      <w:r w:rsidRPr="003A257D">
        <w:rPr>
          <w:szCs w:val="24"/>
        </w:rPr>
        <w:t xml:space="preserve"> </w:t>
      </w:r>
      <w:r w:rsidR="003A257D">
        <w:rPr>
          <w:szCs w:val="24"/>
        </w:rPr>
        <w:t xml:space="preserve">бюджетные ассигнования </w:t>
      </w:r>
      <w:r w:rsidRPr="003A257D">
        <w:rPr>
          <w:szCs w:val="24"/>
        </w:rPr>
        <w:t xml:space="preserve">на </w:t>
      </w:r>
      <w:r w:rsidR="003A257D" w:rsidRPr="003A257D">
        <w:rPr>
          <w:szCs w:val="24"/>
        </w:rPr>
        <w:t>90</w:t>
      </w:r>
      <w:r w:rsidRPr="003A257D">
        <w:rPr>
          <w:szCs w:val="24"/>
        </w:rPr>
        <w:t>,00 тыс.</w:t>
      </w:r>
      <w:r w:rsidR="00773D96" w:rsidRPr="003A257D">
        <w:rPr>
          <w:szCs w:val="24"/>
        </w:rPr>
        <w:t xml:space="preserve"> </w:t>
      </w:r>
      <w:r w:rsidRPr="003A257D">
        <w:rPr>
          <w:szCs w:val="24"/>
        </w:rPr>
        <w:t>рублей</w:t>
      </w:r>
      <w:r w:rsidR="003A257D" w:rsidRPr="003A257D">
        <w:rPr>
          <w:szCs w:val="24"/>
        </w:rPr>
        <w:t>, в том числе исключено финансирование мероприятия в 2024 году в сумме 80,0 тыс. рублей и уменьшено финансирование в 2025 году на 10,0 тыс. рублей</w:t>
      </w:r>
      <w:r w:rsidR="00773D96" w:rsidRPr="003A257D">
        <w:rPr>
          <w:szCs w:val="24"/>
        </w:rPr>
        <w:t>;</w:t>
      </w:r>
    </w:p>
    <w:p w14:paraId="344ACD1E" w14:textId="03459D8A" w:rsidR="00196D96" w:rsidRDefault="00196D96" w:rsidP="00F719EB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3A257D">
        <w:rPr>
          <w:szCs w:val="24"/>
        </w:rPr>
        <w:t>по мероприятию 1.1.1.3</w:t>
      </w:r>
      <w:r w:rsidR="00D22562">
        <w:rPr>
          <w:szCs w:val="24"/>
        </w:rPr>
        <w:t>.</w:t>
      </w:r>
      <w:r w:rsidR="00773D96" w:rsidRPr="003A257D">
        <w:rPr>
          <w:szCs w:val="24"/>
        </w:rPr>
        <w:t xml:space="preserve"> </w:t>
      </w:r>
      <w:r w:rsidRPr="003A257D">
        <w:rPr>
          <w:szCs w:val="24"/>
        </w:rPr>
        <w:t>«</w:t>
      </w:r>
      <w:r w:rsidRPr="003A257D">
        <w:rPr>
          <w:rFonts w:eastAsiaTheme="minorHAnsi"/>
          <w:szCs w:val="24"/>
          <w:lang w:eastAsia="en-US"/>
        </w:rPr>
        <w:t xml:space="preserve">Городской конкурс «Ученик года» </w:t>
      </w:r>
      <w:r w:rsidR="003A257D" w:rsidRPr="003A257D">
        <w:rPr>
          <w:szCs w:val="24"/>
        </w:rPr>
        <w:t>увеличены бюджетные ассигнования всего на 117</w:t>
      </w:r>
      <w:r w:rsidR="00773D96" w:rsidRPr="003A257D">
        <w:rPr>
          <w:szCs w:val="24"/>
        </w:rPr>
        <w:t>,00 тыс. рублей</w:t>
      </w:r>
      <w:r w:rsidR="003A257D" w:rsidRPr="003A257D">
        <w:rPr>
          <w:szCs w:val="24"/>
        </w:rPr>
        <w:t>, в том числе уменьшены бюджетные ассигнования на 1,0 тыс. рублей в 2025 году, добавлены бюджетные ассигнования на 2026 год в сумме 118,0 тыс. рублей</w:t>
      </w:r>
      <w:r w:rsidR="00773D96" w:rsidRPr="003A257D">
        <w:rPr>
          <w:szCs w:val="24"/>
        </w:rPr>
        <w:t>;</w:t>
      </w:r>
    </w:p>
    <w:p w14:paraId="7B9E6E70" w14:textId="6128CB44" w:rsidR="003A257D" w:rsidRDefault="003A257D" w:rsidP="00F719EB">
      <w:pPr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szCs w:val="24"/>
        </w:rPr>
        <w:t>по мероприятию 1.1.1.4. «Городской конкурс школьных музеев, комнат, уголков боевой и трудовой славы» исключены бюджетные ассигнования на 2025 год в сумме 50,0 тыс. рублей;</w:t>
      </w:r>
    </w:p>
    <w:p w14:paraId="750AD168" w14:textId="25BBD035" w:rsidR="003A257D" w:rsidRPr="003A257D" w:rsidRDefault="003A257D" w:rsidP="00F719EB">
      <w:pPr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szCs w:val="24"/>
        </w:rPr>
        <w:t>по мероприятию 1.1.1.5. «Городской рок-фестиваль» бюджетные ассигнования всего уменьшаются на 285,0 тыс. рублей, в том числе в 2024 году – на 140,0 тыс. рублей, в 2025 году – на 145,0 тыс. рублей;</w:t>
      </w:r>
    </w:p>
    <w:p w14:paraId="29FC6F60" w14:textId="31F2BAA7" w:rsidR="00152C88" w:rsidRDefault="00152C88" w:rsidP="00F719EB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0766AB">
        <w:rPr>
          <w:szCs w:val="24"/>
        </w:rPr>
        <w:t>по мероприятию 1.1.1.7</w:t>
      </w:r>
      <w:r w:rsidR="000766AB">
        <w:rPr>
          <w:szCs w:val="24"/>
        </w:rPr>
        <w:t>.</w:t>
      </w:r>
      <w:r w:rsidRPr="000766AB">
        <w:rPr>
          <w:szCs w:val="24"/>
        </w:rPr>
        <w:t xml:space="preserve"> «</w:t>
      </w:r>
      <w:r w:rsidRPr="000766AB">
        <w:rPr>
          <w:rFonts w:eastAsiaTheme="minorHAnsi"/>
          <w:szCs w:val="24"/>
          <w:lang w:eastAsia="en-US"/>
        </w:rPr>
        <w:t xml:space="preserve">Интеллектуальная игра «Знатоки» </w:t>
      </w:r>
      <w:r w:rsidR="000766AB" w:rsidRPr="000766AB">
        <w:rPr>
          <w:rFonts w:eastAsiaTheme="minorHAnsi"/>
          <w:szCs w:val="24"/>
          <w:lang w:eastAsia="en-US"/>
        </w:rPr>
        <w:t xml:space="preserve">бюджетные ассигнования </w:t>
      </w:r>
      <w:r w:rsidR="000766AB" w:rsidRPr="000766AB">
        <w:rPr>
          <w:szCs w:val="24"/>
        </w:rPr>
        <w:t>исключены в 2025 году</w:t>
      </w:r>
      <w:r w:rsidR="00773D96" w:rsidRPr="000766AB">
        <w:rPr>
          <w:rFonts w:eastAsiaTheme="minorHAnsi"/>
          <w:szCs w:val="24"/>
          <w:lang w:eastAsia="en-US"/>
        </w:rPr>
        <w:t xml:space="preserve"> </w:t>
      </w:r>
      <w:r w:rsidR="000766AB" w:rsidRPr="000766AB">
        <w:rPr>
          <w:rFonts w:eastAsiaTheme="minorHAnsi"/>
          <w:szCs w:val="24"/>
          <w:lang w:eastAsia="en-US"/>
        </w:rPr>
        <w:t xml:space="preserve">в сумме </w:t>
      </w:r>
      <w:r w:rsidR="00773D96" w:rsidRPr="000766AB">
        <w:rPr>
          <w:rFonts w:eastAsiaTheme="minorHAnsi"/>
          <w:szCs w:val="24"/>
          <w:lang w:eastAsia="en-US"/>
        </w:rPr>
        <w:t>100,00 тыс. рублей</w:t>
      </w:r>
      <w:r w:rsidRPr="000766AB">
        <w:rPr>
          <w:szCs w:val="24"/>
        </w:rPr>
        <w:t>;</w:t>
      </w:r>
    </w:p>
    <w:p w14:paraId="24EBC13F" w14:textId="77777777" w:rsidR="00D22562" w:rsidRDefault="000766AB" w:rsidP="00D22562">
      <w:pPr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szCs w:val="24"/>
        </w:rPr>
        <w:t>также исключено финансирование мероприятия 1.1.1.8. «Городской хип-хоп фестиваль»</w:t>
      </w:r>
      <w:r w:rsidR="00D22562">
        <w:rPr>
          <w:szCs w:val="24"/>
        </w:rPr>
        <w:t xml:space="preserve"> </w:t>
      </w:r>
      <w:r w:rsidR="00D22562" w:rsidRPr="000766AB">
        <w:rPr>
          <w:szCs w:val="24"/>
        </w:rPr>
        <w:t>в 2025 году</w:t>
      </w:r>
      <w:r w:rsidR="00D22562" w:rsidRPr="000766AB">
        <w:rPr>
          <w:rFonts w:eastAsiaTheme="minorHAnsi"/>
          <w:szCs w:val="24"/>
          <w:lang w:eastAsia="en-US"/>
        </w:rPr>
        <w:t xml:space="preserve"> в сумме 100,00 тыс. рублей</w:t>
      </w:r>
      <w:r w:rsidR="00D22562" w:rsidRPr="000766AB">
        <w:rPr>
          <w:szCs w:val="24"/>
        </w:rPr>
        <w:t>;</w:t>
      </w:r>
    </w:p>
    <w:p w14:paraId="3CABE10A" w14:textId="20B95721" w:rsidR="00152C88" w:rsidRPr="00D22562" w:rsidRDefault="00152C88" w:rsidP="00F719EB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D22562">
        <w:rPr>
          <w:szCs w:val="24"/>
        </w:rPr>
        <w:t>по мероприятию 1.1.1.</w:t>
      </w:r>
      <w:r w:rsidR="000E2F19" w:rsidRPr="00D22562">
        <w:rPr>
          <w:szCs w:val="24"/>
        </w:rPr>
        <w:t>9</w:t>
      </w:r>
      <w:r w:rsidR="00D22562">
        <w:rPr>
          <w:szCs w:val="24"/>
        </w:rPr>
        <w:t>.</w:t>
      </w:r>
      <w:r w:rsidRPr="00D22562">
        <w:rPr>
          <w:szCs w:val="24"/>
        </w:rPr>
        <w:t xml:space="preserve"> «</w:t>
      </w:r>
      <w:r w:rsidR="000E2F19" w:rsidRPr="00D22562">
        <w:rPr>
          <w:rFonts w:eastAsiaTheme="minorHAnsi"/>
          <w:szCs w:val="24"/>
          <w:lang w:eastAsia="en-US"/>
        </w:rPr>
        <w:t>Проведение молодежных тематических круглых столов, дискуссионных площадок</w:t>
      </w:r>
      <w:r w:rsidRPr="00D22562">
        <w:rPr>
          <w:rFonts w:eastAsiaTheme="minorHAnsi"/>
          <w:szCs w:val="24"/>
          <w:lang w:eastAsia="en-US"/>
        </w:rPr>
        <w:t xml:space="preserve">» </w:t>
      </w:r>
      <w:r w:rsidR="00D22562" w:rsidRPr="00D22562">
        <w:rPr>
          <w:szCs w:val="24"/>
        </w:rPr>
        <w:t>добавлены бюджетные ассигнования на 2024 год в сумме 50,0 тыс. рублей, на 2025 год – в сумме 20,0 тыс. рублей</w:t>
      </w:r>
      <w:r w:rsidRPr="00D22562">
        <w:rPr>
          <w:szCs w:val="24"/>
        </w:rPr>
        <w:t>;</w:t>
      </w:r>
    </w:p>
    <w:p w14:paraId="6E1FBBAB" w14:textId="015055FA" w:rsidR="00D22562" w:rsidRPr="00D22562" w:rsidRDefault="002D12C7" w:rsidP="00F719EB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4"/>
          <w:lang w:eastAsia="en-US"/>
        </w:rPr>
      </w:pPr>
      <w:r w:rsidRPr="00D22562">
        <w:rPr>
          <w:szCs w:val="24"/>
        </w:rPr>
        <w:t>по мероприятию 1.1.1.13</w:t>
      </w:r>
      <w:r w:rsidR="00D22562">
        <w:rPr>
          <w:szCs w:val="24"/>
        </w:rPr>
        <w:t>.</w:t>
      </w:r>
      <w:r w:rsidRPr="00D22562">
        <w:rPr>
          <w:szCs w:val="24"/>
        </w:rPr>
        <w:t xml:space="preserve"> «</w:t>
      </w:r>
      <w:r w:rsidRPr="00D22562">
        <w:rPr>
          <w:rFonts w:eastAsiaTheme="minorHAnsi"/>
          <w:szCs w:val="24"/>
          <w:lang w:eastAsia="en-US"/>
        </w:rPr>
        <w:t xml:space="preserve">Городской молодежный туристический слет» </w:t>
      </w:r>
      <w:r w:rsidR="00E65A8F" w:rsidRPr="00D22562">
        <w:rPr>
          <w:rFonts w:eastAsiaTheme="minorHAnsi"/>
          <w:szCs w:val="24"/>
          <w:lang w:eastAsia="en-US"/>
        </w:rPr>
        <w:t>у</w:t>
      </w:r>
      <w:r w:rsidR="00D22562" w:rsidRPr="00D22562">
        <w:rPr>
          <w:rFonts w:eastAsiaTheme="minorHAnsi"/>
          <w:szCs w:val="24"/>
          <w:lang w:eastAsia="en-US"/>
        </w:rPr>
        <w:t>величены бюджетные ассигнования всего на 34,8 тыс. рублей, в том числе в 2024 году – на 14,8 тыс. рублей, в 2025 году – на 20,0 тыс. рублей;</w:t>
      </w:r>
    </w:p>
    <w:p w14:paraId="5E0D0168" w14:textId="01FEF8CB" w:rsidR="00E65A8F" w:rsidRPr="00D22562" w:rsidRDefault="00E65A8F" w:rsidP="00F719EB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4"/>
          <w:lang w:eastAsia="en-US"/>
        </w:rPr>
      </w:pPr>
      <w:r w:rsidRPr="00D22562">
        <w:rPr>
          <w:szCs w:val="24"/>
        </w:rPr>
        <w:t>по мероприятию 1.1.1.14</w:t>
      </w:r>
      <w:r w:rsidR="00D22562">
        <w:rPr>
          <w:szCs w:val="24"/>
        </w:rPr>
        <w:t>.</w:t>
      </w:r>
      <w:r w:rsidRPr="00D22562">
        <w:rPr>
          <w:szCs w:val="24"/>
        </w:rPr>
        <w:t xml:space="preserve"> «</w:t>
      </w:r>
      <w:r w:rsidRPr="00D22562">
        <w:rPr>
          <w:rFonts w:eastAsiaTheme="minorHAnsi"/>
          <w:szCs w:val="24"/>
          <w:lang w:eastAsia="en-US"/>
        </w:rPr>
        <w:t xml:space="preserve">Городской молодежный фестиваль творчества» </w:t>
      </w:r>
      <w:r w:rsidR="00D22562" w:rsidRPr="00D22562">
        <w:rPr>
          <w:rFonts w:eastAsiaTheme="minorHAnsi"/>
          <w:szCs w:val="24"/>
          <w:lang w:eastAsia="en-US"/>
        </w:rPr>
        <w:t>исключены бюджетные ассигнования на 2025 год в сумме 35,0</w:t>
      </w:r>
      <w:r w:rsidRPr="00D22562">
        <w:rPr>
          <w:rFonts w:eastAsiaTheme="minorHAnsi"/>
          <w:szCs w:val="24"/>
          <w:lang w:eastAsia="en-US"/>
        </w:rPr>
        <w:t xml:space="preserve"> тыс. рублей;</w:t>
      </w:r>
    </w:p>
    <w:p w14:paraId="786244B7" w14:textId="2D9B343A" w:rsidR="00D22562" w:rsidRDefault="00A87CA0" w:rsidP="00D22562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4"/>
          <w:lang w:eastAsia="en-US"/>
        </w:rPr>
      </w:pPr>
      <w:r w:rsidRPr="00D22562">
        <w:rPr>
          <w:szCs w:val="24"/>
        </w:rPr>
        <w:t>по мероприятию 1.1.1.15</w:t>
      </w:r>
      <w:r w:rsidR="00D22562">
        <w:rPr>
          <w:szCs w:val="24"/>
        </w:rPr>
        <w:t>.</w:t>
      </w:r>
      <w:r w:rsidRPr="00D22562">
        <w:rPr>
          <w:szCs w:val="24"/>
        </w:rPr>
        <w:t xml:space="preserve"> «</w:t>
      </w:r>
      <w:r w:rsidRPr="00D22562">
        <w:rPr>
          <w:rFonts w:eastAsiaTheme="minorHAnsi"/>
          <w:szCs w:val="24"/>
          <w:lang w:eastAsia="en-US"/>
        </w:rPr>
        <w:t xml:space="preserve">Международный День студента» </w:t>
      </w:r>
      <w:r w:rsidR="00D22562" w:rsidRPr="00D22562">
        <w:rPr>
          <w:rFonts w:eastAsiaTheme="minorHAnsi"/>
          <w:szCs w:val="24"/>
          <w:lang w:eastAsia="en-US"/>
        </w:rPr>
        <w:t xml:space="preserve">исключены бюджетные ассигнования на 2025 год в сумме </w:t>
      </w:r>
      <w:r w:rsidR="00D22562">
        <w:rPr>
          <w:rFonts w:eastAsiaTheme="minorHAnsi"/>
          <w:szCs w:val="24"/>
          <w:lang w:eastAsia="en-US"/>
        </w:rPr>
        <w:t>150</w:t>
      </w:r>
      <w:r w:rsidR="00D22562" w:rsidRPr="00D22562">
        <w:rPr>
          <w:rFonts w:eastAsiaTheme="minorHAnsi"/>
          <w:szCs w:val="24"/>
          <w:lang w:eastAsia="en-US"/>
        </w:rPr>
        <w:t>,0 тыс. рублей;</w:t>
      </w:r>
    </w:p>
    <w:p w14:paraId="22C71C59" w14:textId="03895018" w:rsidR="00D22562" w:rsidRDefault="00D22562" w:rsidP="00D22562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по мероприятию 1.1.1.16. «Молодежный марафон по профилактике вредных привычек» </w:t>
      </w:r>
      <w:r w:rsidRPr="00D22562">
        <w:rPr>
          <w:rFonts w:eastAsiaTheme="minorHAnsi"/>
          <w:szCs w:val="24"/>
          <w:lang w:eastAsia="en-US"/>
        </w:rPr>
        <w:t xml:space="preserve">исключены бюджетные ассигнования на 2025 год в сумме </w:t>
      </w:r>
      <w:r>
        <w:rPr>
          <w:rFonts w:eastAsiaTheme="minorHAnsi"/>
          <w:szCs w:val="24"/>
          <w:lang w:eastAsia="en-US"/>
        </w:rPr>
        <w:t>100</w:t>
      </w:r>
      <w:r w:rsidRPr="00D22562">
        <w:rPr>
          <w:rFonts w:eastAsiaTheme="minorHAnsi"/>
          <w:szCs w:val="24"/>
          <w:lang w:eastAsia="en-US"/>
        </w:rPr>
        <w:t>,0 тыс. рублей;</w:t>
      </w:r>
    </w:p>
    <w:p w14:paraId="124DD0A1" w14:textId="7A11FEB8" w:rsidR="00765BFA" w:rsidRPr="00D22562" w:rsidRDefault="00E00F73" w:rsidP="00F719EB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D22562">
        <w:rPr>
          <w:szCs w:val="24"/>
        </w:rPr>
        <w:t>по мероприятию 1.1.1.17</w:t>
      </w:r>
      <w:r w:rsidR="00C0385A">
        <w:rPr>
          <w:szCs w:val="24"/>
        </w:rPr>
        <w:t>.</w:t>
      </w:r>
      <w:r w:rsidRPr="00D22562">
        <w:rPr>
          <w:szCs w:val="24"/>
        </w:rPr>
        <w:t xml:space="preserve"> «</w:t>
      </w:r>
      <w:r w:rsidR="005113B3" w:rsidRPr="00D22562">
        <w:rPr>
          <w:rFonts w:eastAsiaTheme="minorHAnsi"/>
          <w:szCs w:val="24"/>
          <w:lang w:eastAsia="en-US"/>
        </w:rPr>
        <w:t>Форум молодежного актива</w:t>
      </w:r>
      <w:r w:rsidRPr="00D22562">
        <w:rPr>
          <w:rFonts w:eastAsiaTheme="minorHAnsi"/>
          <w:szCs w:val="24"/>
          <w:lang w:eastAsia="en-US"/>
        </w:rPr>
        <w:t xml:space="preserve">» </w:t>
      </w:r>
      <w:r w:rsidR="004D3AF5" w:rsidRPr="00D22562">
        <w:rPr>
          <w:szCs w:val="24"/>
        </w:rPr>
        <w:t>у</w:t>
      </w:r>
      <w:r w:rsidR="00D22562" w:rsidRPr="00D22562">
        <w:rPr>
          <w:szCs w:val="24"/>
        </w:rPr>
        <w:t xml:space="preserve">меньшены </w:t>
      </w:r>
      <w:r w:rsidR="004D3AF5" w:rsidRPr="00D22562">
        <w:rPr>
          <w:szCs w:val="24"/>
        </w:rPr>
        <w:t xml:space="preserve">на </w:t>
      </w:r>
      <w:r w:rsidR="00D22562" w:rsidRPr="00D22562">
        <w:rPr>
          <w:szCs w:val="24"/>
        </w:rPr>
        <w:t>160</w:t>
      </w:r>
      <w:r w:rsidR="00013671" w:rsidRPr="00D22562">
        <w:rPr>
          <w:szCs w:val="24"/>
        </w:rPr>
        <w:t>,00</w:t>
      </w:r>
      <w:r w:rsidR="004D3AF5" w:rsidRPr="00D22562">
        <w:rPr>
          <w:szCs w:val="24"/>
        </w:rPr>
        <w:t xml:space="preserve"> тыс. рублей</w:t>
      </w:r>
      <w:r w:rsidR="00D22562" w:rsidRPr="00D22562">
        <w:rPr>
          <w:szCs w:val="24"/>
        </w:rPr>
        <w:t xml:space="preserve"> бюджетные ассигнования на 2025 год</w:t>
      </w:r>
      <w:r w:rsidR="004D3AF5" w:rsidRPr="00D22562">
        <w:rPr>
          <w:szCs w:val="24"/>
        </w:rPr>
        <w:t>;</w:t>
      </w:r>
    </w:p>
    <w:p w14:paraId="0625F136" w14:textId="1F65CB43" w:rsidR="00013671" w:rsidRPr="00C0385A" w:rsidRDefault="00013671" w:rsidP="00F719EB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C0385A">
        <w:rPr>
          <w:szCs w:val="24"/>
        </w:rPr>
        <w:t>по мероприятию 1.1.1.18</w:t>
      </w:r>
      <w:r w:rsidR="00C0385A">
        <w:rPr>
          <w:szCs w:val="24"/>
        </w:rPr>
        <w:t>.</w:t>
      </w:r>
      <w:r w:rsidRPr="00C0385A">
        <w:rPr>
          <w:szCs w:val="24"/>
        </w:rPr>
        <w:t xml:space="preserve"> «П</w:t>
      </w:r>
      <w:r w:rsidRPr="00C0385A">
        <w:rPr>
          <w:rFonts w:eastAsiaTheme="minorHAnsi"/>
          <w:szCs w:val="24"/>
          <w:lang w:eastAsia="en-US"/>
        </w:rPr>
        <w:t xml:space="preserve">рофильные смены для активной и талантливой молодежи: школа КВН; школа молодых журналистов; школа волонтеров; школа молодежного самоуправления» </w:t>
      </w:r>
      <w:r w:rsidR="00D22562" w:rsidRPr="00C0385A">
        <w:rPr>
          <w:szCs w:val="24"/>
        </w:rPr>
        <w:t xml:space="preserve">исключено финансирование на 2024-2025 годы в сумме 700,0 тыс. рублей ежегодно. Указанные бюджетные ассигнования </w:t>
      </w:r>
      <w:r w:rsidR="00C0385A" w:rsidRPr="00C0385A">
        <w:rPr>
          <w:szCs w:val="24"/>
        </w:rPr>
        <w:t xml:space="preserve">в 2024 году </w:t>
      </w:r>
      <w:r w:rsidR="00D22562" w:rsidRPr="00C0385A">
        <w:rPr>
          <w:szCs w:val="24"/>
        </w:rPr>
        <w:t>перемещены на мероприяти</w:t>
      </w:r>
      <w:r w:rsidR="00C0385A" w:rsidRPr="00C0385A">
        <w:rPr>
          <w:szCs w:val="24"/>
        </w:rPr>
        <w:t>я</w:t>
      </w:r>
      <w:r w:rsidR="00D22562" w:rsidRPr="00C0385A">
        <w:rPr>
          <w:szCs w:val="24"/>
        </w:rPr>
        <w:t xml:space="preserve"> </w:t>
      </w:r>
      <w:r w:rsidR="00C0385A" w:rsidRPr="00C0385A">
        <w:rPr>
          <w:szCs w:val="24"/>
        </w:rPr>
        <w:t>1.1.1.22.-1.1.1.25, на 2025 году не планируются</w:t>
      </w:r>
      <w:r w:rsidRPr="00C0385A">
        <w:rPr>
          <w:szCs w:val="24"/>
        </w:rPr>
        <w:t>;</w:t>
      </w:r>
    </w:p>
    <w:p w14:paraId="67032F35" w14:textId="7F755881" w:rsidR="00013671" w:rsidRPr="00C0385A" w:rsidRDefault="00013671" w:rsidP="00F719EB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C0385A">
        <w:rPr>
          <w:szCs w:val="24"/>
        </w:rPr>
        <w:t>по мероприятию 1.1.1.19</w:t>
      </w:r>
      <w:r w:rsidR="00C0385A" w:rsidRPr="00C0385A">
        <w:rPr>
          <w:szCs w:val="24"/>
        </w:rPr>
        <w:t>.</w:t>
      </w:r>
      <w:r w:rsidRPr="00C0385A">
        <w:rPr>
          <w:szCs w:val="24"/>
        </w:rPr>
        <w:t xml:space="preserve"> «</w:t>
      </w:r>
      <w:r w:rsidRPr="00C0385A">
        <w:rPr>
          <w:rFonts w:eastAsiaTheme="minorHAnsi"/>
          <w:szCs w:val="24"/>
          <w:lang w:eastAsia="en-US"/>
        </w:rPr>
        <w:t xml:space="preserve">Игры городской школьной лиги КВН» </w:t>
      </w:r>
      <w:r w:rsidR="00FF1D35">
        <w:rPr>
          <w:rFonts w:eastAsiaTheme="minorHAnsi"/>
          <w:szCs w:val="24"/>
          <w:lang w:eastAsia="en-US"/>
        </w:rPr>
        <w:t xml:space="preserve">бюджетные ассигнования </w:t>
      </w:r>
      <w:r w:rsidRPr="00C0385A">
        <w:rPr>
          <w:szCs w:val="24"/>
        </w:rPr>
        <w:t xml:space="preserve">уменьшены </w:t>
      </w:r>
      <w:r w:rsidR="00C0385A" w:rsidRPr="00C0385A">
        <w:rPr>
          <w:szCs w:val="24"/>
        </w:rPr>
        <w:t>в 2025 году на 355,2</w:t>
      </w:r>
      <w:r w:rsidRPr="00C0385A">
        <w:rPr>
          <w:szCs w:val="24"/>
        </w:rPr>
        <w:t xml:space="preserve"> тыс. рублей;</w:t>
      </w:r>
    </w:p>
    <w:p w14:paraId="401FBBC7" w14:textId="4DB0E718" w:rsidR="00765BFA" w:rsidRPr="00C0385A" w:rsidRDefault="00C0385A" w:rsidP="00F719EB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4"/>
          <w:lang w:eastAsia="en-US"/>
        </w:rPr>
      </w:pPr>
      <w:r w:rsidRPr="00C0385A">
        <w:rPr>
          <w:rFonts w:eastAsiaTheme="minorHAnsi"/>
          <w:szCs w:val="24"/>
          <w:lang w:eastAsia="en-US"/>
        </w:rPr>
        <w:t>исключено финансирование в 2025 году</w:t>
      </w:r>
      <w:r w:rsidR="00C8036B" w:rsidRPr="00C0385A">
        <w:rPr>
          <w:rFonts w:eastAsiaTheme="minorHAnsi"/>
          <w:szCs w:val="24"/>
          <w:lang w:eastAsia="en-US"/>
        </w:rPr>
        <w:t xml:space="preserve"> мероприяти</w:t>
      </w:r>
      <w:r w:rsidRPr="00C0385A">
        <w:rPr>
          <w:rFonts w:eastAsiaTheme="minorHAnsi"/>
          <w:szCs w:val="24"/>
          <w:lang w:eastAsia="en-US"/>
        </w:rPr>
        <w:t>я</w:t>
      </w:r>
      <w:r w:rsidR="00C8036B" w:rsidRPr="00C0385A">
        <w:rPr>
          <w:rFonts w:eastAsiaTheme="minorHAnsi"/>
          <w:szCs w:val="24"/>
          <w:lang w:eastAsia="en-US"/>
        </w:rPr>
        <w:t xml:space="preserve"> 1.1.1.20</w:t>
      </w:r>
      <w:r w:rsidRPr="00C0385A">
        <w:rPr>
          <w:rFonts w:eastAsiaTheme="minorHAnsi"/>
          <w:szCs w:val="24"/>
          <w:lang w:eastAsia="en-US"/>
        </w:rPr>
        <w:t>.</w:t>
      </w:r>
      <w:r w:rsidR="00C8036B" w:rsidRPr="00C0385A">
        <w:rPr>
          <w:rFonts w:eastAsiaTheme="minorHAnsi"/>
          <w:szCs w:val="24"/>
          <w:lang w:eastAsia="en-US"/>
        </w:rPr>
        <w:t xml:space="preserve"> «</w:t>
      </w:r>
      <w:r w:rsidR="00765BFA" w:rsidRPr="00C0385A">
        <w:rPr>
          <w:rFonts w:eastAsiaTheme="minorHAnsi"/>
          <w:szCs w:val="24"/>
          <w:lang w:eastAsia="en-US"/>
        </w:rPr>
        <w:t>Г</w:t>
      </w:r>
      <w:r w:rsidR="00C8036B" w:rsidRPr="00C0385A">
        <w:rPr>
          <w:rFonts w:eastAsiaTheme="minorHAnsi"/>
          <w:szCs w:val="24"/>
          <w:lang w:eastAsia="en-US"/>
        </w:rPr>
        <w:t xml:space="preserve">ородские соревнования по пропаганде правил дорожного движения «Безопасное колесо» </w:t>
      </w:r>
      <w:r w:rsidR="00765BFA" w:rsidRPr="00C0385A">
        <w:rPr>
          <w:rFonts w:eastAsiaTheme="minorHAnsi"/>
          <w:szCs w:val="24"/>
          <w:lang w:eastAsia="en-US"/>
        </w:rPr>
        <w:t xml:space="preserve">на </w:t>
      </w:r>
      <w:r w:rsidRPr="00C0385A">
        <w:rPr>
          <w:rFonts w:eastAsiaTheme="minorHAnsi"/>
          <w:szCs w:val="24"/>
          <w:lang w:eastAsia="en-US"/>
        </w:rPr>
        <w:t xml:space="preserve">сумму </w:t>
      </w:r>
      <w:r w:rsidR="00013671" w:rsidRPr="00C0385A">
        <w:rPr>
          <w:rFonts w:eastAsiaTheme="minorHAnsi"/>
          <w:szCs w:val="24"/>
          <w:lang w:eastAsia="en-US"/>
        </w:rPr>
        <w:t>50</w:t>
      </w:r>
      <w:r w:rsidR="00765BFA" w:rsidRPr="00C0385A">
        <w:rPr>
          <w:rFonts w:eastAsiaTheme="minorHAnsi"/>
          <w:szCs w:val="24"/>
          <w:lang w:eastAsia="en-US"/>
        </w:rPr>
        <w:t>,00 тыс. рублей;</w:t>
      </w:r>
    </w:p>
    <w:p w14:paraId="31153B02" w14:textId="4A759CA8" w:rsidR="00765BFA" w:rsidRDefault="00C8036B" w:rsidP="00F719EB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4"/>
          <w:lang w:eastAsia="en-US"/>
        </w:rPr>
      </w:pPr>
      <w:r w:rsidRPr="00CE5C3E">
        <w:rPr>
          <w:szCs w:val="24"/>
        </w:rPr>
        <w:t>по мероприятию 1.1.1.</w:t>
      </w:r>
      <w:r w:rsidR="00765BFA" w:rsidRPr="00CE5C3E">
        <w:rPr>
          <w:szCs w:val="24"/>
        </w:rPr>
        <w:t>21</w:t>
      </w:r>
      <w:r w:rsidR="00C0385A" w:rsidRPr="00CE5C3E">
        <w:rPr>
          <w:szCs w:val="24"/>
        </w:rPr>
        <w:t>.</w:t>
      </w:r>
      <w:r w:rsidR="00765BFA" w:rsidRPr="00CE5C3E">
        <w:t xml:space="preserve"> «</w:t>
      </w:r>
      <w:r w:rsidR="00C0385A" w:rsidRPr="00CE5C3E">
        <w:t xml:space="preserve">Военно-спортивные игры и соревнования» всего уменьшены бюджетные ассигнования на 100,0 тыс. рублей в 2024 году и на 150,0 тыс. рублей в 2025 </w:t>
      </w:r>
      <w:r w:rsidR="00C0385A" w:rsidRPr="00CE5C3E">
        <w:lastRenderedPageBreak/>
        <w:t>году. В том числе: исключено финансирование в 2024-2025 годах мероприятий «</w:t>
      </w:r>
      <w:r w:rsidR="00765BFA" w:rsidRPr="00CE5C3E">
        <w:rPr>
          <w:szCs w:val="24"/>
        </w:rPr>
        <w:t>Городские соревнования среди подростков группы риска «Сила - твое достоинство»</w:t>
      </w:r>
      <w:r w:rsidR="00C0385A" w:rsidRPr="00CE5C3E">
        <w:rPr>
          <w:szCs w:val="24"/>
        </w:rPr>
        <w:t xml:space="preserve"> и «Городской конкурс «А ну-ка, парни!» по 50,0 тыс. рублей ежегодно по каждому мероприятию</w:t>
      </w:r>
      <w:r w:rsidRPr="00CE5C3E">
        <w:rPr>
          <w:rFonts w:eastAsiaTheme="minorHAnsi"/>
          <w:szCs w:val="24"/>
          <w:lang w:eastAsia="en-US"/>
        </w:rPr>
        <w:t xml:space="preserve">; </w:t>
      </w:r>
      <w:r w:rsidR="00C0385A" w:rsidRPr="00CE5C3E">
        <w:rPr>
          <w:rFonts w:eastAsiaTheme="minorHAnsi"/>
          <w:szCs w:val="24"/>
          <w:lang w:eastAsia="en-US"/>
        </w:rPr>
        <w:t xml:space="preserve">по мероприятию </w:t>
      </w:r>
      <w:r w:rsidR="00765BFA" w:rsidRPr="00CE5C3E">
        <w:rPr>
          <w:rFonts w:eastAsiaTheme="minorHAnsi"/>
          <w:szCs w:val="24"/>
          <w:lang w:eastAsia="en-US"/>
        </w:rPr>
        <w:t>«</w:t>
      </w:r>
      <w:r w:rsidR="00013671" w:rsidRPr="00CE5C3E">
        <w:rPr>
          <w:rFonts w:eastAsiaTheme="minorHAnsi"/>
          <w:szCs w:val="24"/>
          <w:lang w:eastAsia="en-US"/>
        </w:rPr>
        <w:t>Городская военно-спортивная игра «Зарница»»</w:t>
      </w:r>
      <w:r w:rsidR="00765BFA" w:rsidRPr="00CE5C3E">
        <w:rPr>
          <w:rFonts w:eastAsiaTheme="minorHAnsi"/>
          <w:szCs w:val="24"/>
          <w:lang w:eastAsia="en-US"/>
        </w:rPr>
        <w:t xml:space="preserve"> </w:t>
      </w:r>
      <w:r w:rsidR="00C0385A" w:rsidRPr="00CE5C3E">
        <w:rPr>
          <w:rFonts w:eastAsiaTheme="minorHAnsi"/>
          <w:szCs w:val="24"/>
          <w:lang w:eastAsia="en-US"/>
        </w:rPr>
        <w:t xml:space="preserve">исключены бюджетные ассигнования </w:t>
      </w:r>
      <w:r w:rsidR="00FF1D35">
        <w:rPr>
          <w:rFonts w:eastAsiaTheme="minorHAnsi"/>
          <w:szCs w:val="24"/>
          <w:lang w:eastAsia="en-US"/>
        </w:rPr>
        <w:t xml:space="preserve">в сумме </w:t>
      </w:r>
      <w:r w:rsidR="00C0385A" w:rsidRPr="00CE5C3E">
        <w:rPr>
          <w:rFonts w:eastAsiaTheme="minorHAnsi"/>
          <w:szCs w:val="24"/>
          <w:lang w:eastAsia="en-US"/>
        </w:rPr>
        <w:t>5</w:t>
      </w:r>
      <w:r w:rsidR="00765BFA" w:rsidRPr="00CE5C3E">
        <w:rPr>
          <w:rFonts w:eastAsiaTheme="minorHAnsi"/>
          <w:szCs w:val="24"/>
          <w:lang w:eastAsia="en-US"/>
        </w:rPr>
        <w:t>0,00 тыс. рублей</w:t>
      </w:r>
      <w:r w:rsidR="00CE5C3E" w:rsidRPr="00CE5C3E">
        <w:rPr>
          <w:rFonts w:eastAsiaTheme="minorHAnsi"/>
          <w:szCs w:val="24"/>
          <w:lang w:eastAsia="en-US"/>
        </w:rPr>
        <w:t xml:space="preserve"> в 2025 году</w:t>
      </w:r>
      <w:r w:rsidR="00CE5C3E">
        <w:rPr>
          <w:rFonts w:eastAsiaTheme="minorHAnsi"/>
          <w:szCs w:val="24"/>
          <w:lang w:eastAsia="en-US"/>
        </w:rPr>
        <w:t>;</w:t>
      </w:r>
    </w:p>
    <w:p w14:paraId="61622FC6" w14:textId="6DD2CA62" w:rsidR="00CE5C3E" w:rsidRPr="00CE5C3E" w:rsidRDefault="009C43B7" w:rsidP="00F719EB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добавлены на 2024 год мероприятия 1.1.1.22. «Профильная смена «Школа КВН» с объемом финансирования 550,0 тыс. рублей, 1.1.1.23. «Профильная смена «Школа молодых журналистов», 1.1.1.24. «Профильная смена «Школа волонтеров», 1.1.1.25. «Профильная смена «Школа молодежного самоуправления» с объемом финансирования 50,0 тыс. рублей каждое. Ранее эти мероприятия были включены в мероприятие 1.1.1.18.</w:t>
      </w:r>
    </w:p>
    <w:p w14:paraId="73DF1D63" w14:textId="705C44E9" w:rsidR="000766AB" w:rsidRPr="00EF2C25" w:rsidRDefault="00EF2C25" w:rsidP="000766AB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Перечень мероприяти</w:t>
      </w:r>
      <w:r w:rsidR="00936119">
        <w:rPr>
          <w:rFonts w:eastAsiaTheme="minorHAnsi"/>
          <w:szCs w:val="24"/>
          <w:lang w:eastAsia="en-US"/>
        </w:rPr>
        <w:t>й</w:t>
      </w:r>
      <w:r>
        <w:rPr>
          <w:rFonts w:eastAsiaTheme="minorHAnsi"/>
          <w:szCs w:val="24"/>
          <w:lang w:eastAsia="en-US"/>
        </w:rPr>
        <w:t xml:space="preserve">, проводимых в 2024 году в рамках реализации муниципальной программы «Молодежь Артема», соответствует календарному плану, утвержденному распоряжением администрации Артемовского городского округа от 26.01.2024 № 67-ра «Об утверждении календарного плана проведения мероприятий на 2024 год в рамках реализации муниципальной программы «Молодежь Артема». Контрольно-счетная палата Артемовского городского округа обращает внимание, что управлением культуры, туризма и молодежной политики администрации Артемовского городского округа нарушен пункт 5.1 </w:t>
      </w:r>
      <w:r w:rsidR="000766AB" w:rsidRPr="00EF2C25">
        <w:rPr>
          <w:rFonts w:eastAsiaTheme="minorHAnsi"/>
          <w:szCs w:val="24"/>
          <w:lang w:eastAsia="en-US"/>
        </w:rPr>
        <w:t>постановлени</w:t>
      </w:r>
      <w:r w:rsidR="000766AB">
        <w:rPr>
          <w:rFonts w:eastAsiaTheme="minorHAnsi"/>
          <w:szCs w:val="24"/>
          <w:lang w:eastAsia="en-US"/>
        </w:rPr>
        <w:t>я</w:t>
      </w:r>
      <w:r w:rsidR="000766AB" w:rsidRPr="00EF2C25">
        <w:rPr>
          <w:rFonts w:eastAsiaTheme="minorHAnsi"/>
          <w:szCs w:val="24"/>
          <w:lang w:eastAsia="en-US"/>
        </w:rPr>
        <w:t xml:space="preserve"> администрации Артемовского городского округа 08.10.2018 № 886-па «Об установлении расходных обязательств Артемовского городского округа по вопросу местного значения в области организации и осуществления мероприятий по работе с детьми и молодежью в Артемовском городском округе»</w:t>
      </w:r>
      <w:r w:rsidR="000766AB">
        <w:rPr>
          <w:rFonts w:eastAsiaTheme="minorHAnsi"/>
          <w:szCs w:val="24"/>
          <w:lang w:eastAsia="en-US"/>
        </w:rPr>
        <w:t>, согласно которому Календарный план проведения мероприятий на 2024 год должен был быть утвержден до 01.09.2023</w:t>
      </w:r>
      <w:r w:rsidR="000766AB" w:rsidRPr="00EF2C25">
        <w:rPr>
          <w:rFonts w:eastAsiaTheme="minorHAnsi"/>
          <w:szCs w:val="24"/>
          <w:lang w:eastAsia="en-US"/>
        </w:rPr>
        <w:t xml:space="preserve">. </w:t>
      </w:r>
    </w:p>
    <w:p w14:paraId="30177B1C" w14:textId="2F152648" w:rsidR="0097408A" w:rsidRPr="00EF2C25" w:rsidRDefault="0097408A" w:rsidP="0097408A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4"/>
          <w:lang w:eastAsia="en-US"/>
        </w:rPr>
      </w:pPr>
      <w:r w:rsidRPr="00EF2C25">
        <w:rPr>
          <w:rFonts w:eastAsiaTheme="minorHAnsi"/>
          <w:szCs w:val="24"/>
          <w:lang w:eastAsia="en-US"/>
        </w:rPr>
        <w:t xml:space="preserve">Сумма расходов на организацию и проведение указанных выше мероприятий не превышает нормативную стоимость, утвержденную приложением 2 к постановлению администрации Артемовского городского округа 08.10.2018 № 886-па </w:t>
      </w:r>
      <w:r w:rsidR="0040432A" w:rsidRPr="00EF2C25">
        <w:t>(в ред. от</w:t>
      </w:r>
      <w:r w:rsidR="00797621" w:rsidRPr="00EF2C25">
        <w:t xml:space="preserve"> </w:t>
      </w:r>
      <w:r w:rsidR="00EF2C25" w:rsidRPr="00EF2C25">
        <w:t>15.02.2024</w:t>
      </w:r>
      <w:r w:rsidR="0040432A" w:rsidRPr="00EF2C25">
        <w:t xml:space="preserve"> №</w:t>
      </w:r>
      <w:r w:rsidR="00F719EB" w:rsidRPr="00EF2C25">
        <w:t xml:space="preserve"> </w:t>
      </w:r>
      <w:r w:rsidR="00EF2C25" w:rsidRPr="00EF2C25">
        <w:t>155</w:t>
      </w:r>
      <w:r w:rsidR="0040432A" w:rsidRPr="00EF2C25">
        <w:t>-па)</w:t>
      </w:r>
      <w:r w:rsidR="0040432A" w:rsidRPr="00EF2C25">
        <w:rPr>
          <w:rFonts w:eastAsiaTheme="minorHAnsi"/>
          <w:szCs w:val="24"/>
          <w:lang w:eastAsia="en-US"/>
        </w:rPr>
        <w:t xml:space="preserve"> </w:t>
      </w:r>
      <w:r w:rsidRPr="00EF2C25">
        <w:rPr>
          <w:rFonts w:eastAsiaTheme="minorHAnsi"/>
          <w:szCs w:val="24"/>
          <w:lang w:eastAsia="en-US"/>
        </w:rPr>
        <w:t xml:space="preserve">«Об установлении расходных обязательств Артемовского городского округа по вопросу местного значения в области организации и осуществления мероприятий по работе с детьми и молодежью в Артемовском городском округе». </w:t>
      </w:r>
    </w:p>
    <w:p w14:paraId="53044DA8" w14:textId="0CB9E592" w:rsidR="00671B7E" w:rsidRPr="000766AB" w:rsidRDefault="0097408A" w:rsidP="009C43B7">
      <w:pPr>
        <w:autoSpaceDE w:val="0"/>
        <w:autoSpaceDN w:val="0"/>
        <w:adjustRightInd w:val="0"/>
        <w:spacing w:before="120" w:after="120"/>
        <w:ind w:firstLine="567"/>
        <w:jc w:val="both"/>
        <w:rPr>
          <w:rFonts w:eastAsiaTheme="minorHAnsi"/>
          <w:szCs w:val="24"/>
          <w:lang w:eastAsia="en-US"/>
        </w:rPr>
      </w:pPr>
      <w:r w:rsidRPr="000766AB">
        <w:rPr>
          <w:rFonts w:eastAsiaTheme="minorHAnsi"/>
          <w:szCs w:val="24"/>
          <w:lang w:eastAsia="en-US"/>
        </w:rPr>
        <w:t xml:space="preserve">В связи с изменением объемов финансирования, </w:t>
      </w:r>
      <w:r w:rsidR="000766AB" w:rsidRPr="000766AB">
        <w:rPr>
          <w:rFonts w:eastAsiaTheme="minorHAnsi"/>
          <w:szCs w:val="24"/>
          <w:lang w:eastAsia="en-US"/>
        </w:rPr>
        <w:t>изменения вносятся в паспорт Программы, текстовую часть,</w:t>
      </w:r>
      <w:r w:rsidRPr="000766AB">
        <w:rPr>
          <w:rFonts w:eastAsiaTheme="minorHAnsi"/>
          <w:szCs w:val="24"/>
          <w:lang w:eastAsia="en-US"/>
        </w:rPr>
        <w:t xml:space="preserve"> приложения 2 и </w:t>
      </w:r>
      <w:r w:rsidR="00EC4B05" w:rsidRPr="000766AB">
        <w:rPr>
          <w:rFonts w:eastAsiaTheme="minorHAnsi"/>
          <w:szCs w:val="24"/>
          <w:lang w:eastAsia="en-US"/>
        </w:rPr>
        <w:t>3</w:t>
      </w:r>
      <w:r w:rsidRPr="000766AB">
        <w:rPr>
          <w:rFonts w:eastAsiaTheme="minorHAnsi"/>
          <w:szCs w:val="24"/>
          <w:lang w:eastAsia="en-US"/>
        </w:rPr>
        <w:t xml:space="preserve"> к муниципальной программе.</w:t>
      </w:r>
    </w:p>
    <w:p w14:paraId="7C52C67B" w14:textId="456523AE" w:rsidR="00074D6F" w:rsidRPr="00F200B4" w:rsidRDefault="00074D6F" w:rsidP="001E6073">
      <w:pPr>
        <w:widowControl w:val="0"/>
        <w:spacing w:before="120" w:after="120"/>
        <w:ind w:firstLine="539"/>
        <w:jc w:val="both"/>
        <w:rPr>
          <w:szCs w:val="24"/>
        </w:rPr>
      </w:pPr>
      <w:r w:rsidRPr="00F200B4">
        <w:rPr>
          <w:szCs w:val="24"/>
        </w:rPr>
        <w:t xml:space="preserve">При обосновании </w:t>
      </w:r>
      <w:r>
        <w:rPr>
          <w:szCs w:val="24"/>
        </w:rPr>
        <w:t xml:space="preserve">расходов бюджета на проведение мероприятий Программы </w:t>
      </w:r>
      <w:r w:rsidRPr="00F200B4">
        <w:rPr>
          <w:szCs w:val="24"/>
        </w:rPr>
        <w:t xml:space="preserve">использован </w:t>
      </w:r>
      <w:r>
        <w:rPr>
          <w:szCs w:val="24"/>
        </w:rPr>
        <w:t>нормативный метод</w:t>
      </w:r>
      <w:r w:rsidRPr="00F200B4">
        <w:rPr>
          <w:szCs w:val="24"/>
        </w:rPr>
        <w:t>.</w:t>
      </w:r>
    </w:p>
    <w:p w14:paraId="1EF58008" w14:textId="10E01BD2" w:rsidR="002224F2" w:rsidRDefault="00FB336E" w:rsidP="002224F2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074D6F">
        <w:rPr>
          <w:szCs w:val="24"/>
        </w:rPr>
        <w:t xml:space="preserve">По итогам экспертизы проекта </w:t>
      </w:r>
      <w:r w:rsidRPr="00074D6F">
        <w:rPr>
          <w:rFonts w:eastAsia="Calibri"/>
          <w:szCs w:val="24"/>
        </w:rPr>
        <w:t xml:space="preserve">постановления администрации </w:t>
      </w:r>
      <w:r w:rsidRPr="00074D6F">
        <w:rPr>
          <w:szCs w:val="24"/>
        </w:rPr>
        <w:t xml:space="preserve">Артемовского городского округа </w:t>
      </w:r>
      <w:r w:rsidR="00557646" w:rsidRPr="00074D6F">
        <w:t xml:space="preserve">«О внесении изменений в постановление администрации Артемовского городского округа от 28.11.2016 № 1095-па «Об утверждении муниципальной программы «Молодежь Артема» </w:t>
      </w:r>
      <w:r w:rsidR="00F80C4E" w:rsidRPr="00074D6F">
        <w:t>(</w:t>
      </w:r>
      <w:r w:rsidR="00884633" w:rsidRPr="00074D6F">
        <w:t xml:space="preserve">в ред. </w:t>
      </w:r>
      <w:r w:rsidR="00B33E73" w:rsidRPr="00074D6F">
        <w:t xml:space="preserve">от </w:t>
      </w:r>
      <w:r w:rsidR="005F6B92" w:rsidRPr="00074D6F">
        <w:t>09.02.2024</w:t>
      </w:r>
      <w:r w:rsidR="00B33E73" w:rsidRPr="00074D6F">
        <w:t xml:space="preserve"> № </w:t>
      </w:r>
      <w:r w:rsidR="005F6B92" w:rsidRPr="00074D6F">
        <w:t>133</w:t>
      </w:r>
      <w:r w:rsidR="00B33E73" w:rsidRPr="00074D6F">
        <w:t>-па</w:t>
      </w:r>
      <w:r w:rsidR="00F80C4E" w:rsidRPr="00074D6F">
        <w:t xml:space="preserve">) </w:t>
      </w:r>
      <w:r w:rsidR="002224F2" w:rsidRPr="00074D6F">
        <w:t>к</w:t>
      </w:r>
      <w:r w:rsidR="002224F2" w:rsidRPr="00074D6F">
        <w:rPr>
          <w:szCs w:val="24"/>
        </w:rPr>
        <w:t>онтрольно-счетная палата Артемовского городского округа</w:t>
      </w:r>
      <w:r w:rsidR="002224F2" w:rsidRPr="00074D6F">
        <w:t xml:space="preserve"> </w:t>
      </w:r>
      <w:r w:rsidR="00074D6F" w:rsidRPr="00074D6F">
        <w:rPr>
          <w:szCs w:val="24"/>
        </w:rPr>
        <w:t>замечаний не имеет</w:t>
      </w:r>
      <w:r w:rsidR="002224F2" w:rsidRPr="00074D6F">
        <w:rPr>
          <w:szCs w:val="24"/>
        </w:rPr>
        <w:t>.</w:t>
      </w:r>
    </w:p>
    <w:p w14:paraId="24F27096" w14:textId="0778879D" w:rsidR="00172034" w:rsidRPr="00074D6F" w:rsidRDefault="00172034" w:rsidP="002224F2">
      <w:pPr>
        <w:autoSpaceDE w:val="0"/>
        <w:autoSpaceDN w:val="0"/>
        <w:adjustRightInd w:val="0"/>
        <w:ind w:firstLine="567"/>
        <w:jc w:val="both"/>
        <w:rPr>
          <w:rFonts w:eastAsia="Calibri"/>
          <w:szCs w:val="24"/>
        </w:rPr>
      </w:pPr>
      <w:r>
        <w:t>К</w:t>
      </w:r>
      <w:r w:rsidRPr="00074D6F">
        <w:rPr>
          <w:szCs w:val="24"/>
        </w:rPr>
        <w:t>онтрольно-счетная палата Артемовского городского округа</w:t>
      </w:r>
      <w:r>
        <w:rPr>
          <w:szCs w:val="24"/>
        </w:rPr>
        <w:t xml:space="preserve"> предлагает разработчику Программы соблюдать требования </w:t>
      </w:r>
      <w:r w:rsidRPr="00EF2C25">
        <w:rPr>
          <w:rFonts w:eastAsiaTheme="minorHAnsi"/>
          <w:szCs w:val="24"/>
          <w:lang w:eastAsia="en-US"/>
        </w:rPr>
        <w:t>постановлени</w:t>
      </w:r>
      <w:r>
        <w:rPr>
          <w:rFonts w:eastAsiaTheme="minorHAnsi"/>
          <w:szCs w:val="24"/>
          <w:lang w:eastAsia="en-US"/>
        </w:rPr>
        <w:t>я</w:t>
      </w:r>
      <w:r w:rsidRPr="00EF2C25">
        <w:rPr>
          <w:rFonts w:eastAsiaTheme="minorHAnsi"/>
          <w:szCs w:val="24"/>
          <w:lang w:eastAsia="en-US"/>
        </w:rPr>
        <w:t xml:space="preserve"> администрации Артемовского городского округа 08.10.2018 № 886-па «Об установлении расходных обязательств Артемовского городского округа по вопросу местного значения в области организации и осуществления мероприятий по работе с детьми и молодежью в Артемовском городском округе»</w:t>
      </w:r>
      <w:r>
        <w:rPr>
          <w:rFonts w:eastAsiaTheme="minorHAnsi"/>
          <w:szCs w:val="24"/>
          <w:lang w:eastAsia="en-US"/>
        </w:rPr>
        <w:t>.</w:t>
      </w:r>
    </w:p>
    <w:p w14:paraId="4B3D7E0F" w14:textId="77777777" w:rsidR="002224F2" w:rsidRDefault="002224F2" w:rsidP="002224F2">
      <w:pPr>
        <w:shd w:val="clear" w:color="auto" w:fill="FFFFFF" w:themeFill="background1"/>
        <w:jc w:val="both"/>
        <w:rPr>
          <w:color w:val="FF0000"/>
          <w:szCs w:val="24"/>
        </w:rPr>
      </w:pPr>
    </w:p>
    <w:p w14:paraId="54169729" w14:textId="77777777" w:rsidR="00074D6F" w:rsidRPr="005F6B92" w:rsidRDefault="00074D6F" w:rsidP="002224F2">
      <w:pPr>
        <w:shd w:val="clear" w:color="auto" w:fill="FFFFFF" w:themeFill="background1"/>
        <w:jc w:val="both"/>
        <w:rPr>
          <w:color w:val="FF0000"/>
          <w:szCs w:val="24"/>
        </w:rPr>
      </w:pPr>
    </w:p>
    <w:p w14:paraId="4ECE8C0E" w14:textId="5CDF2AEC" w:rsidR="00FB336E" w:rsidRPr="00A3436F" w:rsidRDefault="00F21B8C" w:rsidP="00FB336E">
      <w:pPr>
        <w:pStyle w:val="a3"/>
        <w:shd w:val="clear" w:color="auto" w:fill="FFFFFF" w:themeFill="background1"/>
        <w:spacing w:line="240" w:lineRule="auto"/>
        <w:ind w:firstLine="0"/>
      </w:pPr>
      <w:r>
        <w:t>П</w:t>
      </w:r>
      <w:r w:rsidR="00FB336E" w:rsidRPr="00A3436F">
        <w:t>редседател</w:t>
      </w:r>
      <w:r>
        <w:t>ь</w:t>
      </w:r>
      <w:r w:rsidR="00FB336E" w:rsidRPr="00A3436F">
        <w:t xml:space="preserve"> контрольно-счетной палаты</w:t>
      </w:r>
    </w:p>
    <w:p w14:paraId="78153726" w14:textId="5652D488" w:rsidR="00FB336E" w:rsidRDefault="00FB336E" w:rsidP="00543B81">
      <w:pPr>
        <w:shd w:val="clear" w:color="auto" w:fill="FFFFFF" w:themeFill="background1"/>
        <w:rPr>
          <w:rFonts w:eastAsia="Calibri"/>
          <w:szCs w:val="24"/>
        </w:rPr>
      </w:pPr>
      <w:r w:rsidRPr="00A3436F">
        <w:t>Артемовского городского округа</w:t>
      </w:r>
      <w:r w:rsidRPr="00A3436F">
        <w:tab/>
      </w:r>
      <w:r w:rsidRPr="00A3436F">
        <w:tab/>
      </w:r>
      <w:r w:rsidRPr="00A3436F">
        <w:tab/>
      </w:r>
      <w:r w:rsidRPr="00A3436F">
        <w:tab/>
      </w:r>
      <w:r w:rsidRPr="00A3436F">
        <w:tab/>
      </w:r>
      <w:r w:rsidRPr="00A3436F">
        <w:tab/>
      </w:r>
      <w:r w:rsidRPr="00A3436F">
        <w:tab/>
      </w:r>
      <w:r w:rsidR="00F21B8C">
        <w:t>Е.Г. Герасимова</w:t>
      </w:r>
      <w:r w:rsidRPr="00A3436F">
        <w:t xml:space="preserve"> </w:t>
      </w:r>
    </w:p>
    <w:sectPr w:rsidR="00FB336E" w:rsidSect="00543B81">
      <w:headerReference w:type="default" r:id="rId10"/>
      <w:pgSz w:w="11906" w:h="16838"/>
      <w:pgMar w:top="170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0360F2" w14:textId="77777777" w:rsidR="00C03AB5" w:rsidRDefault="00C03AB5" w:rsidP="00FB336E">
      <w:r>
        <w:separator/>
      </w:r>
    </w:p>
  </w:endnote>
  <w:endnote w:type="continuationSeparator" w:id="0">
    <w:p w14:paraId="48FD6272" w14:textId="77777777" w:rsidR="00C03AB5" w:rsidRDefault="00C03AB5" w:rsidP="00FB3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F171F4" w14:textId="77777777" w:rsidR="00C03AB5" w:rsidRDefault="00C03AB5" w:rsidP="00FB336E">
      <w:r>
        <w:separator/>
      </w:r>
    </w:p>
  </w:footnote>
  <w:footnote w:type="continuationSeparator" w:id="0">
    <w:p w14:paraId="5C03C1E0" w14:textId="77777777" w:rsidR="00C03AB5" w:rsidRDefault="00C03AB5" w:rsidP="00FB33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3839446"/>
      <w:docPartObj>
        <w:docPartGallery w:val="Page Numbers (Top of Page)"/>
        <w:docPartUnique/>
      </w:docPartObj>
    </w:sdtPr>
    <w:sdtEndPr/>
    <w:sdtContent>
      <w:p w14:paraId="1E17E08F" w14:textId="77777777" w:rsidR="00F87002" w:rsidRDefault="00DA5AA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6B5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50E9E20" w14:textId="77777777" w:rsidR="00F87002" w:rsidRDefault="00F8700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893014"/>
    <w:multiLevelType w:val="hybridMultilevel"/>
    <w:tmpl w:val="BF40B43E"/>
    <w:lvl w:ilvl="0" w:tplc="54E440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75C57FC"/>
    <w:multiLevelType w:val="hybridMultilevel"/>
    <w:tmpl w:val="5A1EC7F2"/>
    <w:lvl w:ilvl="0" w:tplc="BC6E6F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36E"/>
    <w:rsid w:val="00003CF2"/>
    <w:rsid w:val="00013671"/>
    <w:rsid w:val="000308C8"/>
    <w:rsid w:val="0004205F"/>
    <w:rsid w:val="0005121A"/>
    <w:rsid w:val="00066AF2"/>
    <w:rsid w:val="00074D6F"/>
    <w:rsid w:val="000766AB"/>
    <w:rsid w:val="000808B0"/>
    <w:rsid w:val="00092706"/>
    <w:rsid w:val="000A0F31"/>
    <w:rsid w:val="000A346A"/>
    <w:rsid w:val="000B5073"/>
    <w:rsid w:val="000C40EB"/>
    <w:rsid w:val="000D17ED"/>
    <w:rsid w:val="000E2F19"/>
    <w:rsid w:val="00101C4F"/>
    <w:rsid w:val="001054BC"/>
    <w:rsid w:val="00123E91"/>
    <w:rsid w:val="00132905"/>
    <w:rsid w:val="00132D39"/>
    <w:rsid w:val="00134242"/>
    <w:rsid w:val="00134B2E"/>
    <w:rsid w:val="00145A18"/>
    <w:rsid w:val="00145CA6"/>
    <w:rsid w:val="00152C88"/>
    <w:rsid w:val="00156B52"/>
    <w:rsid w:val="00166D60"/>
    <w:rsid w:val="00172034"/>
    <w:rsid w:val="00173DDA"/>
    <w:rsid w:val="0019426E"/>
    <w:rsid w:val="00196D96"/>
    <w:rsid w:val="001B4215"/>
    <w:rsid w:val="001C1D7B"/>
    <w:rsid w:val="001E0AAE"/>
    <w:rsid w:val="001E1441"/>
    <w:rsid w:val="001E6073"/>
    <w:rsid w:val="001E7F29"/>
    <w:rsid w:val="00205C31"/>
    <w:rsid w:val="00205FD6"/>
    <w:rsid w:val="002075E0"/>
    <w:rsid w:val="002077C0"/>
    <w:rsid w:val="00216A4B"/>
    <w:rsid w:val="002224F2"/>
    <w:rsid w:val="00240946"/>
    <w:rsid w:val="00272580"/>
    <w:rsid w:val="002968D4"/>
    <w:rsid w:val="00297DE6"/>
    <w:rsid w:val="002B615A"/>
    <w:rsid w:val="002D12C7"/>
    <w:rsid w:val="002E1A10"/>
    <w:rsid w:val="002E2695"/>
    <w:rsid w:val="002E3CC5"/>
    <w:rsid w:val="002E4526"/>
    <w:rsid w:val="002F5E38"/>
    <w:rsid w:val="00300B39"/>
    <w:rsid w:val="00332D4E"/>
    <w:rsid w:val="003521A0"/>
    <w:rsid w:val="003704C6"/>
    <w:rsid w:val="00370BF9"/>
    <w:rsid w:val="00376390"/>
    <w:rsid w:val="003A257D"/>
    <w:rsid w:val="003A473E"/>
    <w:rsid w:val="003B26E5"/>
    <w:rsid w:val="003B3A26"/>
    <w:rsid w:val="003E0129"/>
    <w:rsid w:val="003E513E"/>
    <w:rsid w:val="003E764E"/>
    <w:rsid w:val="0040432A"/>
    <w:rsid w:val="00423282"/>
    <w:rsid w:val="004267FD"/>
    <w:rsid w:val="00427114"/>
    <w:rsid w:val="0043008F"/>
    <w:rsid w:val="00434C7C"/>
    <w:rsid w:val="00441EBF"/>
    <w:rsid w:val="00443CF1"/>
    <w:rsid w:val="0048372F"/>
    <w:rsid w:val="004A5E7B"/>
    <w:rsid w:val="004C6049"/>
    <w:rsid w:val="004D3AF5"/>
    <w:rsid w:val="004E37A6"/>
    <w:rsid w:val="004E51FC"/>
    <w:rsid w:val="004F4C84"/>
    <w:rsid w:val="004F5F38"/>
    <w:rsid w:val="00507A2E"/>
    <w:rsid w:val="00507B27"/>
    <w:rsid w:val="005113B3"/>
    <w:rsid w:val="005300A8"/>
    <w:rsid w:val="005370A3"/>
    <w:rsid w:val="00543B81"/>
    <w:rsid w:val="0054508F"/>
    <w:rsid w:val="00557646"/>
    <w:rsid w:val="0056157D"/>
    <w:rsid w:val="00573F41"/>
    <w:rsid w:val="00574F8B"/>
    <w:rsid w:val="00581448"/>
    <w:rsid w:val="00586873"/>
    <w:rsid w:val="00586E42"/>
    <w:rsid w:val="005A4CF2"/>
    <w:rsid w:val="005A5721"/>
    <w:rsid w:val="005D04E4"/>
    <w:rsid w:val="005D0695"/>
    <w:rsid w:val="005E16E7"/>
    <w:rsid w:val="005E6A93"/>
    <w:rsid w:val="005F6B92"/>
    <w:rsid w:val="0060007C"/>
    <w:rsid w:val="00621012"/>
    <w:rsid w:val="0063009C"/>
    <w:rsid w:val="00631FE2"/>
    <w:rsid w:val="00644EBC"/>
    <w:rsid w:val="00645221"/>
    <w:rsid w:val="00655008"/>
    <w:rsid w:val="00656B54"/>
    <w:rsid w:val="00664DFC"/>
    <w:rsid w:val="00666531"/>
    <w:rsid w:val="00671B7E"/>
    <w:rsid w:val="00675D3F"/>
    <w:rsid w:val="006A1744"/>
    <w:rsid w:val="006C0153"/>
    <w:rsid w:val="006C4BB5"/>
    <w:rsid w:val="006C6A98"/>
    <w:rsid w:val="006D09AE"/>
    <w:rsid w:val="006E0A9A"/>
    <w:rsid w:val="006E0C8B"/>
    <w:rsid w:val="006F7E5C"/>
    <w:rsid w:val="0070527C"/>
    <w:rsid w:val="0072479A"/>
    <w:rsid w:val="0074027B"/>
    <w:rsid w:val="00747626"/>
    <w:rsid w:val="00747B8A"/>
    <w:rsid w:val="007512E0"/>
    <w:rsid w:val="00760D19"/>
    <w:rsid w:val="00765BFA"/>
    <w:rsid w:val="00766BDB"/>
    <w:rsid w:val="00773D96"/>
    <w:rsid w:val="0077755F"/>
    <w:rsid w:val="00782D44"/>
    <w:rsid w:val="00792D54"/>
    <w:rsid w:val="007966B9"/>
    <w:rsid w:val="00797621"/>
    <w:rsid w:val="007A031F"/>
    <w:rsid w:val="007A7D33"/>
    <w:rsid w:val="007B12FF"/>
    <w:rsid w:val="007C13B6"/>
    <w:rsid w:val="007C3C39"/>
    <w:rsid w:val="007D10F4"/>
    <w:rsid w:val="007D2307"/>
    <w:rsid w:val="007D737D"/>
    <w:rsid w:val="007F2576"/>
    <w:rsid w:val="007F3E01"/>
    <w:rsid w:val="0081718E"/>
    <w:rsid w:val="00825AB8"/>
    <w:rsid w:val="0083027A"/>
    <w:rsid w:val="00860BE0"/>
    <w:rsid w:val="008631B0"/>
    <w:rsid w:val="00867E85"/>
    <w:rsid w:val="00877B66"/>
    <w:rsid w:val="008821D6"/>
    <w:rsid w:val="00884633"/>
    <w:rsid w:val="00892700"/>
    <w:rsid w:val="00894ABB"/>
    <w:rsid w:val="00896C67"/>
    <w:rsid w:val="008A7D62"/>
    <w:rsid w:val="008B124F"/>
    <w:rsid w:val="008B47DF"/>
    <w:rsid w:val="008C5B21"/>
    <w:rsid w:val="008D4D4B"/>
    <w:rsid w:val="008E1C44"/>
    <w:rsid w:val="008E5D82"/>
    <w:rsid w:val="00900B26"/>
    <w:rsid w:val="009239B7"/>
    <w:rsid w:val="009274B6"/>
    <w:rsid w:val="00932296"/>
    <w:rsid w:val="00933E69"/>
    <w:rsid w:val="00936119"/>
    <w:rsid w:val="00940ACD"/>
    <w:rsid w:val="0094104B"/>
    <w:rsid w:val="009428F1"/>
    <w:rsid w:val="009579FD"/>
    <w:rsid w:val="0097408A"/>
    <w:rsid w:val="009947A4"/>
    <w:rsid w:val="009A7EF9"/>
    <w:rsid w:val="009C43B7"/>
    <w:rsid w:val="009C7171"/>
    <w:rsid w:val="009E2456"/>
    <w:rsid w:val="00A11645"/>
    <w:rsid w:val="00A1315D"/>
    <w:rsid w:val="00A162A9"/>
    <w:rsid w:val="00A17EE9"/>
    <w:rsid w:val="00A37CB4"/>
    <w:rsid w:val="00A53011"/>
    <w:rsid w:val="00A57D6C"/>
    <w:rsid w:val="00A770F4"/>
    <w:rsid w:val="00A82C56"/>
    <w:rsid w:val="00A83652"/>
    <w:rsid w:val="00A87CA0"/>
    <w:rsid w:val="00A91236"/>
    <w:rsid w:val="00AC45BE"/>
    <w:rsid w:val="00AD4622"/>
    <w:rsid w:val="00AF14C4"/>
    <w:rsid w:val="00B0614A"/>
    <w:rsid w:val="00B0717D"/>
    <w:rsid w:val="00B13AD6"/>
    <w:rsid w:val="00B1482A"/>
    <w:rsid w:val="00B33E73"/>
    <w:rsid w:val="00B37DC0"/>
    <w:rsid w:val="00B46D13"/>
    <w:rsid w:val="00B47F04"/>
    <w:rsid w:val="00B53E1C"/>
    <w:rsid w:val="00B61031"/>
    <w:rsid w:val="00B63CE7"/>
    <w:rsid w:val="00B644A2"/>
    <w:rsid w:val="00B816AD"/>
    <w:rsid w:val="00B902BE"/>
    <w:rsid w:val="00B91177"/>
    <w:rsid w:val="00BA697B"/>
    <w:rsid w:val="00BC2A69"/>
    <w:rsid w:val="00BF2EC9"/>
    <w:rsid w:val="00BF3AAD"/>
    <w:rsid w:val="00C01DF7"/>
    <w:rsid w:val="00C0219F"/>
    <w:rsid w:val="00C0385A"/>
    <w:rsid w:val="00C03AB5"/>
    <w:rsid w:val="00C0437D"/>
    <w:rsid w:val="00C0465A"/>
    <w:rsid w:val="00C43424"/>
    <w:rsid w:val="00C533C6"/>
    <w:rsid w:val="00C55FCA"/>
    <w:rsid w:val="00C570A3"/>
    <w:rsid w:val="00C62E13"/>
    <w:rsid w:val="00C66366"/>
    <w:rsid w:val="00C8036B"/>
    <w:rsid w:val="00C87D59"/>
    <w:rsid w:val="00CA1747"/>
    <w:rsid w:val="00CB1346"/>
    <w:rsid w:val="00CC37D1"/>
    <w:rsid w:val="00CE5919"/>
    <w:rsid w:val="00CE5C3E"/>
    <w:rsid w:val="00CE6347"/>
    <w:rsid w:val="00CE7DD9"/>
    <w:rsid w:val="00CF0A86"/>
    <w:rsid w:val="00D016E0"/>
    <w:rsid w:val="00D01F4C"/>
    <w:rsid w:val="00D02952"/>
    <w:rsid w:val="00D21821"/>
    <w:rsid w:val="00D22562"/>
    <w:rsid w:val="00D2525B"/>
    <w:rsid w:val="00D3099C"/>
    <w:rsid w:val="00D33D97"/>
    <w:rsid w:val="00D3793E"/>
    <w:rsid w:val="00D44E2E"/>
    <w:rsid w:val="00D54A9C"/>
    <w:rsid w:val="00D62F85"/>
    <w:rsid w:val="00D77583"/>
    <w:rsid w:val="00D86366"/>
    <w:rsid w:val="00DA5AAD"/>
    <w:rsid w:val="00DA7E75"/>
    <w:rsid w:val="00DC14CF"/>
    <w:rsid w:val="00DC3B85"/>
    <w:rsid w:val="00DE06A3"/>
    <w:rsid w:val="00DF3E16"/>
    <w:rsid w:val="00DF734C"/>
    <w:rsid w:val="00E00F73"/>
    <w:rsid w:val="00E024CC"/>
    <w:rsid w:val="00E02759"/>
    <w:rsid w:val="00E26AA5"/>
    <w:rsid w:val="00E26BAA"/>
    <w:rsid w:val="00E2706C"/>
    <w:rsid w:val="00E377E6"/>
    <w:rsid w:val="00E425E7"/>
    <w:rsid w:val="00E43718"/>
    <w:rsid w:val="00E46728"/>
    <w:rsid w:val="00E551C9"/>
    <w:rsid w:val="00E57D38"/>
    <w:rsid w:val="00E6308E"/>
    <w:rsid w:val="00E65854"/>
    <w:rsid w:val="00E65A8F"/>
    <w:rsid w:val="00E679E2"/>
    <w:rsid w:val="00E722E9"/>
    <w:rsid w:val="00E776AC"/>
    <w:rsid w:val="00E8771F"/>
    <w:rsid w:val="00E90B37"/>
    <w:rsid w:val="00EC13A8"/>
    <w:rsid w:val="00EC4B05"/>
    <w:rsid w:val="00ED62B8"/>
    <w:rsid w:val="00EF1D4E"/>
    <w:rsid w:val="00EF2C25"/>
    <w:rsid w:val="00F01FC4"/>
    <w:rsid w:val="00F044D4"/>
    <w:rsid w:val="00F07009"/>
    <w:rsid w:val="00F168D9"/>
    <w:rsid w:val="00F21B8C"/>
    <w:rsid w:val="00F2620D"/>
    <w:rsid w:val="00F27A42"/>
    <w:rsid w:val="00F3423C"/>
    <w:rsid w:val="00F454D7"/>
    <w:rsid w:val="00F46146"/>
    <w:rsid w:val="00F462DA"/>
    <w:rsid w:val="00F54EDA"/>
    <w:rsid w:val="00F57A79"/>
    <w:rsid w:val="00F648FB"/>
    <w:rsid w:val="00F70155"/>
    <w:rsid w:val="00F719EB"/>
    <w:rsid w:val="00F73FCD"/>
    <w:rsid w:val="00F80C4E"/>
    <w:rsid w:val="00F82DD6"/>
    <w:rsid w:val="00F83EE4"/>
    <w:rsid w:val="00F87002"/>
    <w:rsid w:val="00F87299"/>
    <w:rsid w:val="00F913AF"/>
    <w:rsid w:val="00F945EE"/>
    <w:rsid w:val="00F96415"/>
    <w:rsid w:val="00FB336E"/>
    <w:rsid w:val="00FB4ACC"/>
    <w:rsid w:val="00FB5506"/>
    <w:rsid w:val="00FB58B8"/>
    <w:rsid w:val="00FB5DB8"/>
    <w:rsid w:val="00FC7081"/>
    <w:rsid w:val="00FE1CB1"/>
    <w:rsid w:val="00FF1D35"/>
    <w:rsid w:val="00FF5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EEE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36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B336E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FB336E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B336E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B336E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Body Text Indent"/>
    <w:basedOn w:val="a"/>
    <w:link w:val="a4"/>
    <w:unhideWhenUsed/>
    <w:rsid w:val="00FB336E"/>
    <w:pPr>
      <w:spacing w:line="360" w:lineRule="auto"/>
      <w:ind w:firstLine="567"/>
    </w:pPr>
  </w:style>
  <w:style w:type="character" w:customStyle="1" w:styleId="a4">
    <w:name w:val="Основной текст с отступом Знак"/>
    <w:basedOn w:val="a0"/>
    <w:link w:val="a3"/>
    <w:rsid w:val="00FB336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FB336E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FB336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FB3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rsid w:val="00FB336E"/>
    <w:rPr>
      <w:sz w:val="20"/>
    </w:rPr>
  </w:style>
  <w:style w:type="character" w:customStyle="1" w:styleId="a9">
    <w:name w:val="Текст сноски Знак"/>
    <w:basedOn w:val="a0"/>
    <w:link w:val="a8"/>
    <w:uiPriority w:val="99"/>
    <w:rsid w:val="00FB33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FB336E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0808B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808B0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footer"/>
    <w:basedOn w:val="a"/>
    <w:link w:val="ae"/>
    <w:uiPriority w:val="99"/>
    <w:unhideWhenUsed/>
    <w:rsid w:val="0056157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6157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List Paragraph"/>
    <w:basedOn w:val="a"/>
    <w:uiPriority w:val="34"/>
    <w:qFormat/>
    <w:rsid w:val="002B61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36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B336E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FB336E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B336E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B336E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Body Text Indent"/>
    <w:basedOn w:val="a"/>
    <w:link w:val="a4"/>
    <w:unhideWhenUsed/>
    <w:rsid w:val="00FB336E"/>
    <w:pPr>
      <w:spacing w:line="360" w:lineRule="auto"/>
      <w:ind w:firstLine="567"/>
    </w:pPr>
  </w:style>
  <w:style w:type="character" w:customStyle="1" w:styleId="a4">
    <w:name w:val="Основной текст с отступом Знак"/>
    <w:basedOn w:val="a0"/>
    <w:link w:val="a3"/>
    <w:rsid w:val="00FB336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FB336E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FB336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FB3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rsid w:val="00FB336E"/>
    <w:rPr>
      <w:sz w:val="20"/>
    </w:rPr>
  </w:style>
  <w:style w:type="character" w:customStyle="1" w:styleId="a9">
    <w:name w:val="Текст сноски Знак"/>
    <w:basedOn w:val="a0"/>
    <w:link w:val="a8"/>
    <w:uiPriority w:val="99"/>
    <w:rsid w:val="00FB33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FB336E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0808B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808B0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footer"/>
    <w:basedOn w:val="a"/>
    <w:link w:val="ae"/>
    <w:uiPriority w:val="99"/>
    <w:unhideWhenUsed/>
    <w:rsid w:val="0056157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6157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List Paragraph"/>
    <w:basedOn w:val="a"/>
    <w:uiPriority w:val="34"/>
    <w:qFormat/>
    <w:rsid w:val="002B61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A29EA-E138-4EB0-8887-0CD9F086C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1460</Words>
  <Characters>8325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Любовь</cp:lastModifiedBy>
  <cp:revision>2</cp:revision>
  <cp:lastPrinted>2024-02-27T05:42:00Z</cp:lastPrinted>
  <dcterms:created xsi:type="dcterms:W3CDTF">2024-02-28T00:50:00Z</dcterms:created>
  <dcterms:modified xsi:type="dcterms:W3CDTF">2024-02-28T00:50:00Z</dcterms:modified>
</cp:coreProperties>
</file>