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4BE37D9B" w:rsidR="00CE6F07" w:rsidRDefault="00957966" w:rsidP="00CE6F07">
      <w:r>
        <w:t>1</w:t>
      </w:r>
      <w:r w:rsidR="00FA66C6">
        <w:t>2</w:t>
      </w:r>
      <w:r w:rsidR="00B478CB">
        <w:t>.</w:t>
      </w:r>
      <w:r>
        <w:t>01</w:t>
      </w:r>
      <w:r w:rsidR="006C6FC9">
        <w:t>.</w:t>
      </w:r>
      <w:r w:rsidR="004D29E2">
        <w:t>202</w:t>
      </w:r>
      <w:r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7371BE">
        <w:t>2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65BC9F08" w14:textId="5E8CE3BA" w:rsidR="00B478CB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округа </w:t>
      </w:r>
    </w:p>
    <w:p w14:paraId="66F1928A" w14:textId="77777777" w:rsidR="00B478CB" w:rsidRDefault="008F4DD1" w:rsidP="00B478CB">
      <w:pPr>
        <w:ind w:right="-1"/>
        <w:jc w:val="both"/>
      </w:pPr>
      <w:r>
        <w:t>«</w:t>
      </w:r>
      <w:r w:rsidR="00A33D34">
        <w:t xml:space="preserve">О внесении изменений в постановление администрации Артемовского городского округа </w:t>
      </w:r>
    </w:p>
    <w:p w14:paraId="58C80FFC" w14:textId="5231451E" w:rsidR="00EF01B0" w:rsidRDefault="00A33D34" w:rsidP="00B478CB">
      <w:pPr>
        <w:ind w:right="-1"/>
        <w:jc w:val="both"/>
      </w:pPr>
      <w:r>
        <w:t>от 18.03.2019 №</w:t>
      </w:r>
      <w:r w:rsidR="00466759">
        <w:t> </w:t>
      </w:r>
      <w:r>
        <w:t xml:space="preserve">274-па 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>Обеспечение жильем</w:t>
      </w:r>
      <w:r w:rsidR="00F02A76">
        <w:t xml:space="preserve"> </w:t>
      </w:r>
      <w:r w:rsidR="009A04DF">
        <w:t>м</w:t>
      </w:r>
      <w:r w:rsidR="00635DB2">
        <w:t xml:space="preserve">олодых семей </w:t>
      </w:r>
      <w:r w:rsidR="00F02A76">
        <w:t>Ар</w:t>
      </w:r>
      <w:r w:rsidR="00AB4485">
        <w:t>темовско</w:t>
      </w:r>
      <w:r w:rsidR="00635DB2">
        <w:t>го</w:t>
      </w:r>
      <w:r w:rsidR="00AB4485">
        <w:t xml:space="preserve"> городско</w:t>
      </w:r>
      <w:r w:rsidR="00635DB2">
        <w:t>го</w:t>
      </w:r>
      <w:r w:rsidR="001E2243">
        <w:t xml:space="preserve"> </w:t>
      </w:r>
      <w:r w:rsidR="00AB4485">
        <w:t>округ</w:t>
      </w:r>
      <w:r w:rsidR="00635DB2">
        <w:t>а</w:t>
      </w:r>
      <w:r w:rsidR="00B058AB">
        <w:t>»</w:t>
      </w:r>
      <w:r w:rsidR="00DE0275">
        <w:t xml:space="preserve"> </w:t>
      </w:r>
      <w:r w:rsidR="00966214">
        <w:t>(в</w:t>
      </w:r>
      <w:r w:rsidR="00DE0275">
        <w:t xml:space="preserve"> </w:t>
      </w:r>
      <w:r w:rsidR="00966214">
        <w:t>ред.</w:t>
      </w:r>
      <w:r w:rsidR="00DE0275">
        <w:t xml:space="preserve"> от </w:t>
      </w:r>
      <w:r w:rsidR="00CF2DB8">
        <w:t>22</w:t>
      </w:r>
      <w:r w:rsidR="00336756">
        <w:t>.</w:t>
      </w:r>
      <w:r w:rsidR="00CF2DB8">
        <w:t>12</w:t>
      </w:r>
      <w:r w:rsidR="00336756">
        <w:t>.2023</w:t>
      </w:r>
      <w:r w:rsidR="009509F3">
        <w:t xml:space="preserve"> </w:t>
      </w:r>
      <w:r w:rsidR="00DE0275">
        <w:t>№ </w:t>
      </w:r>
      <w:r w:rsidR="00CF2DB8">
        <w:t>797</w:t>
      </w:r>
      <w:r w:rsidR="004D29E2">
        <w:t>-па</w:t>
      </w:r>
      <w:r w:rsidR="00DE0275">
        <w:t>)</w:t>
      </w:r>
    </w:p>
    <w:p w14:paraId="0E1A0BD2" w14:textId="77777777" w:rsidR="00301D0F" w:rsidRDefault="00301D0F" w:rsidP="002C0980">
      <w:pPr>
        <w:rPr>
          <w:sz w:val="28"/>
          <w:szCs w:val="28"/>
        </w:rPr>
      </w:pP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1609D016" w:rsidR="009509F3" w:rsidRPr="00A3436F" w:rsidRDefault="00A00CC7" w:rsidP="009509F3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6C1F92" w:rsidRPr="006C1F92">
        <w:t>от 22.12.2023 № 797-па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</w:t>
      </w:r>
      <w:proofErr w:type="gramEnd"/>
      <w:r w:rsidR="009509F3" w:rsidRPr="00A3436F">
        <w:rPr>
          <w:szCs w:val="24"/>
        </w:rPr>
        <w:t xml:space="preserve">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6C1F92">
        <w:t>4</w:t>
      </w:r>
      <w:r w:rsidR="009509F3" w:rsidRPr="00A3436F">
        <w:t xml:space="preserve"> год.</w:t>
      </w:r>
    </w:p>
    <w:p w14:paraId="09720197" w14:textId="3706739F" w:rsidR="00C868F6" w:rsidRDefault="00E13198" w:rsidP="00C868F6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6C1F92">
        <w:t>09</w:t>
      </w:r>
      <w:r w:rsidR="00336756">
        <w:t>.</w:t>
      </w:r>
      <w:r w:rsidR="006C1F92">
        <w:t>0</w:t>
      </w:r>
      <w:r w:rsidR="00C868F6">
        <w:t>1</w:t>
      </w:r>
      <w:r w:rsidRPr="007368DD">
        <w:t>.202</w:t>
      </w:r>
      <w:r w:rsidR="006C1F92">
        <w:t>4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изменений.</w:t>
      </w:r>
    </w:p>
    <w:p w14:paraId="675CE2BE" w14:textId="33E8EA51" w:rsidR="00F91A6B" w:rsidRDefault="00F91A6B" w:rsidP="00E66ECE">
      <w:pPr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28F74911" w14:textId="0B930E84" w:rsidR="00E66ECE" w:rsidRPr="00E66ECE" w:rsidRDefault="00E66ECE" w:rsidP="00E66ECE">
      <w:pPr>
        <w:shd w:val="clear" w:color="auto" w:fill="FFFFFF"/>
        <w:ind w:firstLine="567"/>
        <w:jc w:val="both"/>
        <w:rPr>
          <w:szCs w:val="24"/>
        </w:rPr>
      </w:pPr>
      <w:r w:rsidRPr="00E66ECE">
        <w:rPr>
          <w:szCs w:val="24"/>
        </w:rPr>
        <w:t>1. Изменение муниципальной программы «Обеспечение жильем молодых семей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677870EC" w14:textId="092C7BBE" w:rsidR="00E66ECE" w:rsidRDefault="00E66ECE" w:rsidP="00642FEF">
      <w:pPr>
        <w:shd w:val="clear" w:color="auto" w:fill="FFFFFF"/>
        <w:ind w:firstLine="567"/>
        <w:jc w:val="both"/>
        <w:rPr>
          <w:szCs w:val="24"/>
        </w:rPr>
      </w:pPr>
      <w:r w:rsidRPr="00E66ECE">
        <w:rPr>
          <w:szCs w:val="24"/>
        </w:rPr>
        <w:t>Программа приводится в соответствие с решением Думы Артемовского городского округа от 05.12.2023 № 230 «О бюджете Артемовского городского округа на 2024 год и плановый период 2025 и 2026 годов» (далее - решение о бюджете № 230)</w:t>
      </w:r>
      <w:r>
        <w:rPr>
          <w:szCs w:val="24"/>
        </w:rPr>
        <w:t>.</w:t>
      </w:r>
    </w:p>
    <w:p w14:paraId="5D4CF5D9" w14:textId="316DFF45" w:rsidR="00E66ECE" w:rsidRDefault="00E66ECE" w:rsidP="00642FEF">
      <w:pPr>
        <w:shd w:val="clear" w:color="auto" w:fill="FFFFFF"/>
        <w:ind w:firstLine="567"/>
        <w:jc w:val="both"/>
        <w:rPr>
          <w:szCs w:val="24"/>
        </w:rPr>
      </w:pPr>
      <w:r w:rsidRPr="00E66ECE">
        <w:rPr>
          <w:szCs w:val="24"/>
        </w:rPr>
        <w:t>Проектом постановления Программа продлевается на 2026 год.</w:t>
      </w:r>
    </w:p>
    <w:p w14:paraId="650A45B5" w14:textId="652C8F0F" w:rsidR="00E66ECE" w:rsidRDefault="00E66ECE" w:rsidP="00E66EC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Общий объем финансового обеспечения Программы </w:t>
      </w:r>
      <w:r w:rsidRPr="00E66ECE">
        <w:rPr>
          <w:szCs w:val="24"/>
        </w:rPr>
        <w:t xml:space="preserve">(по сравнению с утвержденной редакцией Программы от 22.12.2023 № 797-па) </w:t>
      </w:r>
      <w:r>
        <w:rPr>
          <w:szCs w:val="24"/>
        </w:rPr>
        <w:t>увеличивается</w:t>
      </w:r>
      <w:r w:rsidRPr="00877FAE">
        <w:rPr>
          <w:szCs w:val="24"/>
        </w:rPr>
        <w:t xml:space="preserve"> на </w:t>
      </w:r>
      <w:r w:rsidRPr="00E66ECE">
        <w:rPr>
          <w:szCs w:val="24"/>
        </w:rPr>
        <w:t>109</w:t>
      </w:r>
      <w:r>
        <w:rPr>
          <w:szCs w:val="24"/>
        </w:rPr>
        <w:t xml:space="preserve"> </w:t>
      </w:r>
      <w:r w:rsidRPr="00E66ECE">
        <w:rPr>
          <w:szCs w:val="24"/>
        </w:rPr>
        <w:t>613,11608</w:t>
      </w:r>
      <w:r w:rsidRPr="00F570B0">
        <w:rPr>
          <w:szCs w:val="24"/>
        </w:rPr>
        <w:t xml:space="preserve"> </w:t>
      </w:r>
      <w:r>
        <w:rPr>
          <w:szCs w:val="24"/>
        </w:rPr>
        <w:t xml:space="preserve">тыс. рублей и составит на 2021-2026 годы </w:t>
      </w:r>
      <w:r w:rsidRPr="00E66ECE">
        <w:rPr>
          <w:szCs w:val="24"/>
        </w:rPr>
        <w:t>317</w:t>
      </w:r>
      <w:r>
        <w:rPr>
          <w:szCs w:val="24"/>
        </w:rPr>
        <w:t xml:space="preserve"> </w:t>
      </w:r>
      <w:r w:rsidRPr="00E66ECE">
        <w:rPr>
          <w:szCs w:val="24"/>
        </w:rPr>
        <w:t>332,68197</w:t>
      </w:r>
      <w:r>
        <w:rPr>
          <w:szCs w:val="24"/>
        </w:rPr>
        <w:t xml:space="preserve"> тыс. рублей.</w:t>
      </w:r>
    </w:p>
    <w:p w14:paraId="4D8ED028" w14:textId="4A3BEB1D" w:rsidR="00E66ECE" w:rsidRPr="00424228" w:rsidRDefault="00E66ECE" w:rsidP="0042422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2024-2026 года (тыс. руб.):</w:t>
      </w:r>
    </w:p>
    <w:p w14:paraId="7AD46B24" w14:textId="77777777" w:rsidR="00E66ECE" w:rsidRDefault="00E66ECE" w:rsidP="00E66EC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2410"/>
      </w:tblGrid>
      <w:tr w:rsidR="00E66ECE" w:rsidRPr="00392EDB" w14:paraId="7D5A069A" w14:textId="77777777" w:rsidTr="00520B8F">
        <w:trPr>
          <w:trHeight w:val="330"/>
          <w:tblHeader/>
        </w:trPr>
        <w:tc>
          <w:tcPr>
            <w:tcW w:w="1242" w:type="dxa"/>
            <w:vMerge w:val="restart"/>
            <w:shd w:val="clear" w:color="auto" w:fill="auto"/>
          </w:tcPr>
          <w:p w14:paraId="421F3166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1B6F07E" w14:textId="77777777" w:rsidR="00E66ECE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</w:t>
            </w:r>
          </w:p>
          <w:p w14:paraId="2234F4D5" w14:textId="552ACDC9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ред. </w:t>
            </w:r>
            <w:r w:rsidRPr="007E1CE7">
              <w:rPr>
                <w:sz w:val="18"/>
                <w:szCs w:val="18"/>
              </w:rPr>
              <w:t xml:space="preserve">№ </w:t>
            </w:r>
            <w:r w:rsidRPr="00E66ECE">
              <w:rPr>
                <w:sz w:val="18"/>
                <w:szCs w:val="18"/>
              </w:rPr>
              <w:t>797-па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A147CC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A4C54B3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E66ECE" w:rsidRPr="00392EDB" w14:paraId="4361EC00" w14:textId="77777777" w:rsidTr="00520B8F">
        <w:trPr>
          <w:trHeight w:val="470"/>
          <w:tblHeader/>
        </w:trPr>
        <w:tc>
          <w:tcPr>
            <w:tcW w:w="1242" w:type="dxa"/>
            <w:vMerge/>
            <w:shd w:val="clear" w:color="auto" w:fill="auto"/>
          </w:tcPr>
          <w:p w14:paraId="01BC4F44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03986FF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FCAD52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91F49C" w14:textId="77777777" w:rsidR="00E66ECE" w:rsidRPr="007E1CE7" w:rsidRDefault="00E66ECE" w:rsidP="00520B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66ECE" w:rsidRPr="00392EDB" w14:paraId="06503385" w14:textId="77777777" w:rsidTr="00520B8F">
        <w:tc>
          <w:tcPr>
            <w:tcW w:w="1242" w:type="dxa"/>
            <w:shd w:val="clear" w:color="auto" w:fill="auto"/>
          </w:tcPr>
          <w:p w14:paraId="1EA781FC" w14:textId="13D49ED6" w:rsidR="00E66ECE" w:rsidRPr="00392EDB" w:rsidRDefault="00E66ECE" w:rsidP="00520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1B326D0D" w14:textId="30916A2A" w:rsidR="00E66ECE" w:rsidRPr="00486F8F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24228">
              <w:rPr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415,65826</w:t>
            </w:r>
          </w:p>
        </w:tc>
        <w:tc>
          <w:tcPr>
            <w:tcW w:w="2268" w:type="dxa"/>
            <w:shd w:val="clear" w:color="auto" w:fill="auto"/>
          </w:tcPr>
          <w:p w14:paraId="788E50A7" w14:textId="5816B913" w:rsidR="00E66ECE" w:rsidRPr="00486F8F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24228">
              <w:rPr>
                <w:sz w:val="20"/>
              </w:rPr>
              <w:t>68</w:t>
            </w:r>
            <w:r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718,04435</w:t>
            </w:r>
          </w:p>
        </w:tc>
        <w:tc>
          <w:tcPr>
            <w:tcW w:w="2410" w:type="dxa"/>
            <w:shd w:val="clear" w:color="auto" w:fill="auto"/>
          </w:tcPr>
          <w:p w14:paraId="06B91B12" w14:textId="4077DCFE" w:rsidR="00E66ECE" w:rsidRPr="00486F8F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E66ECE"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302,38609</w:t>
            </w:r>
          </w:p>
        </w:tc>
      </w:tr>
      <w:tr w:rsidR="00E66ECE" w:rsidRPr="00392EDB" w14:paraId="0146BF95" w14:textId="77777777" w:rsidTr="00520B8F">
        <w:tc>
          <w:tcPr>
            <w:tcW w:w="1242" w:type="dxa"/>
            <w:shd w:val="clear" w:color="auto" w:fill="auto"/>
          </w:tcPr>
          <w:p w14:paraId="4DD52EB6" w14:textId="0DAB23D2" w:rsidR="00E66ECE" w:rsidRPr="00392EDB" w:rsidRDefault="00E66ECE" w:rsidP="00520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14:paraId="066DDB34" w14:textId="34287501" w:rsidR="00E66ECE" w:rsidRPr="00486F8F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24228">
              <w:rPr>
                <w:sz w:val="20"/>
              </w:rPr>
              <w:t>26</w:t>
            </w:r>
            <w:r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981,33746</w:t>
            </w:r>
          </w:p>
        </w:tc>
        <w:tc>
          <w:tcPr>
            <w:tcW w:w="2268" w:type="dxa"/>
            <w:shd w:val="clear" w:color="auto" w:fill="auto"/>
          </w:tcPr>
          <w:p w14:paraId="3F7F20A0" w14:textId="515B7EAE" w:rsidR="00E66ECE" w:rsidRPr="00486F8F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24228">
              <w:rPr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059,28502</w:t>
            </w:r>
          </w:p>
        </w:tc>
        <w:tc>
          <w:tcPr>
            <w:tcW w:w="2410" w:type="dxa"/>
            <w:shd w:val="clear" w:color="auto" w:fill="auto"/>
          </w:tcPr>
          <w:p w14:paraId="0B135F96" w14:textId="388D21FA" w:rsidR="00E66ECE" w:rsidRPr="00486F8F" w:rsidRDefault="00E66ECE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424228" w:rsidRPr="00424228">
              <w:rPr>
                <w:sz w:val="20"/>
              </w:rPr>
              <w:t>31</w:t>
            </w:r>
            <w:r w:rsidR="00424228">
              <w:rPr>
                <w:sz w:val="20"/>
              </w:rPr>
              <w:t xml:space="preserve"> </w:t>
            </w:r>
            <w:r w:rsidR="00424228" w:rsidRPr="00424228">
              <w:rPr>
                <w:sz w:val="20"/>
              </w:rPr>
              <w:t>077,94756</w:t>
            </w:r>
          </w:p>
        </w:tc>
      </w:tr>
      <w:tr w:rsidR="00E66ECE" w:rsidRPr="00392EDB" w14:paraId="7B72CF81" w14:textId="77777777" w:rsidTr="00520B8F">
        <w:tc>
          <w:tcPr>
            <w:tcW w:w="1242" w:type="dxa"/>
            <w:shd w:val="clear" w:color="auto" w:fill="auto"/>
          </w:tcPr>
          <w:p w14:paraId="1230728D" w14:textId="38157EAA" w:rsidR="00E66ECE" w:rsidRDefault="00E66ECE" w:rsidP="00520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552" w:type="dxa"/>
            <w:shd w:val="clear" w:color="auto" w:fill="auto"/>
          </w:tcPr>
          <w:p w14:paraId="67A74045" w14:textId="66721915" w:rsidR="00E66ECE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659937D" w14:textId="1E893D63" w:rsidR="00E66ECE" w:rsidRDefault="00424228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24228">
              <w:rPr>
                <w:sz w:val="20"/>
              </w:rPr>
              <w:t>59</w:t>
            </w:r>
            <w:r>
              <w:rPr>
                <w:sz w:val="20"/>
              </w:rPr>
              <w:t xml:space="preserve"> </w:t>
            </w:r>
            <w:r w:rsidRPr="00424228">
              <w:rPr>
                <w:sz w:val="20"/>
              </w:rPr>
              <w:t>232,78243</w:t>
            </w:r>
          </w:p>
        </w:tc>
        <w:tc>
          <w:tcPr>
            <w:tcW w:w="2410" w:type="dxa"/>
            <w:shd w:val="clear" w:color="auto" w:fill="auto"/>
          </w:tcPr>
          <w:p w14:paraId="057BDA50" w14:textId="1433D4F0" w:rsidR="00E66ECE" w:rsidRDefault="00E66ECE" w:rsidP="00520B8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424228" w:rsidRPr="00424228">
              <w:rPr>
                <w:sz w:val="20"/>
              </w:rPr>
              <w:t>59 232,78243</w:t>
            </w:r>
          </w:p>
        </w:tc>
      </w:tr>
    </w:tbl>
    <w:p w14:paraId="14E00FC7" w14:textId="1F6F7D82" w:rsidR="00E66ECE" w:rsidRDefault="00732F2D" w:rsidP="00642FEF">
      <w:pPr>
        <w:shd w:val="clear" w:color="auto" w:fill="FFFFFF"/>
        <w:ind w:firstLine="567"/>
        <w:jc w:val="both"/>
        <w:rPr>
          <w:szCs w:val="24"/>
        </w:rPr>
      </w:pPr>
      <w:r w:rsidRPr="00732F2D">
        <w:rPr>
          <w:szCs w:val="24"/>
        </w:rPr>
        <w:lastRenderedPageBreak/>
        <w:t>Объем средств на реализацию мероприятий Программы на 2024-2026 годы в проекте постановления соответствует объему бюджетных ассигнований на реализацию данной Программы в решении о бюджете № 230.</w:t>
      </w:r>
    </w:p>
    <w:p w14:paraId="4C72CB8B" w14:textId="580EF52C" w:rsidR="00E66ECE" w:rsidRDefault="00732F2D" w:rsidP="00642FEF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3</w:t>
      </w:r>
      <w:r w:rsidRPr="00732F2D">
        <w:rPr>
          <w:szCs w:val="24"/>
        </w:rPr>
        <w:t>. Проектом постановления Приложение 1 «Перечень мероприятий</w:t>
      </w:r>
      <w:r w:rsidRPr="00732F2D">
        <w:t xml:space="preserve"> </w:t>
      </w:r>
      <w:r w:rsidRPr="00732F2D">
        <w:rPr>
          <w:szCs w:val="24"/>
        </w:rPr>
        <w:t>Программы» излагается в новой редакции.</w:t>
      </w:r>
    </w:p>
    <w:p w14:paraId="342DEA06" w14:textId="7553D156" w:rsidR="008E70DF" w:rsidRPr="008E70DF" w:rsidRDefault="00D83826" w:rsidP="008E70DF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="008E70DF" w:rsidRPr="008E70DF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8E70DF" w:rsidRPr="004A3B1A">
        <w:rPr>
          <w:b/>
          <w:bCs/>
          <w:szCs w:val="24"/>
        </w:rPr>
        <w:t>«1.1. Содействие в решении жилищной проблемы молодых семей»:</w:t>
      </w:r>
    </w:p>
    <w:p w14:paraId="6077BAF9" w14:textId="0F4A12D5" w:rsidR="008E70DF" w:rsidRPr="008E70DF" w:rsidRDefault="008E70DF" w:rsidP="008E70DF">
      <w:pPr>
        <w:shd w:val="clear" w:color="auto" w:fill="FFFFFF"/>
        <w:ind w:firstLine="567"/>
        <w:jc w:val="both"/>
        <w:rPr>
          <w:szCs w:val="24"/>
        </w:rPr>
      </w:pPr>
      <w:r w:rsidRPr="008E70DF">
        <w:rPr>
          <w:szCs w:val="24"/>
        </w:rPr>
        <w:t>на 202</w:t>
      </w:r>
      <w:r w:rsidR="00283428">
        <w:rPr>
          <w:szCs w:val="24"/>
        </w:rPr>
        <w:t>4</w:t>
      </w:r>
      <w:r w:rsidRPr="008E70DF">
        <w:rPr>
          <w:szCs w:val="24"/>
        </w:rPr>
        <w:t xml:space="preserve"> год – </w:t>
      </w:r>
      <w:r w:rsidR="00283428" w:rsidRPr="00283428">
        <w:rPr>
          <w:szCs w:val="24"/>
        </w:rPr>
        <w:t>увеличивается</w:t>
      </w:r>
      <w:r w:rsidRPr="008E70DF">
        <w:rPr>
          <w:szCs w:val="24"/>
        </w:rPr>
        <w:t xml:space="preserve"> на </w:t>
      </w:r>
      <w:r w:rsidR="00283428" w:rsidRPr="00283428">
        <w:rPr>
          <w:szCs w:val="24"/>
        </w:rPr>
        <w:t>19</w:t>
      </w:r>
      <w:r w:rsidR="00283428">
        <w:rPr>
          <w:szCs w:val="24"/>
        </w:rPr>
        <w:t xml:space="preserve"> </w:t>
      </w:r>
      <w:r w:rsidR="00283428" w:rsidRPr="00283428">
        <w:rPr>
          <w:szCs w:val="24"/>
        </w:rPr>
        <w:t xml:space="preserve">302,38609 </w:t>
      </w:r>
      <w:r w:rsidRPr="008E70DF">
        <w:rPr>
          <w:szCs w:val="24"/>
        </w:rPr>
        <w:t>тыс. рублей;</w:t>
      </w:r>
    </w:p>
    <w:p w14:paraId="6C4CD7A4" w14:textId="071FFBC8" w:rsidR="008E70DF" w:rsidRPr="008E70DF" w:rsidRDefault="008E70DF" w:rsidP="008E70DF">
      <w:pPr>
        <w:shd w:val="clear" w:color="auto" w:fill="FFFFFF"/>
        <w:ind w:firstLine="567"/>
        <w:jc w:val="both"/>
        <w:rPr>
          <w:szCs w:val="24"/>
        </w:rPr>
      </w:pPr>
      <w:r w:rsidRPr="008E70DF">
        <w:rPr>
          <w:szCs w:val="24"/>
        </w:rPr>
        <w:t>на 202</w:t>
      </w:r>
      <w:r w:rsidR="00283428">
        <w:rPr>
          <w:szCs w:val="24"/>
        </w:rPr>
        <w:t>5</w:t>
      </w:r>
      <w:r w:rsidRPr="008E70DF">
        <w:rPr>
          <w:szCs w:val="24"/>
        </w:rPr>
        <w:t xml:space="preserve"> год – увеличивается на </w:t>
      </w:r>
      <w:r w:rsidR="00283428" w:rsidRPr="00283428">
        <w:rPr>
          <w:szCs w:val="24"/>
        </w:rPr>
        <w:t>31</w:t>
      </w:r>
      <w:r w:rsidR="00283428">
        <w:rPr>
          <w:szCs w:val="24"/>
        </w:rPr>
        <w:t xml:space="preserve"> </w:t>
      </w:r>
      <w:r w:rsidR="00283428" w:rsidRPr="00283428">
        <w:rPr>
          <w:szCs w:val="24"/>
        </w:rPr>
        <w:t xml:space="preserve">077,94756 </w:t>
      </w:r>
      <w:r w:rsidRPr="008E70DF">
        <w:rPr>
          <w:szCs w:val="24"/>
        </w:rPr>
        <w:t>тыс. рублей;</w:t>
      </w:r>
    </w:p>
    <w:p w14:paraId="5AF9B213" w14:textId="3E3C6D9A" w:rsidR="008E70DF" w:rsidRPr="008E70DF" w:rsidRDefault="008E70DF" w:rsidP="008E70DF">
      <w:pPr>
        <w:shd w:val="clear" w:color="auto" w:fill="FFFFFF"/>
        <w:ind w:firstLine="567"/>
        <w:jc w:val="both"/>
        <w:rPr>
          <w:szCs w:val="24"/>
        </w:rPr>
      </w:pPr>
      <w:r w:rsidRPr="008E70DF">
        <w:rPr>
          <w:szCs w:val="24"/>
        </w:rPr>
        <w:t>на 202</w:t>
      </w:r>
      <w:r w:rsidR="00283428">
        <w:rPr>
          <w:szCs w:val="24"/>
        </w:rPr>
        <w:t>6</w:t>
      </w:r>
      <w:r w:rsidRPr="008E70DF">
        <w:rPr>
          <w:szCs w:val="24"/>
        </w:rPr>
        <w:t xml:space="preserve"> год – </w:t>
      </w:r>
      <w:r w:rsidR="00283428" w:rsidRPr="00283428">
        <w:rPr>
          <w:szCs w:val="24"/>
        </w:rPr>
        <w:t>планируется в сумме 59</w:t>
      </w:r>
      <w:r w:rsidR="00283428">
        <w:rPr>
          <w:szCs w:val="24"/>
        </w:rPr>
        <w:t xml:space="preserve"> </w:t>
      </w:r>
      <w:r w:rsidR="00283428" w:rsidRPr="00283428">
        <w:rPr>
          <w:szCs w:val="24"/>
        </w:rPr>
        <w:t>232,78243</w:t>
      </w:r>
      <w:r w:rsidR="00283428">
        <w:rPr>
          <w:szCs w:val="24"/>
        </w:rPr>
        <w:t xml:space="preserve"> </w:t>
      </w:r>
      <w:r w:rsidR="00283428" w:rsidRPr="00283428">
        <w:rPr>
          <w:szCs w:val="24"/>
        </w:rPr>
        <w:t>тыс. рублей</w:t>
      </w:r>
      <w:r w:rsidRPr="008E70DF">
        <w:rPr>
          <w:szCs w:val="24"/>
        </w:rPr>
        <w:t>.</w:t>
      </w:r>
    </w:p>
    <w:p w14:paraId="0696650A" w14:textId="31AE61B7" w:rsidR="007E0FE0" w:rsidRDefault="007E0FE0" w:rsidP="008E70DF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На эти же суммы изменяется финансирование мероприятия «1.1.1. </w:t>
      </w:r>
      <w:r w:rsidRPr="007E0FE0">
        <w:rPr>
          <w:szCs w:val="24"/>
        </w:rPr>
        <w:t>Предоставление социальных выплат молодым семьям на приобретение (строительство) стандартного жилья</w:t>
      </w:r>
      <w:r>
        <w:rPr>
          <w:szCs w:val="24"/>
        </w:rPr>
        <w:t>».</w:t>
      </w:r>
    </w:p>
    <w:p w14:paraId="38317AB7" w14:textId="5E7CDAC2" w:rsidR="008E70DF" w:rsidRPr="008E70DF" w:rsidRDefault="008E70DF" w:rsidP="008E70DF">
      <w:pPr>
        <w:shd w:val="clear" w:color="auto" w:fill="FFFFFF"/>
        <w:ind w:firstLine="567"/>
        <w:jc w:val="both"/>
        <w:rPr>
          <w:szCs w:val="24"/>
        </w:rPr>
      </w:pPr>
      <w:r w:rsidRPr="008E70DF">
        <w:rPr>
          <w:szCs w:val="24"/>
        </w:rPr>
        <w:t xml:space="preserve">Планируемый объем финансового обеспечения на реализацию мероприятий </w:t>
      </w:r>
      <w:r w:rsidR="00402EFA" w:rsidRPr="00402EFA">
        <w:rPr>
          <w:szCs w:val="24"/>
        </w:rPr>
        <w:t xml:space="preserve">Программы </w:t>
      </w:r>
      <w:r w:rsidRPr="008E70DF">
        <w:rPr>
          <w:szCs w:val="24"/>
        </w:rPr>
        <w:t>по обеспечению жильем молодых семей на 202</w:t>
      </w:r>
      <w:r w:rsidR="00283428">
        <w:rPr>
          <w:szCs w:val="24"/>
        </w:rPr>
        <w:t>4</w:t>
      </w:r>
      <w:r w:rsidRPr="008E70DF">
        <w:rPr>
          <w:szCs w:val="24"/>
        </w:rPr>
        <w:t>-202</w:t>
      </w:r>
      <w:r w:rsidR="00283428">
        <w:rPr>
          <w:szCs w:val="24"/>
        </w:rPr>
        <w:t>6</w:t>
      </w:r>
      <w:r w:rsidRPr="008E70DF">
        <w:rPr>
          <w:szCs w:val="24"/>
        </w:rPr>
        <w:t xml:space="preserve"> годы соответствует объему субсиди</w:t>
      </w:r>
      <w:r w:rsidR="006546D8">
        <w:rPr>
          <w:szCs w:val="24"/>
        </w:rPr>
        <w:t>и</w:t>
      </w:r>
      <w:r w:rsidRPr="008E70DF">
        <w:rPr>
          <w:szCs w:val="24"/>
        </w:rPr>
        <w:t>, распределенному Артемовскому городскому округу проектом Закона Приморского края «О краевом бюджете на 202</w:t>
      </w:r>
      <w:r w:rsidR="00283428">
        <w:rPr>
          <w:szCs w:val="24"/>
        </w:rPr>
        <w:t>4</w:t>
      </w:r>
      <w:r w:rsidRPr="008E70DF">
        <w:rPr>
          <w:szCs w:val="24"/>
        </w:rPr>
        <w:t xml:space="preserve"> год и плановый период 202</w:t>
      </w:r>
      <w:r w:rsidR="00283428">
        <w:rPr>
          <w:szCs w:val="24"/>
        </w:rPr>
        <w:t>5</w:t>
      </w:r>
      <w:r w:rsidRPr="008E70DF">
        <w:rPr>
          <w:szCs w:val="24"/>
        </w:rPr>
        <w:t xml:space="preserve"> и 202</w:t>
      </w:r>
      <w:r w:rsidR="00283428">
        <w:rPr>
          <w:szCs w:val="24"/>
        </w:rPr>
        <w:t>6</w:t>
      </w:r>
      <w:r w:rsidRPr="008E70DF">
        <w:rPr>
          <w:szCs w:val="24"/>
        </w:rPr>
        <w:t xml:space="preserve"> годов». </w:t>
      </w:r>
    </w:p>
    <w:p w14:paraId="4129D4F2" w14:textId="2DF3B846" w:rsidR="009E06BC" w:rsidRPr="004E1A1F" w:rsidRDefault="008E70DF" w:rsidP="004E1A1F">
      <w:pPr>
        <w:shd w:val="clear" w:color="auto" w:fill="FFFFFF"/>
        <w:ind w:firstLine="567"/>
        <w:jc w:val="both"/>
        <w:rPr>
          <w:b/>
          <w:bCs/>
          <w:szCs w:val="24"/>
        </w:rPr>
      </w:pPr>
      <w:proofErr w:type="gramStart"/>
      <w:r w:rsidRPr="008E70DF">
        <w:rPr>
          <w:szCs w:val="24"/>
        </w:rPr>
        <w:t>Контрольно-счетная палата обращает внимание заказчика Программы</w:t>
      </w:r>
      <w:r w:rsidR="00283428">
        <w:rPr>
          <w:szCs w:val="24"/>
        </w:rPr>
        <w:t xml:space="preserve">, </w:t>
      </w:r>
      <w:r w:rsidRPr="008E70DF">
        <w:rPr>
          <w:szCs w:val="24"/>
        </w:rPr>
        <w:t xml:space="preserve">что Законом Приморского края от </w:t>
      </w:r>
      <w:r w:rsidR="006546D8" w:rsidRPr="006546D8">
        <w:rPr>
          <w:szCs w:val="24"/>
        </w:rPr>
        <w:t xml:space="preserve">22.12.2023 </w:t>
      </w:r>
      <w:r w:rsidR="006546D8">
        <w:rPr>
          <w:szCs w:val="24"/>
        </w:rPr>
        <w:t>№</w:t>
      </w:r>
      <w:r w:rsidR="006546D8" w:rsidRPr="006546D8">
        <w:rPr>
          <w:szCs w:val="24"/>
        </w:rPr>
        <w:t xml:space="preserve"> 495-КЗ </w:t>
      </w:r>
      <w:r w:rsidRPr="008E70DF">
        <w:rPr>
          <w:szCs w:val="24"/>
        </w:rPr>
        <w:t>«О краевом бюджете на 202</w:t>
      </w:r>
      <w:r w:rsidR="006546D8">
        <w:rPr>
          <w:szCs w:val="24"/>
        </w:rPr>
        <w:t>4</w:t>
      </w:r>
      <w:r w:rsidRPr="008E70DF">
        <w:rPr>
          <w:szCs w:val="24"/>
        </w:rPr>
        <w:t xml:space="preserve"> год и плановый период 202</w:t>
      </w:r>
      <w:r w:rsidR="006546D8">
        <w:rPr>
          <w:szCs w:val="24"/>
        </w:rPr>
        <w:t>5</w:t>
      </w:r>
      <w:r w:rsidRPr="008E70DF">
        <w:rPr>
          <w:szCs w:val="24"/>
        </w:rPr>
        <w:t xml:space="preserve"> и 202</w:t>
      </w:r>
      <w:r w:rsidR="006546D8">
        <w:rPr>
          <w:szCs w:val="24"/>
        </w:rPr>
        <w:t>6</w:t>
      </w:r>
      <w:r w:rsidRPr="008E70DF">
        <w:rPr>
          <w:szCs w:val="24"/>
        </w:rPr>
        <w:t xml:space="preserve"> годов» (Таблица </w:t>
      </w:r>
      <w:r w:rsidR="006546D8">
        <w:rPr>
          <w:szCs w:val="24"/>
        </w:rPr>
        <w:t>28</w:t>
      </w:r>
      <w:r w:rsidRPr="008E70DF">
        <w:rPr>
          <w:szCs w:val="24"/>
        </w:rPr>
        <w:t xml:space="preserve"> Приложения 13 к Закону) </w:t>
      </w:r>
      <w:r w:rsidR="006546D8">
        <w:rPr>
          <w:szCs w:val="24"/>
        </w:rPr>
        <w:t xml:space="preserve">Артемовскому городскому </w:t>
      </w:r>
      <w:r w:rsidRPr="008E70DF">
        <w:rPr>
          <w:szCs w:val="24"/>
        </w:rPr>
        <w:t xml:space="preserve">округу распределены </w:t>
      </w:r>
      <w:r w:rsidR="009E06BC">
        <w:rPr>
          <w:szCs w:val="24"/>
        </w:rPr>
        <w:t xml:space="preserve">следующие </w:t>
      </w:r>
      <w:r w:rsidRPr="008E70DF">
        <w:rPr>
          <w:szCs w:val="24"/>
        </w:rPr>
        <w:t>суммы субсиди</w:t>
      </w:r>
      <w:r w:rsidR="006546D8">
        <w:rPr>
          <w:szCs w:val="24"/>
        </w:rPr>
        <w:t>и</w:t>
      </w:r>
      <w:r w:rsidRPr="008E70DF">
        <w:rPr>
          <w:szCs w:val="24"/>
        </w:rPr>
        <w:t xml:space="preserve"> на реализацию мероприятий по обеспечению жильем молодых семей</w:t>
      </w:r>
      <w:r w:rsidR="009E06BC">
        <w:rPr>
          <w:szCs w:val="24"/>
        </w:rPr>
        <w:t>:</w:t>
      </w:r>
      <w:r w:rsidRPr="008E70DF">
        <w:rPr>
          <w:szCs w:val="24"/>
        </w:rPr>
        <w:t xml:space="preserve"> </w:t>
      </w:r>
      <w:r w:rsidR="009E06BC" w:rsidRPr="008E70DF">
        <w:rPr>
          <w:szCs w:val="24"/>
        </w:rPr>
        <w:t>на 202</w:t>
      </w:r>
      <w:r w:rsidR="009E06BC">
        <w:rPr>
          <w:szCs w:val="24"/>
        </w:rPr>
        <w:t>4</w:t>
      </w:r>
      <w:r w:rsidR="009E06BC" w:rsidRPr="008E70DF">
        <w:rPr>
          <w:szCs w:val="24"/>
        </w:rPr>
        <w:t xml:space="preserve"> – </w:t>
      </w:r>
      <w:r w:rsidR="009E06BC" w:rsidRPr="009E06BC">
        <w:rPr>
          <w:szCs w:val="24"/>
        </w:rPr>
        <w:t>68</w:t>
      </w:r>
      <w:r w:rsidR="009E06BC">
        <w:rPr>
          <w:szCs w:val="24"/>
        </w:rPr>
        <w:t xml:space="preserve"> </w:t>
      </w:r>
      <w:r w:rsidR="009E06BC" w:rsidRPr="009E06BC">
        <w:rPr>
          <w:szCs w:val="24"/>
        </w:rPr>
        <w:t>309</w:t>
      </w:r>
      <w:r w:rsidR="009E06BC">
        <w:rPr>
          <w:szCs w:val="24"/>
        </w:rPr>
        <w:t>,</w:t>
      </w:r>
      <w:r w:rsidR="009E06BC" w:rsidRPr="009E06BC">
        <w:rPr>
          <w:szCs w:val="24"/>
        </w:rPr>
        <w:t>28507</w:t>
      </w:r>
      <w:r w:rsidR="009E06BC">
        <w:rPr>
          <w:szCs w:val="24"/>
        </w:rPr>
        <w:t xml:space="preserve"> </w:t>
      </w:r>
      <w:r w:rsidR="009E06BC" w:rsidRPr="008E70DF">
        <w:rPr>
          <w:szCs w:val="24"/>
        </w:rPr>
        <w:t>тыс. рублей, на 202</w:t>
      </w:r>
      <w:r w:rsidR="009E06BC">
        <w:rPr>
          <w:szCs w:val="24"/>
        </w:rPr>
        <w:t>5</w:t>
      </w:r>
      <w:r w:rsidR="009E06BC" w:rsidRPr="008E70DF">
        <w:rPr>
          <w:szCs w:val="24"/>
        </w:rPr>
        <w:t xml:space="preserve"> – </w:t>
      </w:r>
      <w:r w:rsidR="009E06BC">
        <w:rPr>
          <w:szCs w:val="24"/>
        </w:rPr>
        <w:t xml:space="preserve">            </w:t>
      </w:r>
      <w:r w:rsidR="009E06BC" w:rsidRPr="009E06BC">
        <w:rPr>
          <w:szCs w:val="24"/>
        </w:rPr>
        <w:t>50</w:t>
      </w:r>
      <w:r w:rsidR="009E06BC">
        <w:rPr>
          <w:szCs w:val="24"/>
        </w:rPr>
        <w:t xml:space="preserve"> </w:t>
      </w:r>
      <w:r w:rsidR="009E06BC" w:rsidRPr="009E06BC">
        <w:rPr>
          <w:szCs w:val="24"/>
        </w:rPr>
        <w:t>134</w:t>
      </w:r>
      <w:r w:rsidR="009E06BC">
        <w:rPr>
          <w:szCs w:val="24"/>
        </w:rPr>
        <w:t>,</w:t>
      </w:r>
      <w:r w:rsidR="009E06BC" w:rsidRPr="009E06BC">
        <w:rPr>
          <w:szCs w:val="24"/>
        </w:rPr>
        <w:t>54298</w:t>
      </w:r>
      <w:r w:rsidR="009E06BC" w:rsidRPr="008E70DF">
        <w:rPr>
          <w:szCs w:val="24"/>
        </w:rPr>
        <w:t xml:space="preserve"> тыс. рублей, на</w:t>
      </w:r>
      <w:proofErr w:type="gramEnd"/>
      <w:r w:rsidR="009E06BC" w:rsidRPr="008E70DF">
        <w:rPr>
          <w:szCs w:val="24"/>
        </w:rPr>
        <w:t xml:space="preserve"> 202</w:t>
      </w:r>
      <w:r w:rsidR="009E06BC">
        <w:rPr>
          <w:szCs w:val="24"/>
        </w:rPr>
        <w:t>6</w:t>
      </w:r>
      <w:r w:rsidR="009E06BC" w:rsidRPr="008E70DF">
        <w:rPr>
          <w:szCs w:val="24"/>
        </w:rPr>
        <w:t xml:space="preserve"> – </w:t>
      </w:r>
      <w:r w:rsidR="009E06BC" w:rsidRPr="009E06BC">
        <w:rPr>
          <w:szCs w:val="24"/>
        </w:rPr>
        <w:t>53</w:t>
      </w:r>
      <w:r w:rsidR="009E06BC">
        <w:rPr>
          <w:szCs w:val="24"/>
        </w:rPr>
        <w:t xml:space="preserve"> </w:t>
      </w:r>
      <w:r w:rsidR="009E06BC" w:rsidRPr="009E06BC">
        <w:rPr>
          <w:szCs w:val="24"/>
        </w:rPr>
        <w:t>498</w:t>
      </w:r>
      <w:r w:rsidR="009E06BC">
        <w:rPr>
          <w:szCs w:val="24"/>
        </w:rPr>
        <w:t>,</w:t>
      </w:r>
      <w:r w:rsidR="009E06BC" w:rsidRPr="009E06BC">
        <w:rPr>
          <w:szCs w:val="24"/>
        </w:rPr>
        <w:t>68113</w:t>
      </w:r>
      <w:r w:rsidR="009E06BC" w:rsidRPr="008E70DF">
        <w:rPr>
          <w:szCs w:val="24"/>
        </w:rPr>
        <w:t xml:space="preserve"> тыс. рублей</w:t>
      </w:r>
      <w:r w:rsidR="009E06BC">
        <w:rPr>
          <w:szCs w:val="24"/>
        </w:rPr>
        <w:t>, что не соответствует объему субсидии по</w:t>
      </w:r>
      <w:r w:rsidRPr="008E70DF">
        <w:rPr>
          <w:szCs w:val="24"/>
        </w:rPr>
        <w:t xml:space="preserve"> проект</w:t>
      </w:r>
      <w:r w:rsidR="009E06BC">
        <w:rPr>
          <w:szCs w:val="24"/>
        </w:rPr>
        <w:t>у</w:t>
      </w:r>
      <w:r w:rsidRPr="008E70DF">
        <w:rPr>
          <w:szCs w:val="24"/>
        </w:rPr>
        <w:t xml:space="preserve"> Закона Приморского края «О краевом бюджете на 2023 год и плановый период 2024 и  2025 годов»</w:t>
      </w:r>
      <w:r w:rsidR="004E1A1F">
        <w:rPr>
          <w:szCs w:val="24"/>
        </w:rPr>
        <w:t>.</w:t>
      </w:r>
    </w:p>
    <w:p w14:paraId="24CC71B6" w14:textId="05CB2A9C" w:rsidR="00E66ECE" w:rsidRDefault="00D83826" w:rsidP="004E1A1F">
      <w:pPr>
        <w:shd w:val="clear" w:color="auto" w:fill="FFFFFF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4E1A1F" w:rsidRPr="004E1A1F">
        <w:rPr>
          <w:szCs w:val="24"/>
        </w:rPr>
        <w:t>Соответствующие изменения внесены в паспорт Программы, текстовую часть, приложения 2, 3 и 4 к Программе излагаются в новой редакции.</w:t>
      </w:r>
    </w:p>
    <w:p w14:paraId="2245080E" w14:textId="135269E8" w:rsidR="004E1A1F" w:rsidRPr="004E1A1F" w:rsidRDefault="004E1A1F" w:rsidP="004E1A1F">
      <w:pPr>
        <w:spacing w:before="120"/>
        <w:ind w:firstLine="567"/>
        <w:jc w:val="both"/>
        <w:rPr>
          <w:szCs w:val="24"/>
        </w:rPr>
      </w:pPr>
      <w:r w:rsidRPr="004E1A1F">
        <w:rPr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18.03.2019 № 274-па «Об утверждении муниципальной программы «Обеспечение жильем молодых семей Артемовского городского округа» (в ред.</w:t>
      </w:r>
      <w:r w:rsidR="00D83826">
        <w:rPr>
          <w:szCs w:val="24"/>
        </w:rPr>
        <w:t xml:space="preserve"> </w:t>
      </w:r>
      <w:r w:rsidR="00D83826" w:rsidRPr="00D83826">
        <w:rPr>
          <w:szCs w:val="24"/>
        </w:rPr>
        <w:t>от 22.12.2023 № 797-па</w:t>
      </w:r>
      <w:r w:rsidRPr="004E1A1F">
        <w:rPr>
          <w:szCs w:val="24"/>
        </w:rPr>
        <w:t>) замечания отсутствуют.</w:t>
      </w:r>
    </w:p>
    <w:p w14:paraId="71C2A4C9" w14:textId="4D0FFCF2" w:rsidR="004A1659" w:rsidRDefault="004E1A1F" w:rsidP="004E1A1F">
      <w:pPr>
        <w:ind w:firstLine="567"/>
        <w:jc w:val="both"/>
        <w:rPr>
          <w:rFonts w:eastAsia="Calibri"/>
          <w:color w:val="FF0000"/>
          <w:szCs w:val="24"/>
        </w:rPr>
      </w:pPr>
      <w:r w:rsidRPr="004E1A1F">
        <w:rPr>
          <w:szCs w:val="24"/>
        </w:rPr>
        <w:t>При этом</w:t>
      </w:r>
      <w:proofErr w:type="gramStart"/>
      <w:r w:rsidRPr="004E1A1F">
        <w:rPr>
          <w:szCs w:val="24"/>
        </w:rPr>
        <w:t>,</w:t>
      </w:r>
      <w:proofErr w:type="gramEnd"/>
      <w:r w:rsidRPr="004E1A1F">
        <w:rPr>
          <w:szCs w:val="24"/>
        </w:rPr>
        <w:t xml:space="preserve"> контрольно-счетная палата предлагает объем финансового обеспечения Программы на 202</w:t>
      </w:r>
      <w:r w:rsidR="00D83826">
        <w:rPr>
          <w:szCs w:val="24"/>
        </w:rPr>
        <w:t>4</w:t>
      </w:r>
      <w:r w:rsidRPr="004E1A1F">
        <w:rPr>
          <w:szCs w:val="24"/>
        </w:rPr>
        <w:t>-202</w:t>
      </w:r>
      <w:r w:rsidR="00D83826">
        <w:rPr>
          <w:szCs w:val="24"/>
        </w:rPr>
        <w:t>6</w:t>
      </w:r>
      <w:r w:rsidRPr="004E1A1F">
        <w:rPr>
          <w:szCs w:val="24"/>
        </w:rPr>
        <w:t xml:space="preserve"> годы привести в соответствие с параметрами, установленными Законом Приморского края </w:t>
      </w:r>
      <w:r w:rsidR="00D83826" w:rsidRPr="00D83826">
        <w:rPr>
          <w:szCs w:val="24"/>
        </w:rPr>
        <w:t xml:space="preserve">от 22.12.2023 № 495-КЗ </w:t>
      </w:r>
      <w:r w:rsidRPr="004E1A1F">
        <w:rPr>
          <w:szCs w:val="24"/>
        </w:rPr>
        <w:t>«О краевом бюджете на 202</w:t>
      </w:r>
      <w:r w:rsidR="00D83826">
        <w:rPr>
          <w:szCs w:val="24"/>
        </w:rPr>
        <w:t>4</w:t>
      </w:r>
      <w:r w:rsidRPr="004E1A1F">
        <w:rPr>
          <w:szCs w:val="24"/>
        </w:rPr>
        <w:t xml:space="preserve"> год и плановый период 202</w:t>
      </w:r>
      <w:r w:rsidR="00D83826">
        <w:rPr>
          <w:szCs w:val="24"/>
        </w:rPr>
        <w:t>5</w:t>
      </w:r>
      <w:r w:rsidRPr="004E1A1F">
        <w:rPr>
          <w:szCs w:val="24"/>
        </w:rPr>
        <w:t xml:space="preserve"> и 202</w:t>
      </w:r>
      <w:r w:rsidR="00D83826">
        <w:rPr>
          <w:szCs w:val="24"/>
        </w:rPr>
        <w:t>6</w:t>
      </w:r>
      <w:r w:rsidRPr="004E1A1F">
        <w:rPr>
          <w:szCs w:val="24"/>
        </w:rPr>
        <w:t xml:space="preserve"> годов».</w:t>
      </w:r>
    </w:p>
    <w:p w14:paraId="69A62370" w14:textId="77777777" w:rsidR="009978F5" w:rsidRDefault="009978F5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3EFC7CF4" w14:textId="77777777" w:rsidR="00E42949" w:rsidRPr="00C40790" w:rsidRDefault="00E42949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01756" w14:textId="77777777" w:rsidR="00ED7B16" w:rsidRDefault="00ED7B16" w:rsidP="005704E8">
      <w:r>
        <w:separator/>
      </w:r>
    </w:p>
  </w:endnote>
  <w:endnote w:type="continuationSeparator" w:id="0">
    <w:p w14:paraId="0BF79994" w14:textId="77777777" w:rsidR="00ED7B16" w:rsidRDefault="00ED7B1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A2122" w14:textId="77777777" w:rsidR="00ED7B16" w:rsidRDefault="00ED7B16" w:rsidP="005704E8">
      <w:r>
        <w:separator/>
      </w:r>
    </w:p>
  </w:footnote>
  <w:footnote w:type="continuationSeparator" w:id="0">
    <w:p w14:paraId="7BD3378E" w14:textId="77777777" w:rsidR="00ED7B16" w:rsidRDefault="00ED7B1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F1"/>
    <w:multiLevelType w:val="hybridMultilevel"/>
    <w:tmpl w:val="99BAFEE8"/>
    <w:lvl w:ilvl="0" w:tplc="6974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422D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1DF4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3428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52FA"/>
    <w:rsid w:val="0039562A"/>
    <w:rsid w:val="00396796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2EFA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4228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3B1A"/>
    <w:rsid w:val="004A528B"/>
    <w:rsid w:val="004A6ACD"/>
    <w:rsid w:val="004B10FE"/>
    <w:rsid w:val="004B1A57"/>
    <w:rsid w:val="004B2CC4"/>
    <w:rsid w:val="004B4B57"/>
    <w:rsid w:val="004B58C9"/>
    <w:rsid w:val="004C057A"/>
    <w:rsid w:val="004C1785"/>
    <w:rsid w:val="004C2740"/>
    <w:rsid w:val="004C2845"/>
    <w:rsid w:val="004C4086"/>
    <w:rsid w:val="004C42D6"/>
    <w:rsid w:val="004C5325"/>
    <w:rsid w:val="004D1697"/>
    <w:rsid w:val="004D29E2"/>
    <w:rsid w:val="004D3B2B"/>
    <w:rsid w:val="004D3E46"/>
    <w:rsid w:val="004D6FAA"/>
    <w:rsid w:val="004D7CEC"/>
    <w:rsid w:val="004E00E7"/>
    <w:rsid w:val="004E0C94"/>
    <w:rsid w:val="004E1A1F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46D8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C0D30"/>
    <w:rsid w:val="006C1F92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2F2D"/>
    <w:rsid w:val="007330DC"/>
    <w:rsid w:val="00733745"/>
    <w:rsid w:val="007371BE"/>
    <w:rsid w:val="00740250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5AC7"/>
    <w:rsid w:val="007C72CD"/>
    <w:rsid w:val="007D1C7D"/>
    <w:rsid w:val="007D237F"/>
    <w:rsid w:val="007D2A05"/>
    <w:rsid w:val="007D2E75"/>
    <w:rsid w:val="007D4430"/>
    <w:rsid w:val="007D46B5"/>
    <w:rsid w:val="007D4AE7"/>
    <w:rsid w:val="007D56DE"/>
    <w:rsid w:val="007E0FE0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434C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E70DF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57966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06BC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0D4F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2DB8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3826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2CED"/>
    <w:rsid w:val="00E34A15"/>
    <w:rsid w:val="00E40982"/>
    <w:rsid w:val="00E40B59"/>
    <w:rsid w:val="00E41317"/>
    <w:rsid w:val="00E41392"/>
    <w:rsid w:val="00E41E45"/>
    <w:rsid w:val="00E42949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C2C"/>
    <w:rsid w:val="00E63408"/>
    <w:rsid w:val="00E64E1A"/>
    <w:rsid w:val="00E65F48"/>
    <w:rsid w:val="00E66ECE"/>
    <w:rsid w:val="00E70709"/>
    <w:rsid w:val="00E70D62"/>
    <w:rsid w:val="00E71408"/>
    <w:rsid w:val="00E721E0"/>
    <w:rsid w:val="00E7418C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D7B16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16A2D"/>
    <w:rsid w:val="00F16BC2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66C6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181-540E-4F38-A454-9E7F94F4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2023-02-10T02:24:00Z</cp:lastPrinted>
  <dcterms:created xsi:type="dcterms:W3CDTF">2024-01-26T00:36:00Z</dcterms:created>
  <dcterms:modified xsi:type="dcterms:W3CDTF">2024-01-26T00:36:00Z</dcterms:modified>
</cp:coreProperties>
</file>