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30D006CD" w:rsidR="00AB4485" w:rsidRDefault="00503760" w:rsidP="00AB4485">
      <w:r>
        <w:t>1</w:t>
      </w:r>
      <w:r w:rsidR="00432BB4">
        <w:t>9</w:t>
      </w:r>
      <w:r w:rsidR="004711A7">
        <w:t>.</w:t>
      </w:r>
      <w:r w:rsidR="00A36AD3">
        <w:t>12</w:t>
      </w:r>
      <w:r w:rsidR="000E7260">
        <w:t>.202</w:t>
      </w:r>
      <w:r w:rsidR="00432BB4">
        <w:t>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172FEA">
        <w:t>170</w:t>
      </w:r>
    </w:p>
    <w:p w14:paraId="21A81A29" w14:textId="77777777" w:rsidR="00AB4485" w:rsidRDefault="00AB4485" w:rsidP="00AB4485">
      <w:pPr>
        <w:ind w:right="3055"/>
        <w:jc w:val="both"/>
      </w:pPr>
    </w:p>
    <w:p w14:paraId="4900565C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2CFDDB7E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21DA42F9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 xml:space="preserve">-па «Об утверждении муниципальной программы </w:t>
      </w:r>
    </w:p>
    <w:p w14:paraId="4D4807E6" w14:textId="77777777" w:rsidR="00124B19" w:rsidRDefault="000E7260" w:rsidP="000E7260">
      <w:pPr>
        <w:autoSpaceDE w:val="0"/>
        <w:autoSpaceDN w:val="0"/>
        <w:adjustRightInd w:val="0"/>
        <w:jc w:val="both"/>
      </w:pPr>
      <w:r>
        <w:t>«</w:t>
      </w:r>
      <w:r w:rsidR="00124B19">
        <w:t>Поддержка социально ориентированных некоммерческих организаций в</w:t>
      </w:r>
    </w:p>
    <w:p w14:paraId="5F63DA4B" w14:textId="0C7D2EBF" w:rsidR="000E7260" w:rsidRPr="006F12DD" w:rsidRDefault="000E7260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>Артемовско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102E60">
        <w:rPr>
          <w:rFonts w:eastAsiaTheme="minorHAnsi"/>
          <w:szCs w:val="24"/>
          <w:lang w:eastAsia="en-US"/>
        </w:rPr>
        <w:t xml:space="preserve"> </w:t>
      </w:r>
      <w:r w:rsidR="00CC41FD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102E60">
        <w:rPr>
          <w:rFonts w:eastAsiaTheme="minorHAnsi"/>
          <w:szCs w:val="24"/>
          <w:lang w:eastAsia="en-US"/>
        </w:rPr>
        <w:t xml:space="preserve">  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4D9A943C" w14:textId="7C7777F5" w:rsidR="000E7260" w:rsidRPr="00322841" w:rsidRDefault="00A00CC7" w:rsidP="00E81C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>в ред. от</w:t>
      </w:r>
      <w:r w:rsidR="007C3523" w:rsidRPr="00322841">
        <w:rPr>
          <w:rFonts w:eastAsiaTheme="minorHAnsi"/>
          <w:szCs w:val="24"/>
          <w:lang w:eastAsia="en-US"/>
        </w:rPr>
        <w:t xml:space="preserve"> </w:t>
      </w:r>
      <w:r w:rsidR="00D80F64" w:rsidRPr="00322841">
        <w:rPr>
          <w:rFonts w:eastAsiaTheme="minorHAnsi"/>
          <w:szCs w:val="24"/>
          <w:lang w:eastAsia="en-US"/>
        </w:rPr>
        <w:t>№</w:t>
      </w:r>
      <w:r w:rsidR="00322841" w:rsidRPr="00322841">
        <w:rPr>
          <w:rFonts w:eastAsiaTheme="minorHAnsi"/>
          <w:szCs w:val="24"/>
          <w:lang w:eastAsia="en-US"/>
        </w:rPr>
        <w:t xml:space="preserve">  </w:t>
      </w:r>
      <w:r w:rsidR="00E81C66" w:rsidRPr="00322841">
        <w:rPr>
          <w:rFonts w:eastAsiaTheme="minorHAnsi"/>
          <w:szCs w:val="24"/>
          <w:lang w:eastAsia="en-US"/>
        </w:rPr>
        <w:t>)</w:t>
      </w:r>
      <w:bookmarkEnd w:id="2"/>
      <w:r w:rsidR="00E81C66" w:rsidRPr="00322841">
        <w:rPr>
          <w:rFonts w:eastAsiaTheme="minorHAnsi"/>
          <w:szCs w:val="24"/>
          <w:lang w:eastAsia="en-US"/>
        </w:rPr>
        <w:t xml:space="preserve"> </w:t>
      </w:r>
      <w:bookmarkEnd w:id="1"/>
      <w:r w:rsidR="002C0980" w:rsidRPr="00322841">
        <w:rPr>
          <w:rFonts w:eastAsia="Calibri"/>
          <w:szCs w:val="24"/>
        </w:rPr>
        <w:t>подготовлен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</w:t>
      </w:r>
      <w:r w:rsidR="00920466">
        <w:rPr>
          <w:szCs w:val="24"/>
        </w:rPr>
        <w:t xml:space="preserve">       </w:t>
      </w:r>
      <w:r w:rsidR="002C0980" w:rsidRPr="00322841">
        <w:rPr>
          <w:szCs w:val="24"/>
        </w:rPr>
        <w:t>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22841" w:rsidRPr="00322841">
        <w:rPr>
          <w:szCs w:val="24"/>
        </w:rPr>
        <w:t xml:space="preserve">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432BB4">
        <w:rPr>
          <w:szCs w:val="24"/>
        </w:rPr>
        <w:t>4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A731AF3" w14:textId="77777777" w:rsidR="007C3523" w:rsidRPr="00322841" w:rsidRDefault="007C3523" w:rsidP="004711A7">
      <w:pPr>
        <w:pStyle w:val="af1"/>
        <w:ind w:firstLine="567"/>
        <w:jc w:val="both"/>
      </w:pPr>
      <w:r w:rsidRPr="00322841"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про-грамм, их формирования, реализации и оценки эффективности в Артемовском городском округе» (далее – Постановление № 1890-па).</w:t>
      </w:r>
    </w:p>
    <w:p w14:paraId="009F22F7" w14:textId="6F8B4026" w:rsidR="007C3523" w:rsidRPr="00E03AE7" w:rsidRDefault="007C3523" w:rsidP="004711A7">
      <w:pPr>
        <w:pStyle w:val="af1"/>
        <w:spacing w:after="120"/>
        <w:ind w:firstLine="567"/>
        <w:jc w:val="both"/>
      </w:pPr>
      <w:r w:rsidRPr="00E03AE7">
        <w:t xml:space="preserve">Проект постановления предоставлен </w:t>
      </w:r>
      <w:r w:rsidR="00E03AE7" w:rsidRPr="00E03AE7">
        <w:t>управлением</w:t>
      </w:r>
      <w:r w:rsidRPr="00E03AE7">
        <w:t xml:space="preserve"> по работе с общественностью администрации Артемовского городского округа в контрольно-счетную палату Артемовского городского округа </w:t>
      </w:r>
      <w:r w:rsidR="00E03AE7" w:rsidRPr="00E03AE7">
        <w:t>1</w:t>
      </w:r>
      <w:r w:rsidR="00432BB4">
        <w:t>8</w:t>
      </w:r>
      <w:r w:rsidR="00A36AD3" w:rsidRPr="00E03AE7">
        <w:t>.12</w:t>
      </w:r>
      <w:r w:rsidRPr="00E03AE7">
        <w:t>.202</w:t>
      </w:r>
      <w:r w:rsidR="00432BB4">
        <w:t>4</w:t>
      </w:r>
      <w:r w:rsidRPr="00E03AE7">
        <w:t xml:space="preserve"> с пояснительной запиской. </w:t>
      </w:r>
    </w:p>
    <w:p w14:paraId="2C60EA18" w14:textId="77777777" w:rsidR="00DF6509" w:rsidRPr="00DF6509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6509">
        <w:rPr>
          <w:szCs w:val="24"/>
        </w:rPr>
        <w:t>Проведенной экспертизой проекта постановления установлено:</w:t>
      </w:r>
    </w:p>
    <w:p w14:paraId="1D0156E3" w14:textId="550D9F9F" w:rsidR="00DF6509" w:rsidRPr="00DF6509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6509">
        <w:rPr>
          <w:szCs w:val="24"/>
        </w:rPr>
        <w:t>1. Изменение муниципальной программы «Поддержка социально ориентированных некоммерческих организаций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  <w:r w:rsidR="000C583D" w:rsidRPr="000C583D">
        <w:t xml:space="preserve"> </w:t>
      </w:r>
      <w:r w:rsidR="000C583D" w:rsidRPr="000C583D">
        <w:rPr>
          <w:szCs w:val="24"/>
        </w:rPr>
        <w:t>По решению заказчика действие Программы продлено до 202</w:t>
      </w:r>
      <w:r w:rsidR="00432BB4">
        <w:rPr>
          <w:szCs w:val="24"/>
        </w:rPr>
        <w:t>7</w:t>
      </w:r>
      <w:r w:rsidR="000C583D" w:rsidRPr="000C583D">
        <w:rPr>
          <w:szCs w:val="24"/>
        </w:rPr>
        <w:t xml:space="preserve"> года.</w:t>
      </w:r>
    </w:p>
    <w:p w14:paraId="36152A19" w14:textId="3D996877" w:rsidR="00DF6509" w:rsidRPr="00AA21C9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6509">
        <w:rPr>
          <w:szCs w:val="24"/>
        </w:rPr>
        <w:t>Программа приводится в соответствие с решением Думы Артемовского городского округа от 05.12.202</w:t>
      </w:r>
      <w:r w:rsidR="00432BB4">
        <w:rPr>
          <w:szCs w:val="24"/>
        </w:rPr>
        <w:t>4</w:t>
      </w:r>
      <w:r w:rsidRPr="00DF6509">
        <w:rPr>
          <w:szCs w:val="24"/>
        </w:rPr>
        <w:t xml:space="preserve"> № </w:t>
      </w:r>
      <w:r w:rsidR="00432BB4">
        <w:rPr>
          <w:szCs w:val="24"/>
        </w:rPr>
        <w:t>400</w:t>
      </w:r>
      <w:r w:rsidRPr="00DF6509">
        <w:rPr>
          <w:szCs w:val="24"/>
        </w:rPr>
        <w:t xml:space="preserve"> «О бюджете Артемовского городского округа на 202</w:t>
      </w:r>
      <w:r w:rsidR="00432BB4">
        <w:rPr>
          <w:szCs w:val="24"/>
        </w:rPr>
        <w:t>5</w:t>
      </w:r>
      <w:r w:rsidRPr="00DF6509">
        <w:rPr>
          <w:szCs w:val="24"/>
        </w:rPr>
        <w:t xml:space="preserve"> год и плановый период 202</w:t>
      </w:r>
      <w:r w:rsidR="00432BB4">
        <w:rPr>
          <w:szCs w:val="24"/>
        </w:rPr>
        <w:t>6</w:t>
      </w:r>
      <w:r w:rsidRPr="00DF6509">
        <w:rPr>
          <w:szCs w:val="24"/>
        </w:rPr>
        <w:t xml:space="preserve"> и 202</w:t>
      </w:r>
      <w:r w:rsidR="00432BB4">
        <w:rPr>
          <w:szCs w:val="24"/>
        </w:rPr>
        <w:t>7</w:t>
      </w:r>
      <w:r w:rsidRPr="00DF6509">
        <w:rPr>
          <w:szCs w:val="24"/>
        </w:rPr>
        <w:t xml:space="preserve"> </w:t>
      </w:r>
      <w:r w:rsidRPr="00AA21C9">
        <w:rPr>
          <w:szCs w:val="24"/>
        </w:rPr>
        <w:t xml:space="preserve">годов» (далее - решение о бюджете № </w:t>
      </w:r>
      <w:r w:rsidR="00432BB4">
        <w:rPr>
          <w:szCs w:val="24"/>
        </w:rPr>
        <w:t>400</w:t>
      </w:r>
      <w:r w:rsidRPr="00AA21C9">
        <w:rPr>
          <w:szCs w:val="24"/>
        </w:rPr>
        <w:t>).</w:t>
      </w:r>
    </w:p>
    <w:p w14:paraId="03898B24" w14:textId="01403C5C" w:rsidR="00DF6509" w:rsidRDefault="00DF6509" w:rsidP="00DF6509">
      <w:pPr>
        <w:autoSpaceDE w:val="0"/>
        <w:autoSpaceDN w:val="0"/>
        <w:adjustRightInd w:val="0"/>
        <w:ind w:firstLine="567"/>
        <w:jc w:val="both"/>
      </w:pPr>
      <w:r w:rsidRPr="00AA21C9">
        <w:rPr>
          <w:szCs w:val="24"/>
        </w:rPr>
        <w:t xml:space="preserve">2. </w:t>
      </w:r>
      <w:r w:rsidR="000C583D" w:rsidRPr="00AA21C9">
        <w:rPr>
          <w:szCs w:val="24"/>
        </w:rPr>
        <w:t>Проектом постановления объем финансового обеспечения Программы по сравнению с проходящим согласование проектом изменений программы (см. заключение от 1</w:t>
      </w:r>
      <w:r w:rsidR="00432BB4">
        <w:rPr>
          <w:szCs w:val="24"/>
        </w:rPr>
        <w:t>9</w:t>
      </w:r>
      <w:r w:rsidR="000C583D" w:rsidRPr="00AA21C9">
        <w:rPr>
          <w:szCs w:val="24"/>
        </w:rPr>
        <w:t>.1</w:t>
      </w:r>
      <w:r w:rsidR="00432BB4">
        <w:rPr>
          <w:szCs w:val="24"/>
        </w:rPr>
        <w:t>2</w:t>
      </w:r>
      <w:r w:rsidR="000C583D" w:rsidRPr="00AA21C9">
        <w:rPr>
          <w:szCs w:val="24"/>
        </w:rPr>
        <w:t>.202</w:t>
      </w:r>
      <w:r w:rsidR="00432BB4">
        <w:rPr>
          <w:szCs w:val="24"/>
        </w:rPr>
        <w:t>4</w:t>
      </w:r>
      <w:r w:rsidR="000C583D" w:rsidRPr="00AA21C9">
        <w:rPr>
          <w:szCs w:val="24"/>
        </w:rPr>
        <w:t xml:space="preserve"> № </w:t>
      </w:r>
      <w:r w:rsidR="00432BB4">
        <w:rPr>
          <w:szCs w:val="24"/>
        </w:rPr>
        <w:t>168</w:t>
      </w:r>
      <w:r w:rsidR="000C583D" w:rsidRPr="00AA21C9">
        <w:rPr>
          <w:szCs w:val="24"/>
        </w:rPr>
        <w:t xml:space="preserve">) увеличивается </w:t>
      </w:r>
      <w:r w:rsidR="00BC1FFA">
        <w:rPr>
          <w:szCs w:val="24"/>
        </w:rPr>
        <w:t xml:space="preserve">на </w:t>
      </w:r>
      <w:r w:rsidR="00432BB4" w:rsidRPr="00432BB4">
        <w:rPr>
          <w:szCs w:val="24"/>
        </w:rPr>
        <w:t>10 617,09117</w:t>
      </w:r>
      <w:r w:rsidR="00BC1FFA">
        <w:rPr>
          <w:szCs w:val="24"/>
        </w:rPr>
        <w:t xml:space="preserve"> тыс. рублей </w:t>
      </w:r>
      <w:r w:rsidR="000C583D" w:rsidRPr="00AA21C9">
        <w:rPr>
          <w:szCs w:val="24"/>
        </w:rPr>
        <w:t>и состав</w:t>
      </w:r>
      <w:r w:rsidR="00432BB4">
        <w:rPr>
          <w:szCs w:val="24"/>
        </w:rPr>
        <w:t>и</w:t>
      </w:r>
      <w:r w:rsidR="000C583D" w:rsidRPr="00AA21C9">
        <w:rPr>
          <w:szCs w:val="24"/>
        </w:rPr>
        <w:t xml:space="preserve">т </w:t>
      </w:r>
      <w:r w:rsidR="00432BB4" w:rsidRPr="00432BB4">
        <w:t>74 070,60973</w:t>
      </w:r>
      <w:r w:rsidR="000C583D" w:rsidRPr="00AA21C9">
        <w:t xml:space="preserve">тыс. рублей, в том числе по годам: 2021 год – 2 801,89066 тыс. рублей; 2022 год –10 461,52421 тыс. рублей; 2023 год – 19 388,87856 тыс. рублей; 2024 год – </w:t>
      </w:r>
      <w:r w:rsidR="00432BB4">
        <w:t>24 340,56612</w:t>
      </w:r>
      <w:r w:rsidR="000C583D" w:rsidRPr="00AA21C9">
        <w:t xml:space="preserve"> тыс. рублей; 2025 год – </w:t>
      </w:r>
      <w:r w:rsidR="00432BB4">
        <w:t xml:space="preserve">              </w:t>
      </w:r>
      <w:r w:rsidR="00432BB4" w:rsidRPr="00432BB4">
        <w:t>6 150,24147</w:t>
      </w:r>
      <w:r w:rsidR="000C583D" w:rsidRPr="00AA21C9">
        <w:t xml:space="preserve"> тыс. рублей</w:t>
      </w:r>
      <w:r w:rsidR="00AA21C9" w:rsidRPr="00AA21C9">
        <w:t xml:space="preserve">, 2026 – </w:t>
      </w:r>
      <w:r w:rsidR="007E1F1E" w:rsidRPr="007E1F1E">
        <w:t>5 356,52133</w:t>
      </w:r>
      <w:r w:rsidR="00AA21C9" w:rsidRPr="00AA21C9">
        <w:t xml:space="preserve"> тыс. рублей</w:t>
      </w:r>
      <w:r w:rsidR="007E1F1E">
        <w:t xml:space="preserve">, 2027 - </w:t>
      </w:r>
      <w:r w:rsidR="007E1F1E" w:rsidRPr="007E1F1E">
        <w:t>5 570,98738</w:t>
      </w:r>
      <w:r w:rsidR="007E1F1E">
        <w:t xml:space="preserve"> тыс. рублей</w:t>
      </w:r>
      <w:r w:rsidR="00AA21C9" w:rsidRPr="00AA21C9">
        <w:t>.</w:t>
      </w:r>
    </w:p>
    <w:p w14:paraId="4082F034" w14:textId="57238E46" w:rsidR="00BC1FFA" w:rsidRDefault="00BC1FFA" w:rsidP="00BC1F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lastRenderedPageBreak/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</w:t>
      </w:r>
      <w:r w:rsidR="00A90FC4">
        <w:rPr>
          <w:szCs w:val="24"/>
        </w:rPr>
        <w:t>5</w:t>
      </w:r>
      <w:r>
        <w:rPr>
          <w:szCs w:val="24"/>
        </w:rPr>
        <w:t>-202</w:t>
      </w:r>
      <w:r w:rsidR="00A90FC4">
        <w:rPr>
          <w:szCs w:val="24"/>
        </w:rPr>
        <w:t>7</w:t>
      </w:r>
      <w:r>
        <w:rPr>
          <w:szCs w:val="24"/>
        </w:rPr>
        <w:t xml:space="preserve"> годы (тыс. руб.):</w:t>
      </w:r>
    </w:p>
    <w:p w14:paraId="7A45C883" w14:textId="77777777" w:rsidR="00BC1FFA" w:rsidRDefault="00BC1FFA" w:rsidP="00BC1FFA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585"/>
        <w:gridCol w:w="2585"/>
      </w:tblGrid>
      <w:tr w:rsidR="00BC1FFA" w:rsidRPr="00392EDB" w14:paraId="5484F094" w14:textId="77777777" w:rsidTr="00A82569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622A50AF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0C663699" w14:textId="45C6D315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  <w:r>
              <w:rPr>
                <w:sz w:val="18"/>
                <w:szCs w:val="18"/>
              </w:rPr>
              <w:t xml:space="preserve">(см. </w:t>
            </w:r>
            <w:r w:rsidRPr="00BC1FFA">
              <w:rPr>
                <w:sz w:val="18"/>
                <w:szCs w:val="18"/>
              </w:rPr>
              <w:t>заключение от 1</w:t>
            </w:r>
            <w:r w:rsidR="00A90FC4">
              <w:rPr>
                <w:sz w:val="18"/>
                <w:szCs w:val="18"/>
              </w:rPr>
              <w:t>9</w:t>
            </w:r>
            <w:r w:rsidRPr="00BC1FFA">
              <w:rPr>
                <w:sz w:val="18"/>
                <w:szCs w:val="18"/>
              </w:rPr>
              <w:t>.1</w:t>
            </w:r>
            <w:r w:rsidR="00A90FC4">
              <w:rPr>
                <w:sz w:val="18"/>
                <w:szCs w:val="18"/>
              </w:rPr>
              <w:t>2</w:t>
            </w:r>
            <w:r w:rsidRPr="00BC1FFA">
              <w:rPr>
                <w:sz w:val="18"/>
                <w:szCs w:val="18"/>
              </w:rPr>
              <w:t>.202</w:t>
            </w:r>
            <w:r w:rsidR="00A90FC4">
              <w:rPr>
                <w:sz w:val="18"/>
                <w:szCs w:val="18"/>
              </w:rPr>
              <w:t>4</w:t>
            </w:r>
            <w:r w:rsidRPr="00BC1FFA">
              <w:rPr>
                <w:sz w:val="18"/>
                <w:szCs w:val="18"/>
              </w:rPr>
              <w:t xml:space="preserve"> № </w:t>
            </w:r>
            <w:r w:rsidR="00A90FC4">
              <w:rPr>
                <w:sz w:val="18"/>
                <w:szCs w:val="18"/>
              </w:rPr>
              <w:t>168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48494A12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3EAB811C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7E1CE7">
              <w:rPr>
                <w:sz w:val="18"/>
                <w:szCs w:val="18"/>
              </w:rPr>
              <w:t>зменение</w:t>
            </w:r>
          </w:p>
        </w:tc>
      </w:tr>
      <w:tr w:rsidR="00BC1FFA" w:rsidRPr="00392EDB" w14:paraId="6AE84655" w14:textId="77777777" w:rsidTr="00A82569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0B0E3CB4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C3B7E30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164C523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1EBB76B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C1FFA" w:rsidRPr="00392EDB" w14:paraId="1B3DDDFC" w14:textId="77777777" w:rsidTr="00A82569">
        <w:tc>
          <w:tcPr>
            <w:tcW w:w="1101" w:type="dxa"/>
            <w:shd w:val="clear" w:color="auto" w:fill="auto"/>
          </w:tcPr>
          <w:p w14:paraId="6BDF0923" w14:textId="087B27E0" w:rsidR="00BC1FFA" w:rsidRPr="00392EDB" w:rsidRDefault="00BC1FFA" w:rsidP="00A8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90FC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666E7109" w14:textId="156325B3" w:rsidR="00BC1FFA" w:rsidRPr="00486F8F" w:rsidRDefault="00A90FC4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90FC4">
              <w:rPr>
                <w:sz w:val="20"/>
              </w:rPr>
              <w:t>3 180,65812</w:t>
            </w:r>
          </w:p>
        </w:tc>
        <w:tc>
          <w:tcPr>
            <w:tcW w:w="2585" w:type="dxa"/>
            <w:shd w:val="clear" w:color="auto" w:fill="auto"/>
          </w:tcPr>
          <w:p w14:paraId="35F340B5" w14:textId="518D137A" w:rsidR="00BC1FFA" w:rsidRPr="00486F8F" w:rsidRDefault="00A90FC4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90FC4">
              <w:rPr>
                <w:sz w:val="20"/>
              </w:rPr>
              <w:t>6 150,24147</w:t>
            </w:r>
          </w:p>
        </w:tc>
        <w:tc>
          <w:tcPr>
            <w:tcW w:w="2585" w:type="dxa"/>
            <w:shd w:val="clear" w:color="auto" w:fill="auto"/>
          </w:tcPr>
          <w:p w14:paraId="500642CF" w14:textId="17D26959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A90FC4" w:rsidRPr="00A90FC4">
              <w:rPr>
                <w:sz w:val="20"/>
              </w:rPr>
              <w:t>2 969,58335</w:t>
            </w:r>
          </w:p>
        </w:tc>
      </w:tr>
      <w:tr w:rsidR="00BC1FFA" w:rsidRPr="00392EDB" w14:paraId="3A303AD4" w14:textId="77777777" w:rsidTr="00A82569">
        <w:tc>
          <w:tcPr>
            <w:tcW w:w="1101" w:type="dxa"/>
            <w:shd w:val="clear" w:color="auto" w:fill="auto"/>
          </w:tcPr>
          <w:p w14:paraId="2F79DDC5" w14:textId="09766E81" w:rsidR="00BC1FFA" w:rsidRPr="00392EDB" w:rsidRDefault="00BC1FFA" w:rsidP="00A8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90FC4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713DA482" w14:textId="443E3CD5" w:rsidR="00BC1FFA" w:rsidRPr="00486F8F" w:rsidRDefault="00A90FC4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90FC4">
              <w:rPr>
                <w:sz w:val="20"/>
              </w:rPr>
              <w:t>3 280,00089</w:t>
            </w:r>
          </w:p>
        </w:tc>
        <w:tc>
          <w:tcPr>
            <w:tcW w:w="2585" w:type="dxa"/>
            <w:shd w:val="clear" w:color="auto" w:fill="auto"/>
          </w:tcPr>
          <w:p w14:paraId="64DCF62D" w14:textId="4C6F0354" w:rsidR="00BC1FFA" w:rsidRPr="00486F8F" w:rsidRDefault="00A90FC4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90FC4">
              <w:rPr>
                <w:sz w:val="20"/>
              </w:rPr>
              <w:t>5 356,52133</w:t>
            </w:r>
          </w:p>
        </w:tc>
        <w:tc>
          <w:tcPr>
            <w:tcW w:w="2585" w:type="dxa"/>
            <w:shd w:val="clear" w:color="auto" w:fill="auto"/>
          </w:tcPr>
          <w:p w14:paraId="0BDD0C5E" w14:textId="39901996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A90FC4" w:rsidRPr="00A90FC4">
              <w:rPr>
                <w:sz w:val="20"/>
              </w:rPr>
              <w:t>2 076,52044</w:t>
            </w:r>
          </w:p>
        </w:tc>
      </w:tr>
      <w:tr w:rsidR="00BC1FFA" w:rsidRPr="00392EDB" w14:paraId="535C40A7" w14:textId="77777777" w:rsidTr="00A82569">
        <w:tc>
          <w:tcPr>
            <w:tcW w:w="1101" w:type="dxa"/>
            <w:shd w:val="clear" w:color="auto" w:fill="auto"/>
          </w:tcPr>
          <w:p w14:paraId="674DB832" w14:textId="27B18F2C" w:rsidR="00BC1FFA" w:rsidRDefault="00BC1FFA" w:rsidP="00A8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90FC4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2BA0468F" w14:textId="77777777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85" w:type="dxa"/>
            <w:shd w:val="clear" w:color="auto" w:fill="auto"/>
          </w:tcPr>
          <w:p w14:paraId="3EBFA11C" w14:textId="42E05CCB" w:rsidR="00BC1FFA" w:rsidRPr="00486F8F" w:rsidRDefault="00A90FC4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90FC4">
              <w:rPr>
                <w:sz w:val="20"/>
              </w:rPr>
              <w:t>5 570,98738</w:t>
            </w:r>
          </w:p>
        </w:tc>
        <w:tc>
          <w:tcPr>
            <w:tcW w:w="2585" w:type="dxa"/>
            <w:shd w:val="clear" w:color="auto" w:fill="auto"/>
          </w:tcPr>
          <w:p w14:paraId="58947BBF" w14:textId="62D77DFD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A90FC4" w:rsidRPr="00A90FC4">
              <w:rPr>
                <w:sz w:val="20"/>
              </w:rPr>
              <w:t>5 570,98738</w:t>
            </w:r>
          </w:p>
        </w:tc>
      </w:tr>
    </w:tbl>
    <w:p w14:paraId="2F35DD99" w14:textId="77777777" w:rsidR="00BC1FFA" w:rsidRPr="00AA21C9" w:rsidRDefault="00BC1FFA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626DC9DB" w14:textId="6ED503EF" w:rsidR="00013E70" w:rsidRPr="00053783" w:rsidRDefault="00444825" w:rsidP="00F13F0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53783">
        <w:t>Объем средств на реализацию мероприятий Программы на 202</w:t>
      </w:r>
      <w:r w:rsidR="00A90FC4">
        <w:t>5</w:t>
      </w:r>
      <w:r w:rsidR="00F13F00" w:rsidRPr="00053783">
        <w:t>-202</w:t>
      </w:r>
      <w:r w:rsidR="00A90FC4">
        <w:t>7</w:t>
      </w:r>
      <w:r w:rsidR="00F13F00" w:rsidRPr="00053783">
        <w:t xml:space="preserve"> годы</w:t>
      </w:r>
      <w:r w:rsidRPr="00053783">
        <w:t xml:space="preserve"> в проекте постановления соответствует объему бюджетных ассигнований на реализацию данной Программы в решении </w:t>
      </w:r>
      <w:r w:rsidR="00A42438" w:rsidRPr="00053783">
        <w:t xml:space="preserve">о бюджете № </w:t>
      </w:r>
      <w:r w:rsidR="00A90FC4">
        <w:t>400</w:t>
      </w:r>
      <w:r w:rsidR="00A42438" w:rsidRPr="00053783">
        <w:t>.</w:t>
      </w:r>
    </w:p>
    <w:p w14:paraId="043D01D5" w14:textId="31908860" w:rsidR="00202A0A" w:rsidRPr="00C60094" w:rsidRDefault="00C371D8" w:rsidP="00202A0A">
      <w:pPr>
        <w:pStyle w:val="af1"/>
        <w:ind w:firstLine="567"/>
        <w:jc w:val="both"/>
        <w:rPr>
          <w:color w:val="FF0000"/>
          <w:szCs w:val="24"/>
        </w:rPr>
      </w:pPr>
      <w:r>
        <w:rPr>
          <w:szCs w:val="24"/>
        </w:rPr>
        <w:t xml:space="preserve">3. </w:t>
      </w:r>
      <w:r w:rsidR="00202A0A" w:rsidRPr="00053783">
        <w:rPr>
          <w:szCs w:val="24"/>
        </w:rPr>
        <w:t>Проектом постановления Приложение 1 «Перечень мероприятий Программы» к Программе</w:t>
      </w:r>
      <w:r w:rsidR="00053783" w:rsidRPr="00053783">
        <w:rPr>
          <w:szCs w:val="24"/>
        </w:rPr>
        <w:t xml:space="preserve"> излагается в новой редакции</w:t>
      </w:r>
      <w:r w:rsidR="00202A0A" w:rsidRPr="00053783">
        <w:rPr>
          <w:szCs w:val="24"/>
        </w:rPr>
        <w:t>:</w:t>
      </w:r>
    </w:p>
    <w:p w14:paraId="1722B790" w14:textId="01AEB928" w:rsidR="00F13F00" w:rsidRPr="00BD1546" w:rsidRDefault="00C371D8" w:rsidP="00202A0A">
      <w:pPr>
        <w:pStyle w:val="af1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="00BD1546" w:rsidRPr="00BD1546">
        <w:rPr>
          <w:szCs w:val="24"/>
        </w:rPr>
        <w:t xml:space="preserve">Бюджетные ассигнования по комплексу процессных мероприятий </w:t>
      </w:r>
      <w:r w:rsidR="00EE7E07" w:rsidRPr="002A0F9F">
        <w:rPr>
          <w:b/>
          <w:szCs w:val="24"/>
        </w:rPr>
        <w:t>«1.1. Оказание финансовой поддержки социально ориентированным некоммерческим организациям</w:t>
      </w:r>
      <w:r w:rsidR="00EE7E07" w:rsidRPr="002A0F9F">
        <w:rPr>
          <w:szCs w:val="24"/>
        </w:rPr>
        <w:t xml:space="preserve"> </w:t>
      </w:r>
      <w:r w:rsidR="00EE7E07" w:rsidRPr="002A0F9F">
        <w:rPr>
          <w:b/>
          <w:bCs/>
          <w:szCs w:val="24"/>
        </w:rPr>
        <w:t>Артемовского городского округа»</w:t>
      </w:r>
      <w:r w:rsidR="00BD1546" w:rsidRPr="00BD1546">
        <w:t xml:space="preserve"> </w:t>
      </w:r>
      <w:r w:rsidR="00BD1546" w:rsidRPr="00BD1546">
        <w:rPr>
          <w:szCs w:val="24"/>
        </w:rPr>
        <w:t xml:space="preserve">всего </w:t>
      </w:r>
      <w:r w:rsidR="00BD1546">
        <w:rPr>
          <w:szCs w:val="24"/>
        </w:rPr>
        <w:t>уменьшены</w:t>
      </w:r>
      <w:r w:rsidR="00BD1546" w:rsidRPr="00BD1546">
        <w:rPr>
          <w:szCs w:val="24"/>
        </w:rPr>
        <w:t xml:space="preserve"> на </w:t>
      </w:r>
      <w:r w:rsidR="00BD1546">
        <w:rPr>
          <w:szCs w:val="24"/>
        </w:rPr>
        <w:t>400,00</w:t>
      </w:r>
      <w:r w:rsidR="00BD1546" w:rsidRPr="00BD1546">
        <w:rPr>
          <w:szCs w:val="24"/>
        </w:rPr>
        <w:t xml:space="preserve"> тыс. рублей, в том числе: в 202</w:t>
      </w:r>
      <w:r w:rsidR="00BD1546">
        <w:rPr>
          <w:szCs w:val="24"/>
        </w:rPr>
        <w:t>5</w:t>
      </w:r>
      <w:r w:rsidR="00BD1546" w:rsidRPr="00BD1546">
        <w:rPr>
          <w:szCs w:val="24"/>
        </w:rPr>
        <w:t xml:space="preserve"> году – увеличены на </w:t>
      </w:r>
      <w:r w:rsidR="00BD1546">
        <w:rPr>
          <w:szCs w:val="24"/>
        </w:rPr>
        <w:t>300,00</w:t>
      </w:r>
      <w:r w:rsidR="00BD1546" w:rsidRPr="00BD1546">
        <w:rPr>
          <w:szCs w:val="24"/>
        </w:rPr>
        <w:t xml:space="preserve"> тыс. рублей; в 202</w:t>
      </w:r>
      <w:r w:rsidR="00BD1546">
        <w:rPr>
          <w:szCs w:val="24"/>
        </w:rPr>
        <w:t>6</w:t>
      </w:r>
      <w:r w:rsidR="00BD1546" w:rsidRPr="00BD1546">
        <w:rPr>
          <w:szCs w:val="24"/>
        </w:rPr>
        <w:t xml:space="preserve"> году – </w:t>
      </w:r>
      <w:r w:rsidR="00BD1546">
        <w:rPr>
          <w:szCs w:val="24"/>
        </w:rPr>
        <w:t>уменьшены</w:t>
      </w:r>
      <w:r w:rsidR="00BD1546" w:rsidRPr="00BD1546">
        <w:rPr>
          <w:szCs w:val="24"/>
        </w:rPr>
        <w:t xml:space="preserve"> на </w:t>
      </w:r>
      <w:r w:rsidR="00BD1546">
        <w:rPr>
          <w:szCs w:val="24"/>
        </w:rPr>
        <w:t>700,00</w:t>
      </w:r>
      <w:r w:rsidR="00BD1546" w:rsidRPr="00BD1546">
        <w:rPr>
          <w:szCs w:val="24"/>
        </w:rPr>
        <w:t xml:space="preserve"> тыс. рублей</w:t>
      </w:r>
      <w:r w:rsidRPr="00BD1546">
        <w:rPr>
          <w:szCs w:val="24"/>
        </w:rPr>
        <w:t>.</w:t>
      </w:r>
    </w:p>
    <w:p w14:paraId="7B29EA9C" w14:textId="15CCCFB5" w:rsidR="00C371D8" w:rsidRPr="00C60094" w:rsidRDefault="00BD1546" w:rsidP="00202A0A">
      <w:pPr>
        <w:pStyle w:val="af1"/>
        <w:ind w:firstLine="567"/>
        <w:jc w:val="both"/>
        <w:rPr>
          <w:color w:val="FF0000"/>
        </w:rPr>
      </w:pPr>
      <w:r>
        <w:rPr>
          <w:szCs w:val="24"/>
        </w:rPr>
        <w:t xml:space="preserve">В таком же порядке изменяются </w:t>
      </w:r>
      <w:r w:rsidR="00C371D8">
        <w:rPr>
          <w:szCs w:val="24"/>
        </w:rPr>
        <w:t xml:space="preserve">бюджетные ассигнования по мероприятию «1.1.1. </w:t>
      </w:r>
      <w:r w:rsidR="00C371D8" w:rsidRPr="00C371D8">
        <w:rPr>
          <w:szCs w:val="24"/>
        </w:rPr>
        <w:t>Предоставление субсидий социально ориентированным некоммерческим организациям</w:t>
      </w:r>
      <w:r w:rsidR="00C371D8">
        <w:rPr>
          <w:szCs w:val="24"/>
        </w:rPr>
        <w:t xml:space="preserve">». </w:t>
      </w:r>
      <w:r w:rsidR="00D17359">
        <w:rPr>
          <w:szCs w:val="24"/>
        </w:rPr>
        <w:t xml:space="preserve">В 2025 году планируется </w:t>
      </w:r>
      <w:r w:rsidR="00D17359" w:rsidRPr="00D17359">
        <w:rPr>
          <w:szCs w:val="24"/>
        </w:rPr>
        <w:t xml:space="preserve">предоставление субсидий </w:t>
      </w:r>
      <w:r w:rsidR="00D17359">
        <w:rPr>
          <w:szCs w:val="24"/>
        </w:rPr>
        <w:t xml:space="preserve">5 </w:t>
      </w:r>
      <w:r w:rsidR="00D17359" w:rsidRPr="00D17359">
        <w:rPr>
          <w:szCs w:val="24"/>
        </w:rPr>
        <w:t>социально ориентированным некоммерческим организациям</w:t>
      </w:r>
      <w:r w:rsidR="00D17359">
        <w:rPr>
          <w:szCs w:val="24"/>
        </w:rPr>
        <w:t>.</w:t>
      </w:r>
    </w:p>
    <w:p w14:paraId="75B9BCA6" w14:textId="348618FD" w:rsidR="00A3466C" w:rsidRDefault="00A3466C" w:rsidP="00A3466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66C">
        <w:rPr>
          <w:szCs w:val="24"/>
        </w:rPr>
        <w:t xml:space="preserve">3.2. </w:t>
      </w:r>
      <w:r w:rsidR="00526A7E" w:rsidRPr="00A3466C">
        <w:rPr>
          <w:szCs w:val="24"/>
        </w:rPr>
        <w:t xml:space="preserve">Бюджетные ассигнования по </w:t>
      </w:r>
      <w:r w:rsidR="00D80F64" w:rsidRPr="00A3466C">
        <w:rPr>
          <w:rFonts w:eastAsia="Calibri"/>
          <w:szCs w:val="24"/>
          <w:lang w:eastAsia="en-US"/>
        </w:rPr>
        <w:t xml:space="preserve">комплексу процессных мероприятий </w:t>
      </w:r>
      <w:r w:rsidR="00526A7E" w:rsidRPr="00A3466C">
        <w:rPr>
          <w:b/>
          <w:bCs/>
          <w:szCs w:val="24"/>
        </w:rPr>
        <w:t>«</w:t>
      </w:r>
      <w:r w:rsidR="00013E70" w:rsidRPr="00A3466C">
        <w:rPr>
          <w:b/>
          <w:bCs/>
          <w:szCs w:val="24"/>
        </w:rPr>
        <w:t>2.</w:t>
      </w:r>
      <w:r w:rsidR="00526A7E" w:rsidRPr="00A3466C">
        <w:rPr>
          <w:b/>
          <w:bCs/>
          <w:szCs w:val="24"/>
        </w:rPr>
        <w:t xml:space="preserve">1. </w:t>
      </w:r>
      <w:r w:rsidR="00013E70" w:rsidRPr="00A3466C">
        <w:rPr>
          <w:b/>
          <w:bCs/>
          <w:szCs w:val="24"/>
        </w:rPr>
        <w:t>Обеспечение деятельности органов местного самоуправления (органов администрации) Артемовского городского округа</w:t>
      </w:r>
      <w:r w:rsidR="00526A7E" w:rsidRPr="00A3466C">
        <w:rPr>
          <w:b/>
          <w:bCs/>
          <w:szCs w:val="24"/>
        </w:rPr>
        <w:t>»</w:t>
      </w:r>
      <w:r w:rsidR="00526A7E" w:rsidRPr="00A3466C">
        <w:rPr>
          <w:szCs w:val="24"/>
        </w:rPr>
        <w:t xml:space="preserve"> </w:t>
      </w:r>
      <w:r w:rsidR="008A225E" w:rsidRPr="00A3466C">
        <w:rPr>
          <w:szCs w:val="24"/>
        </w:rPr>
        <w:t>в</w:t>
      </w:r>
      <w:r w:rsidR="00EE7E07" w:rsidRPr="00A3466C">
        <w:rPr>
          <w:szCs w:val="24"/>
        </w:rPr>
        <w:t xml:space="preserve">сего </w:t>
      </w:r>
      <w:r w:rsidR="00013E70" w:rsidRPr="00A3466C">
        <w:rPr>
          <w:szCs w:val="24"/>
        </w:rPr>
        <w:t>увеличены</w:t>
      </w:r>
      <w:r w:rsidR="00526A7E" w:rsidRPr="00A3466C">
        <w:rPr>
          <w:szCs w:val="24"/>
        </w:rPr>
        <w:t xml:space="preserve"> на </w:t>
      </w:r>
      <w:r w:rsidR="00D17359" w:rsidRPr="00D17359">
        <w:rPr>
          <w:szCs w:val="24"/>
        </w:rPr>
        <w:t>11 017,09117</w:t>
      </w:r>
      <w:r w:rsidR="00013E70" w:rsidRPr="00A3466C">
        <w:rPr>
          <w:szCs w:val="24"/>
        </w:rPr>
        <w:t xml:space="preserve"> тыс. рублей</w:t>
      </w:r>
      <w:r w:rsidR="00EE7E07" w:rsidRPr="00A3466C">
        <w:rPr>
          <w:szCs w:val="24"/>
        </w:rPr>
        <w:t xml:space="preserve">, в том числе: </w:t>
      </w:r>
      <w:bookmarkStart w:id="3" w:name="_Hlk153794649"/>
      <w:r w:rsidR="00EE7E07" w:rsidRPr="00A3466C">
        <w:rPr>
          <w:szCs w:val="24"/>
        </w:rPr>
        <w:t>в 202</w:t>
      </w:r>
      <w:r w:rsidR="00D17359">
        <w:rPr>
          <w:szCs w:val="24"/>
        </w:rPr>
        <w:t>5</w:t>
      </w:r>
      <w:r w:rsidR="00EE7E07" w:rsidRPr="00A3466C">
        <w:rPr>
          <w:szCs w:val="24"/>
        </w:rPr>
        <w:t xml:space="preserve"> году – </w:t>
      </w:r>
      <w:r>
        <w:rPr>
          <w:szCs w:val="24"/>
        </w:rPr>
        <w:t>увеличены</w:t>
      </w:r>
      <w:r w:rsidR="00EE7E07" w:rsidRPr="00A3466C">
        <w:rPr>
          <w:szCs w:val="24"/>
        </w:rPr>
        <w:t xml:space="preserve"> на </w:t>
      </w:r>
      <w:r w:rsidR="00D17359" w:rsidRPr="00D17359">
        <w:rPr>
          <w:szCs w:val="24"/>
        </w:rPr>
        <w:t>2 669,58335</w:t>
      </w:r>
      <w:r>
        <w:rPr>
          <w:szCs w:val="24"/>
        </w:rPr>
        <w:t xml:space="preserve"> </w:t>
      </w:r>
      <w:r w:rsidR="004D4E6E" w:rsidRPr="00A3466C">
        <w:rPr>
          <w:szCs w:val="24"/>
        </w:rPr>
        <w:t>тыс. рублей</w:t>
      </w:r>
      <w:r>
        <w:rPr>
          <w:szCs w:val="24"/>
        </w:rPr>
        <w:t>;</w:t>
      </w:r>
      <w:r w:rsidR="004D4E6E" w:rsidRPr="00A3466C">
        <w:rPr>
          <w:szCs w:val="24"/>
        </w:rPr>
        <w:t xml:space="preserve"> </w:t>
      </w:r>
      <w:bookmarkEnd w:id="3"/>
      <w:r w:rsidRPr="00A3466C">
        <w:rPr>
          <w:szCs w:val="24"/>
        </w:rPr>
        <w:t>в 202</w:t>
      </w:r>
      <w:r w:rsidR="00D17359">
        <w:rPr>
          <w:szCs w:val="24"/>
        </w:rPr>
        <w:t>6</w:t>
      </w:r>
      <w:r w:rsidRPr="00A3466C">
        <w:rPr>
          <w:szCs w:val="24"/>
        </w:rPr>
        <w:t xml:space="preserve"> году – увеличены на </w:t>
      </w:r>
      <w:r w:rsidR="00D17359">
        <w:rPr>
          <w:szCs w:val="24"/>
        </w:rPr>
        <w:t xml:space="preserve">        </w:t>
      </w:r>
      <w:r w:rsidR="00D17359" w:rsidRPr="00D17359">
        <w:rPr>
          <w:szCs w:val="24"/>
        </w:rPr>
        <w:t xml:space="preserve">2 776,52044 </w:t>
      </w:r>
      <w:r w:rsidRPr="00A3466C">
        <w:rPr>
          <w:szCs w:val="24"/>
        </w:rPr>
        <w:t>тыс. рублей;</w:t>
      </w:r>
      <w:r>
        <w:rPr>
          <w:szCs w:val="24"/>
        </w:rPr>
        <w:t xml:space="preserve"> </w:t>
      </w:r>
      <w:r w:rsidR="004D4E6E" w:rsidRPr="00A3466C">
        <w:rPr>
          <w:szCs w:val="24"/>
        </w:rPr>
        <w:t>добавлены бюджетные ассигнования на 202</w:t>
      </w:r>
      <w:r w:rsidR="00D17359">
        <w:rPr>
          <w:szCs w:val="24"/>
        </w:rPr>
        <w:t>7</w:t>
      </w:r>
      <w:r w:rsidR="004D4E6E" w:rsidRPr="00A3466C">
        <w:rPr>
          <w:szCs w:val="24"/>
        </w:rPr>
        <w:t xml:space="preserve"> год в сумме </w:t>
      </w:r>
      <w:r w:rsidR="00D17359">
        <w:rPr>
          <w:szCs w:val="24"/>
        </w:rPr>
        <w:t xml:space="preserve">                </w:t>
      </w:r>
      <w:r w:rsidR="00D17359" w:rsidRPr="00D17359">
        <w:rPr>
          <w:szCs w:val="24"/>
        </w:rPr>
        <w:t>5 570,98738</w:t>
      </w:r>
      <w:r w:rsidR="004D4E6E" w:rsidRPr="00A3466C">
        <w:rPr>
          <w:szCs w:val="24"/>
        </w:rPr>
        <w:t xml:space="preserve"> тыс. рублей</w:t>
      </w:r>
      <w:r>
        <w:rPr>
          <w:szCs w:val="24"/>
        </w:rPr>
        <w:t>.</w:t>
      </w:r>
    </w:p>
    <w:p w14:paraId="2F6D2691" w14:textId="586CD158" w:rsidR="00013E70" w:rsidRDefault="00A3466C" w:rsidP="00A3466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66C">
        <w:rPr>
          <w:szCs w:val="24"/>
        </w:rPr>
        <w:t>На эт</w:t>
      </w:r>
      <w:r>
        <w:rPr>
          <w:szCs w:val="24"/>
        </w:rPr>
        <w:t>и</w:t>
      </w:r>
      <w:r w:rsidRPr="00A3466C">
        <w:rPr>
          <w:szCs w:val="24"/>
        </w:rPr>
        <w:t xml:space="preserve"> же сумм</w:t>
      </w:r>
      <w:r>
        <w:rPr>
          <w:szCs w:val="24"/>
        </w:rPr>
        <w:t>ы увеличение</w:t>
      </w:r>
      <w:r w:rsidRPr="00A3466C">
        <w:rPr>
          <w:szCs w:val="24"/>
        </w:rPr>
        <w:t xml:space="preserve"> бюджетны</w:t>
      </w:r>
      <w:r>
        <w:rPr>
          <w:szCs w:val="24"/>
        </w:rPr>
        <w:t>х</w:t>
      </w:r>
      <w:r w:rsidRPr="00A3466C">
        <w:rPr>
          <w:szCs w:val="24"/>
        </w:rPr>
        <w:t xml:space="preserve"> ассигновани</w:t>
      </w:r>
      <w:r>
        <w:rPr>
          <w:szCs w:val="24"/>
        </w:rPr>
        <w:t>й</w:t>
      </w:r>
      <w:r w:rsidRPr="00A3466C">
        <w:rPr>
          <w:szCs w:val="24"/>
        </w:rPr>
        <w:t xml:space="preserve"> по мероприятию «</w:t>
      </w:r>
      <w:r>
        <w:rPr>
          <w:szCs w:val="24"/>
        </w:rPr>
        <w:t>2</w:t>
      </w:r>
      <w:r w:rsidRPr="00A3466C">
        <w:rPr>
          <w:szCs w:val="24"/>
        </w:rPr>
        <w:t xml:space="preserve">.1.1. Финансовое обеспечение деятельности органов местного самоуправления, органов администрации Артемовского городского округа </w:t>
      </w:r>
      <w:r>
        <w:rPr>
          <w:szCs w:val="24"/>
        </w:rPr>
        <w:t>(управление</w:t>
      </w:r>
      <w:r w:rsidRPr="00A3466C">
        <w:rPr>
          <w:szCs w:val="24"/>
        </w:rPr>
        <w:t xml:space="preserve"> по работе с общественностью)</w:t>
      </w:r>
      <w:r>
        <w:rPr>
          <w:szCs w:val="24"/>
        </w:rPr>
        <w:t xml:space="preserve">» - </w:t>
      </w:r>
      <w:r w:rsidRPr="00A3466C">
        <w:rPr>
          <w:szCs w:val="24"/>
        </w:rPr>
        <w:t xml:space="preserve">представлено письмо управления бухгалтерского учета и выплат </w:t>
      </w:r>
      <w:r w:rsidR="00B50AC4">
        <w:rPr>
          <w:szCs w:val="24"/>
        </w:rPr>
        <w:t xml:space="preserve">администрации Артемовского городского округа </w:t>
      </w:r>
      <w:r w:rsidRPr="00A3466C">
        <w:rPr>
          <w:szCs w:val="24"/>
        </w:rPr>
        <w:t xml:space="preserve">от </w:t>
      </w:r>
      <w:r w:rsidR="00D17359">
        <w:rPr>
          <w:szCs w:val="24"/>
        </w:rPr>
        <w:t>11.07.2024</w:t>
      </w:r>
      <w:r w:rsidRPr="00202D24">
        <w:rPr>
          <w:szCs w:val="24"/>
        </w:rPr>
        <w:t xml:space="preserve"> № 19-00/</w:t>
      </w:r>
      <w:r w:rsidR="00D17359">
        <w:rPr>
          <w:szCs w:val="24"/>
        </w:rPr>
        <w:t>398</w:t>
      </w:r>
      <w:r w:rsidRPr="00202D24">
        <w:rPr>
          <w:szCs w:val="24"/>
        </w:rPr>
        <w:t>.</w:t>
      </w:r>
    </w:p>
    <w:p w14:paraId="004BEC21" w14:textId="0180A5B9" w:rsidR="00E1326E" w:rsidRPr="00202D24" w:rsidRDefault="00E1326E" w:rsidP="00E1326E">
      <w:pPr>
        <w:shd w:val="clear" w:color="auto" w:fill="FFFFFF" w:themeFill="background1"/>
        <w:ind w:firstLine="567"/>
        <w:jc w:val="both"/>
        <w:rPr>
          <w:szCs w:val="24"/>
        </w:rPr>
      </w:pPr>
      <w:r w:rsidRPr="00202D24">
        <w:rPr>
          <w:szCs w:val="24"/>
        </w:rPr>
        <w:t>Соответствующие изменения внесены в паспорт</w:t>
      </w:r>
      <w:r w:rsidR="00C935DB" w:rsidRPr="00202D24">
        <w:rPr>
          <w:szCs w:val="24"/>
        </w:rPr>
        <w:t>,</w:t>
      </w:r>
      <w:r w:rsidRPr="00202D24">
        <w:rPr>
          <w:szCs w:val="24"/>
        </w:rPr>
        <w:t xml:space="preserve"> </w:t>
      </w:r>
      <w:r w:rsidR="00C935DB" w:rsidRPr="00202D24">
        <w:rPr>
          <w:szCs w:val="24"/>
        </w:rPr>
        <w:t xml:space="preserve">текстовую часть </w:t>
      </w:r>
      <w:r w:rsidRPr="00202D24">
        <w:rPr>
          <w:szCs w:val="24"/>
        </w:rPr>
        <w:t>Программы</w:t>
      </w:r>
      <w:r w:rsidR="00A3466C" w:rsidRPr="00202D24">
        <w:rPr>
          <w:szCs w:val="24"/>
        </w:rPr>
        <w:t xml:space="preserve">; </w:t>
      </w:r>
      <w:r w:rsidR="004D4E6E" w:rsidRPr="00202D24">
        <w:rPr>
          <w:szCs w:val="24"/>
        </w:rPr>
        <w:t>приложения 2, 3</w:t>
      </w:r>
      <w:r w:rsidR="00A3466C" w:rsidRPr="00202D24">
        <w:rPr>
          <w:szCs w:val="24"/>
        </w:rPr>
        <w:t xml:space="preserve"> и 4</w:t>
      </w:r>
      <w:r w:rsidR="004D4E6E" w:rsidRPr="00202D24">
        <w:rPr>
          <w:szCs w:val="24"/>
        </w:rPr>
        <w:t xml:space="preserve"> к муниципальной программе</w:t>
      </w:r>
      <w:r w:rsidR="00A3466C" w:rsidRPr="00202D24">
        <w:rPr>
          <w:szCs w:val="24"/>
        </w:rPr>
        <w:t xml:space="preserve"> излагаются в новой редакции.</w:t>
      </w:r>
    </w:p>
    <w:p w14:paraId="07070E98" w14:textId="77777777" w:rsidR="00D17359" w:rsidRDefault="00D17359" w:rsidP="00231376">
      <w:pPr>
        <w:shd w:val="clear" w:color="auto" w:fill="FFFFFF" w:themeFill="background1"/>
        <w:ind w:firstLine="567"/>
        <w:jc w:val="both"/>
        <w:rPr>
          <w:szCs w:val="24"/>
        </w:rPr>
      </w:pPr>
    </w:p>
    <w:p w14:paraId="7D456E6D" w14:textId="538D70F9" w:rsidR="00E95AC7" w:rsidRPr="00C60094" w:rsidRDefault="006F12DD" w:rsidP="00231376">
      <w:pPr>
        <w:shd w:val="clear" w:color="auto" w:fill="FFFFFF" w:themeFill="background1"/>
        <w:ind w:firstLine="567"/>
        <w:jc w:val="both"/>
        <w:rPr>
          <w:bCs/>
          <w:i/>
          <w:color w:val="FF0000"/>
          <w:szCs w:val="24"/>
        </w:rPr>
      </w:pPr>
      <w:r w:rsidRPr="00202D24">
        <w:rPr>
          <w:szCs w:val="24"/>
        </w:rPr>
        <w:t xml:space="preserve">По итогам экспертизы проекта </w:t>
      </w:r>
      <w:r w:rsidRPr="00202D24">
        <w:rPr>
          <w:rFonts w:eastAsia="Calibri"/>
          <w:szCs w:val="24"/>
        </w:rPr>
        <w:t xml:space="preserve">постановления администрации </w:t>
      </w:r>
      <w:r w:rsidRPr="00202D24">
        <w:rPr>
          <w:szCs w:val="24"/>
        </w:rPr>
        <w:t xml:space="preserve">Артемовского городского округа </w:t>
      </w:r>
      <w:r w:rsidR="004067C1" w:rsidRPr="00202D24">
        <w:t>«</w:t>
      </w:r>
      <w:r w:rsidR="004067C1" w:rsidRPr="00202D24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202D24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202D24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202D24">
        <w:rPr>
          <w:rFonts w:eastAsiaTheme="minorHAnsi"/>
          <w:szCs w:val="24"/>
          <w:lang w:eastAsia="en-US"/>
        </w:rPr>
        <w:t xml:space="preserve">в ред. </w:t>
      </w:r>
      <w:r w:rsidR="00E64338" w:rsidRPr="00202D24">
        <w:rPr>
          <w:rFonts w:eastAsiaTheme="minorHAnsi"/>
          <w:szCs w:val="24"/>
          <w:lang w:eastAsia="en-US"/>
        </w:rPr>
        <w:t xml:space="preserve">от </w:t>
      </w:r>
      <w:r w:rsidR="00202D24" w:rsidRPr="00202D24">
        <w:rPr>
          <w:rFonts w:eastAsiaTheme="minorHAnsi"/>
          <w:szCs w:val="24"/>
          <w:lang w:eastAsia="en-US"/>
        </w:rPr>
        <w:t xml:space="preserve"> </w:t>
      </w:r>
      <w:r w:rsidR="00E64338" w:rsidRPr="00202D24">
        <w:rPr>
          <w:rFonts w:eastAsiaTheme="minorHAnsi"/>
          <w:szCs w:val="24"/>
          <w:lang w:eastAsia="en-US"/>
        </w:rPr>
        <w:t>№</w:t>
      </w:r>
      <w:r w:rsidR="00202D24" w:rsidRPr="00202D24">
        <w:rPr>
          <w:rFonts w:eastAsiaTheme="minorHAnsi"/>
          <w:szCs w:val="24"/>
          <w:lang w:eastAsia="en-US"/>
        </w:rPr>
        <w:t xml:space="preserve">   </w:t>
      </w:r>
      <w:r w:rsidR="004067C1" w:rsidRPr="00202D24">
        <w:rPr>
          <w:rFonts w:eastAsiaTheme="minorHAnsi"/>
          <w:szCs w:val="24"/>
          <w:lang w:eastAsia="en-US"/>
        </w:rPr>
        <w:t xml:space="preserve">) </w:t>
      </w:r>
      <w:r w:rsidR="00037203">
        <w:rPr>
          <w:szCs w:val="24"/>
        </w:rPr>
        <w:t>замечания отсутствуют</w:t>
      </w:r>
      <w:r w:rsidR="00231376" w:rsidRPr="00231376">
        <w:rPr>
          <w:szCs w:val="24"/>
        </w:rPr>
        <w:t>.</w:t>
      </w:r>
    </w:p>
    <w:p w14:paraId="673B4F20" w14:textId="77777777" w:rsidR="00C935DB" w:rsidRPr="00C60094" w:rsidRDefault="00C935DB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3BCCCD68" w14:textId="77777777" w:rsidR="00C935DB" w:rsidRPr="00C93D96" w:rsidRDefault="00C935DB" w:rsidP="00C935DB">
      <w:pPr>
        <w:shd w:val="clear" w:color="auto" w:fill="FFFFFF" w:themeFill="background1"/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p w14:paraId="724C6751" w14:textId="3EC0DBB4" w:rsidR="00126A94" w:rsidRPr="00C60094" w:rsidRDefault="00126A94" w:rsidP="004A6E2A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8C2D2" w14:textId="77777777" w:rsidR="00357ED5" w:rsidRDefault="00357ED5" w:rsidP="005704E8">
      <w:r>
        <w:separator/>
      </w:r>
    </w:p>
  </w:endnote>
  <w:endnote w:type="continuationSeparator" w:id="0">
    <w:p w14:paraId="08DE9E5F" w14:textId="77777777" w:rsidR="00357ED5" w:rsidRDefault="00357ED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0B16F" w14:textId="77777777" w:rsidR="00357ED5" w:rsidRDefault="00357ED5" w:rsidP="005704E8">
      <w:r>
        <w:separator/>
      </w:r>
    </w:p>
  </w:footnote>
  <w:footnote w:type="continuationSeparator" w:id="0">
    <w:p w14:paraId="2276C497" w14:textId="77777777" w:rsidR="00357ED5" w:rsidRDefault="00357ED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203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070"/>
    <w:rsid w:val="00101EA7"/>
    <w:rsid w:val="00102E60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964"/>
    <w:rsid w:val="001541F0"/>
    <w:rsid w:val="00161FF0"/>
    <w:rsid w:val="00162FAA"/>
    <w:rsid w:val="0016335C"/>
    <w:rsid w:val="00163E81"/>
    <w:rsid w:val="00170C13"/>
    <w:rsid w:val="00170EED"/>
    <w:rsid w:val="00172FEA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B04BF"/>
    <w:rsid w:val="001B0B06"/>
    <w:rsid w:val="001B1B6E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56D0E"/>
    <w:rsid w:val="002615E8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7D84"/>
    <w:rsid w:val="00337F2E"/>
    <w:rsid w:val="00344025"/>
    <w:rsid w:val="00346359"/>
    <w:rsid w:val="003500CC"/>
    <w:rsid w:val="00353180"/>
    <w:rsid w:val="00353CB8"/>
    <w:rsid w:val="00357E8E"/>
    <w:rsid w:val="00357ED5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2BB4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616"/>
    <w:rsid w:val="00543CA7"/>
    <w:rsid w:val="00544988"/>
    <w:rsid w:val="00547218"/>
    <w:rsid w:val="00547E4F"/>
    <w:rsid w:val="00550FD2"/>
    <w:rsid w:val="00551A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668D"/>
    <w:rsid w:val="007E1F1E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672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4DA8"/>
    <w:rsid w:val="00A760D1"/>
    <w:rsid w:val="00A7636B"/>
    <w:rsid w:val="00A768ED"/>
    <w:rsid w:val="00A76961"/>
    <w:rsid w:val="00A828EF"/>
    <w:rsid w:val="00A871E3"/>
    <w:rsid w:val="00A87ACB"/>
    <w:rsid w:val="00A90FC4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21C9"/>
    <w:rsid w:val="00AA2444"/>
    <w:rsid w:val="00AA597A"/>
    <w:rsid w:val="00AA6A3B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1C97"/>
    <w:rsid w:val="00AF31C9"/>
    <w:rsid w:val="00AF462E"/>
    <w:rsid w:val="00B01B0F"/>
    <w:rsid w:val="00B02A0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2FD1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1546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17359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5851-D70B-4BDA-8BFA-0EDECF20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2024-12-19T06:33:00Z</cp:lastPrinted>
  <dcterms:created xsi:type="dcterms:W3CDTF">2025-01-09T02:30:00Z</dcterms:created>
  <dcterms:modified xsi:type="dcterms:W3CDTF">2025-01-09T02:30:00Z</dcterms:modified>
</cp:coreProperties>
</file>