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93AB3" w14:textId="519201BF" w:rsidR="00AB4485" w:rsidRPr="00A3436F" w:rsidRDefault="007F3C0A" w:rsidP="00A3436F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649C3E88" wp14:editId="5917DB2B">
            <wp:simplePos x="0" y="0"/>
            <wp:positionH relativeFrom="column">
              <wp:posOffset>2709545</wp:posOffset>
            </wp:positionH>
            <wp:positionV relativeFrom="page">
              <wp:posOffset>290830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485" w:rsidRPr="00A3436F">
        <w:rPr>
          <w:spacing w:val="70"/>
        </w:rPr>
        <w:t>ПРИМОРСКИЙ КРАЙ</w:t>
      </w:r>
    </w:p>
    <w:p w14:paraId="186DC636" w14:textId="77777777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4659CFA5" w14:textId="77777777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7E7FD876" w14:textId="21F70EF1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АРТЕМОВСКОГО </w:t>
      </w:r>
      <w:r w:rsidR="00AA1AED" w:rsidRPr="00A3436F">
        <w:t>ГОРОДСКОГО ОКРУГА</w:t>
      </w:r>
    </w:p>
    <w:p w14:paraId="09A019D0" w14:textId="77777777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E0AE640" w14:textId="77777777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6D70AE3A" w14:textId="77777777" w:rsidR="00236BA3" w:rsidRDefault="00236BA3" w:rsidP="00A3436F">
      <w:pPr>
        <w:shd w:val="clear" w:color="auto" w:fill="FFFFFF" w:themeFill="background1"/>
      </w:pPr>
    </w:p>
    <w:p w14:paraId="45736ED8" w14:textId="64AEDC4C" w:rsidR="00AB4485" w:rsidRPr="00DC3A8C" w:rsidRDefault="006C3301" w:rsidP="00A3436F">
      <w:pPr>
        <w:shd w:val="clear" w:color="auto" w:fill="FFFFFF" w:themeFill="background1"/>
      </w:pPr>
      <w:r>
        <w:t>01</w:t>
      </w:r>
      <w:r w:rsidR="004D7FBD">
        <w:t>.</w:t>
      </w:r>
      <w:r w:rsidR="00A90785">
        <w:t>0</w:t>
      </w:r>
      <w:r>
        <w:t>2</w:t>
      </w:r>
      <w:r w:rsidR="0046716F">
        <w:t>.</w:t>
      </w:r>
      <w:r w:rsidR="00563280">
        <w:t>202</w:t>
      </w:r>
      <w:r w:rsidR="00A90785">
        <w:t>4</w:t>
      </w:r>
      <w:r w:rsidR="005D5D58" w:rsidRPr="00DC3A8C">
        <w:t xml:space="preserve"> 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B6373A" w:rsidRPr="00DC3A8C">
        <w:tab/>
        <w:t>г. Артем</w:t>
      </w:r>
      <w:r w:rsidR="00B6373A" w:rsidRPr="00DC3A8C">
        <w:tab/>
      </w:r>
      <w:r w:rsidR="00B6373A" w:rsidRPr="00DC3A8C">
        <w:tab/>
      </w:r>
      <w:r w:rsidR="00B6373A" w:rsidRPr="00DC3A8C">
        <w:tab/>
      </w:r>
      <w:r w:rsidR="006B6219" w:rsidRPr="00DC3A8C">
        <w:tab/>
      </w:r>
      <w:r w:rsidR="008F5B5A" w:rsidRPr="00DC3A8C">
        <w:tab/>
      </w:r>
      <w:r w:rsidR="00AB4485" w:rsidRPr="00443D93">
        <w:t xml:space="preserve">№ </w:t>
      </w:r>
      <w:r w:rsidR="003C7CE5">
        <w:t>16</w:t>
      </w:r>
    </w:p>
    <w:p w14:paraId="78702A7C" w14:textId="77777777" w:rsidR="00AB4485" w:rsidRPr="00DC3A8C" w:rsidRDefault="00AB4485" w:rsidP="00A3436F">
      <w:pPr>
        <w:shd w:val="clear" w:color="auto" w:fill="FFFFFF" w:themeFill="background1"/>
        <w:ind w:right="3055"/>
        <w:jc w:val="both"/>
      </w:pPr>
    </w:p>
    <w:p w14:paraId="46D0CFBC" w14:textId="77777777" w:rsidR="008D6451" w:rsidRDefault="008D6451" w:rsidP="00485EBC">
      <w:pPr>
        <w:autoSpaceDE w:val="0"/>
        <w:autoSpaceDN w:val="0"/>
        <w:adjustRightInd w:val="0"/>
        <w:jc w:val="both"/>
      </w:pPr>
    </w:p>
    <w:p w14:paraId="021AC4F9" w14:textId="33F13025" w:rsidR="001F1B0B" w:rsidRPr="00DC3A8C" w:rsidRDefault="001F1B0B" w:rsidP="00485EBC">
      <w:pPr>
        <w:autoSpaceDE w:val="0"/>
        <w:autoSpaceDN w:val="0"/>
        <w:adjustRightInd w:val="0"/>
        <w:jc w:val="both"/>
      </w:pPr>
      <w:r w:rsidRPr="00DC3A8C">
        <w:t xml:space="preserve">На </w:t>
      </w:r>
      <w:r w:rsidR="00AB4485" w:rsidRPr="00DC3A8C">
        <w:t xml:space="preserve">проект </w:t>
      </w:r>
      <w:r w:rsidR="00BE06F9" w:rsidRPr="00DC3A8C">
        <w:t>постановления администрации Артемовского городского</w:t>
      </w:r>
    </w:p>
    <w:p w14:paraId="5803238D" w14:textId="77777777" w:rsidR="001F1B0B" w:rsidRPr="001F1B0B" w:rsidRDefault="00BE06F9" w:rsidP="00485EBC">
      <w:pPr>
        <w:autoSpaceDE w:val="0"/>
        <w:autoSpaceDN w:val="0"/>
        <w:adjustRightInd w:val="0"/>
        <w:jc w:val="both"/>
      </w:pPr>
      <w:r w:rsidRPr="001F1B0B">
        <w:t xml:space="preserve">округа </w:t>
      </w:r>
      <w:r w:rsidR="00A02ABD" w:rsidRPr="001F1B0B">
        <w:t>«О внесении изменений в постановление</w:t>
      </w:r>
      <w:r w:rsidR="001F1B0B" w:rsidRPr="001F1B0B">
        <w:t xml:space="preserve"> </w:t>
      </w:r>
      <w:r w:rsidR="00A02ABD" w:rsidRPr="001F1B0B">
        <w:t xml:space="preserve">администрации </w:t>
      </w:r>
    </w:p>
    <w:p w14:paraId="0B77C0AE" w14:textId="77777777" w:rsidR="001F1B0B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 xml:space="preserve">Артемовского городского округа от </w:t>
      </w:r>
      <w:r w:rsidR="0023629B">
        <w:t>19</w:t>
      </w:r>
      <w:r w:rsidRPr="001F1B0B">
        <w:t>.0</w:t>
      </w:r>
      <w:r w:rsidR="0023629B">
        <w:t>2</w:t>
      </w:r>
      <w:r w:rsidRPr="001F1B0B">
        <w:t>.201</w:t>
      </w:r>
      <w:r w:rsidR="0023629B">
        <w:t>9</w:t>
      </w:r>
      <w:r w:rsidR="001F1B0B" w:rsidRPr="001F1B0B">
        <w:t xml:space="preserve"> </w:t>
      </w:r>
      <w:r w:rsidRPr="001F1B0B">
        <w:t xml:space="preserve">№ </w:t>
      </w:r>
      <w:r w:rsidR="0023629B">
        <w:t>149</w:t>
      </w:r>
      <w:r w:rsidRPr="001F1B0B">
        <w:t>-па «Об утверждении</w:t>
      </w:r>
    </w:p>
    <w:p w14:paraId="0C277F46" w14:textId="77777777" w:rsidR="00D30871" w:rsidRPr="001F1B0B" w:rsidRDefault="00A02ABD" w:rsidP="00485EBC">
      <w:pPr>
        <w:autoSpaceDE w:val="0"/>
        <w:autoSpaceDN w:val="0"/>
        <w:adjustRightInd w:val="0"/>
        <w:jc w:val="both"/>
      </w:pPr>
      <w:r w:rsidRPr="001F1B0B">
        <w:t xml:space="preserve">муниципальной программы «Развитие культуры в Артемовском </w:t>
      </w:r>
      <w:proofErr w:type="gramStart"/>
      <w:r w:rsidRPr="001F1B0B">
        <w:t>городском</w:t>
      </w:r>
      <w:proofErr w:type="gramEnd"/>
    </w:p>
    <w:p w14:paraId="624A4C69" w14:textId="2B1C7C37" w:rsidR="00115EE5" w:rsidRPr="001F1B0B" w:rsidRDefault="00A02ABD" w:rsidP="001F1B0B">
      <w:pPr>
        <w:autoSpaceDE w:val="0"/>
        <w:autoSpaceDN w:val="0"/>
        <w:adjustRightInd w:val="0"/>
        <w:jc w:val="both"/>
        <w:rPr>
          <w:szCs w:val="24"/>
        </w:rPr>
      </w:pPr>
      <w:r w:rsidRPr="001F1B0B">
        <w:t xml:space="preserve">округе» </w:t>
      </w:r>
      <w:r w:rsidR="00CD671B" w:rsidRPr="001F1B0B">
        <w:rPr>
          <w:szCs w:val="24"/>
        </w:rPr>
        <w:t>(</w:t>
      </w:r>
      <w:bookmarkStart w:id="1" w:name="_Hlk86158124"/>
      <w:r w:rsidR="00CD671B" w:rsidRPr="001F1B0B">
        <w:rPr>
          <w:szCs w:val="24"/>
        </w:rPr>
        <w:t xml:space="preserve">в ред. </w:t>
      </w:r>
      <w:bookmarkStart w:id="2" w:name="_Hlk81228528"/>
      <w:bookmarkStart w:id="3" w:name="_Hlk148697450"/>
      <w:bookmarkStart w:id="4" w:name="_Hlk151711104"/>
      <w:r w:rsidR="000441CE" w:rsidRPr="001F1B0B">
        <w:rPr>
          <w:szCs w:val="24"/>
        </w:rPr>
        <w:t>от</w:t>
      </w:r>
      <w:bookmarkEnd w:id="2"/>
      <w:r w:rsidR="005409D9">
        <w:rPr>
          <w:szCs w:val="24"/>
        </w:rPr>
        <w:t xml:space="preserve"> </w:t>
      </w:r>
      <w:r w:rsidR="00750432">
        <w:rPr>
          <w:szCs w:val="24"/>
        </w:rPr>
        <w:t>2</w:t>
      </w:r>
      <w:r w:rsidR="00A90785">
        <w:rPr>
          <w:szCs w:val="24"/>
        </w:rPr>
        <w:t>2</w:t>
      </w:r>
      <w:r w:rsidR="00750432">
        <w:rPr>
          <w:szCs w:val="24"/>
        </w:rPr>
        <w:t>.</w:t>
      </w:r>
      <w:r w:rsidR="00A90785">
        <w:rPr>
          <w:szCs w:val="24"/>
        </w:rPr>
        <w:t>01</w:t>
      </w:r>
      <w:r w:rsidR="00750432">
        <w:rPr>
          <w:szCs w:val="24"/>
        </w:rPr>
        <w:t>.202</w:t>
      </w:r>
      <w:r w:rsidR="00A90785">
        <w:rPr>
          <w:szCs w:val="24"/>
        </w:rPr>
        <w:t>4</w:t>
      </w:r>
      <w:r w:rsidR="005409D9">
        <w:rPr>
          <w:szCs w:val="24"/>
        </w:rPr>
        <w:t xml:space="preserve"> </w:t>
      </w:r>
      <w:r w:rsidR="005B2C2B" w:rsidRPr="005B2C2B">
        <w:t>№</w:t>
      </w:r>
      <w:bookmarkEnd w:id="1"/>
      <w:bookmarkEnd w:id="3"/>
      <w:r w:rsidR="00196CA6">
        <w:t xml:space="preserve"> </w:t>
      </w:r>
      <w:r w:rsidR="00A90785">
        <w:t>39</w:t>
      </w:r>
      <w:r w:rsidR="00750432">
        <w:t>-па</w:t>
      </w:r>
      <w:bookmarkEnd w:id="4"/>
      <w:r w:rsidR="00CD671B" w:rsidRPr="001F1B0B">
        <w:rPr>
          <w:szCs w:val="24"/>
        </w:rPr>
        <w:t>)</w:t>
      </w:r>
    </w:p>
    <w:p w14:paraId="576249E2" w14:textId="77777777" w:rsidR="00CD671B" w:rsidRDefault="00CD671B" w:rsidP="00485EBC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14:paraId="4AA79D16" w14:textId="77777777" w:rsidR="00B73355" w:rsidRDefault="00B73355" w:rsidP="00856E34">
      <w:pPr>
        <w:shd w:val="clear" w:color="auto" w:fill="FFFFFF"/>
        <w:tabs>
          <w:tab w:val="left" w:pos="9639"/>
        </w:tabs>
        <w:ind w:right="-1" w:firstLine="567"/>
        <w:jc w:val="both"/>
        <w:rPr>
          <w:rFonts w:eastAsia="Calibri"/>
          <w:szCs w:val="24"/>
        </w:rPr>
      </w:pPr>
    </w:p>
    <w:p w14:paraId="5EF6E5C0" w14:textId="251224C9" w:rsidR="00856E34" w:rsidRPr="00A3436F" w:rsidRDefault="00AA1AED" w:rsidP="00B0547A">
      <w:pPr>
        <w:shd w:val="clear" w:color="auto" w:fill="FFFFFF"/>
        <w:tabs>
          <w:tab w:val="left" w:pos="9639"/>
        </w:tabs>
        <w:ind w:firstLine="567"/>
        <w:jc w:val="both"/>
      </w:pPr>
      <w:proofErr w:type="gramStart"/>
      <w:r w:rsidRPr="00AA1AED">
        <w:rPr>
          <w:rFonts w:eastAsia="Calibri"/>
          <w:szCs w:val="24"/>
        </w:rPr>
        <w:t xml:space="preserve">Заключение </w:t>
      </w:r>
      <w:bookmarkStart w:id="5" w:name="_Hlk148973604"/>
      <w:r w:rsidRPr="00AA1AED">
        <w:rPr>
          <w:rFonts w:eastAsia="Calibri"/>
          <w:szCs w:val="24"/>
        </w:rPr>
        <w:t>на проект постановления администрации Артемовского городского округа «О внесении изменений в постановление администрации Артемовского городского округа от 19.02.2019 № 149-па «Об утверждении муниципальной программы «Развитие культуры в Артемовском городском округе» (</w:t>
      </w:r>
      <w:r w:rsidR="00641BBC" w:rsidRPr="001F1B0B">
        <w:rPr>
          <w:szCs w:val="24"/>
        </w:rPr>
        <w:t>в ред.</w:t>
      </w:r>
      <w:r w:rsidR="00457A40">
        <w:rPr>
          <w:szCs w:val="24"/>
        </w:rPr>
        <w:t xml:space="preserve"> </w:t>
      </w:r>
      <w:bookmarkStart w:id="6" w:name="_Hlk156992867"/>
      <w:r w:rsidR="00A90785" w:rsidRPr="00A90785">
        <w:rPr>
          <w:szCs w:val="24"/>
        </w:rPr>
        <w:t>от 22.01.2024 № 39-па</w:t>
      </w:r>
      <w:bookmarkEnd w:id="6"/>
      <w:r w:rsidRPr="00AA1AED">
        <w:rPr>
          <w:rFonts w:eastAsia="Calibri"/>
          <w:szCs w:val="24"/>
        </w:rPr>
        <w:t>)</w:t>
      </w:r>
      <w:bookmarkEnd w:id="5"/>
      <w:r w:rsidRPr="00AA1AED">
        <w:rPr>
          <w:rFonts w:eastAsia="Calibri"/>
          <w:szCs w:val="24"/>
        </w:rPr>
        <w:t xml:space="preserve"> (далее - проект постановления) </w:t>
      </w:r>
      <w:r w:rsidR="00856E34" w:rsidRPr="00A3436F">
        <w:rPr>
          <w:szCs w:val="24"/>
        </w:rPr>
        <w:t xml:space="preserve">подготовлено </w:t>
      </w:r>
      <w:r w:rsidR="00856E34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112EF8">
        <w:rPr>
          <w:rFonts w:eastAsia="Calibri"/>
          <w:szCs w:val="24"/>
        </w:rPr>
        <w:t xml:space="preserve">оссийской </w:t>
      </w:r>
      <w:r w:rsidR="00856E34" w:rsidRPr="00A3436F">
        <w:rPr>
          <w:rFonts w:eastAsia="Calibri"/>
          <w:szCs w:val="24"/>
        </w:rPr>
        <w:t>Ф</w:t>
      </w:r>
      <w:r w:rsidR="00112EF8">
        <w:rPr>
          <w:rFonts w:eastAsia="Calibri"/>
          <w:szCs w:val="24"/>
        </w:rPr>
        <w:t>едерации</w:t>
      </w:r>
      <w:r w:rsidR="00856E34" w:rsidRPr="00A3436F">
        <w:rPr>
          <w:rFonts w:eastAsia="Calibri"/>
          <w:szCs w:val="24"/>
        </w:rPr>
        <w:t xml:space="preserve">, раздела 8 </w:t>
      </w:r>
      <w:r w:rsidR="00856E34" w:rsidRPr="00A3436F">
        <w:rPr>
          <w:szCs w:val="24"/>
        </w:rPr>
        <w:t>Положения о контрольно-счетной палате Артемовского городского округа, утвержденного решением</w:t>
      </w:r>
      <w:proofErr w:type="gramEnd"/>
      <w:r w:rsidR="00856E34" w:rsidRPr="00A3436F">
        <w:rPr>
          <w:szCs w:val="24"/>
        </w:rPr>
        <w:t xml:space="preserve">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856E34">
        <w:rPr>
          <w:szCs w:val="24"/>
        </w:rPr>
        <w:t xml:space="preserve"> </w:t>
      </w:r>
      <w:r w:rsidR="000432D2">
        <w:rPr>
          <w:szCs w:val="24"/>
        </w:rPr>
        <w:t xml:space="preserve">       </w:t>
      </w:r>
      <w:r w:rsidR="00856E34" w:rsidRPr="00A3436F">
        <w:rPr>
          <w:szCs w:val="24"/>
        </w:rPr>
        <w:t>№ 322,</w:t>
      </w:r>
      <w:r w:rsidR="00856E34" w:rsidRPr="00A3436F">
        <w:t xml:space="preserve"> плана работы контрольно-счетной палаты на </w:t>
      </w:r>
      <w:r w:rsidR="00856E34">
        <w:t>202</w:t>
      </w:r>
      <w:r w:rsidR="00A90785">
        <w:t>4</w:t>
      </w:r>
      <w:r w:rsidR="00856E34" w:rsidRPr="00A3436F">
        <w:t xml:space="preserve"> год.</w:t>
      </w:r>
    </w:p>
    <w:p w14:paraId="7F9CA67B" w14:textId="1010CB98" w:rsidR="0030461E" w:rsidRPr="00ED1CD9" w:rsidRDefault="007368DD" w:rsidP="00453658">
      <w:pPr>
        <w:pStyle w:val="af4"/>
        <w:spacing w:after="60"/>
        <w:ind w:firstLine="567"/>
        <w:jc w:val="both"/>
        <w:rPr>
          <w:bCs/>
          <w:szCs w:val="24"/>
          <w:shd w:val="clear" w:color="auto" w:fill="FFFFFF"/>
        </w:rPr>
      </w:pPr>
      <w:r w:rsidRPr="00A92B0C">
        <w:t xml:space="preserve">Проект постановления представлен в контрольно-счетную палату </w:t>
      </w:r>
      <w:r w:rsidR="0030461E" w:rsidRPr="0030461E">
        <w:t xml:space="preserve">Артемовского городского округа </w:t>
      </w:r>
      <w:r w:rsidRPr="00A92B0C">
        <w:t xml:space="preserve">управлением культуры, туризма и молодежной политики администрации Артемовского городского округа </w:t>
      </w:r>
      <w:r w:rsidR="00D34989">
        <w:t>2</w:t>
      </w:r>
      <w:r w:rsidR="00A90785">
        <w:t>3</w:t>
      </w:r>
      <w:r w:rsidR="00B0547A">
        <w:t>.</w:t>
      </w:r>
      <w:r w:rsidR="00A90785">
        <w:t>01</w:t>
      </w:r>
      <w:r w:rsidR="00F40113">
        <w:t>.</w:t>
      </w:r>
      <w:r w:rsidRPr="00A92B0C">
        <w:t>202</w:t>
      </w:r>
      <w:r w:rsidR="00A90785">
        <w:t>4</w:t>
      </w:r>
      <w:r w:rsidRPr="00762F93">
        <w:rPr>
          <w:color w:val="FF0000"/>
        </w:rPr>
        <w:t xml:space="preserve"> </w:t>
      </w:r>
      <w:r w:rsidRPr="00A92B0C">
        <w:rPr>
          <w:bCs/>
          <w:szCs w:val="24"/>
          <w:shd w:val="clear" w:color="auto" w:fill="FFFFFF"/>
        </w:rPr>
        <w:t xml:space="preserve">с пояснительной запиской и </w:t>
      </w:r>
      <w:r w:rsidR="00152D2D" w:rsidRPr="00152D2D">
        <w:rPr>
          <w:bCs/>
          <w:szCs w:val="24"/>
          <w:shd w:val="clear" w:color="auto" w:fill="FFFFFF"/>
        </w:rPr>
        <w:t xml:space="preserve">обоснованием вносимых </w:t>
      </w:r>
      <w:r w:rsidR="00152D2D" w:rsidRPr="00ED1CD9">
        <w:rPr>
          <w:bCs/>
          <w:szCs w:val="24"/>
          <w:shd w:val="clear" w:color="auto" w:fill="FFFFFF"/>
        </w:rPr>
        <w:t>изменений</w:t>
      </w:r>
      <w:r w:rsidR="00BA735D" w:rsidRPr="00ED1CD9">
        <w:rPr>
          <w:bCs/>
          <w:szCs w:val="24"/>
          <w:shd w:val="clear" w:color="auto" w:fill="FFFFFF"/>
        </w:rPr>
        <w:t>.</w:t>
      </w:r>
      <w:r w:rsidR="00DE7308" w:rsidRPr="00ED1CD9">
        <w:t xml:space="preserve"> </w:t>
      </w:r>
      <w:r w:rsidR="006C3301">
        <w:t xml:space="preserve">В ходе написания настоящего заключения заказчиком Программы вносились </w:t>
      </w:r>
      <w:r w:rsidR="00C16E75" w:rsidRPr="00D97213">
        <w:t>исправлени</w:t>
      </w:r>
      <w:r w:rsidR="006C3301">
        <w:t>я</w:t>
      </w:r>
      <w:r w:rsidR="00A90D2E" w:rsidRPr="00D97213">
        <w:t xml:space="preserve"> </w:t>
      </w:r>
      <w:r w:rsidR="006C3301">
        <w:t xml:space="preserve">в проект постановления и приложения к нему, после внесенных исправлений </w:t>
      </w:r>
      <w:r w:rsidR="00C16E75" w:rsidRPr="00D97213">
        <w:t>документы предоставлены 26.01.2024</w:t>
      </w:r>
      <w:r w:rsidR="00CF1FA6" w:rsidRPr="00D97213">
        <w:t>, 31.01.2024</w:t>
      </w:r>
      <w:r w:rsidR="00C16E75" w:rsidRPr="00D97213">
        <w:t>.</w:t>
      </w:r>
      <w:r w:rsidR="00C16E75">
        <w:t xml:space="preserve"> </w:t>
      </w:r>
    </w:p>
    <w:p w14:paraId="728F956E" w14:textId="77777777" w:rsidR="00F40113" w:rsidRPr="000E3BD1" w:rsidRDefault="00F40113" w:rsidP="00F40113">
      <w:pPr>
        <w:pStyle w:val="af4"/>
        <w:ind w:firstLine="567"/>
        <w:jc w:val="both"/>
        <w:rPr>
          <w:bCs/>
          <w:szCs w:val="24"/>
          <w:shd w:val="clear" w:color="auto" w:fill="FFFFFF"/>
        </w:rPr>
      </w:pPr>
      <w:r w:rsidRPr="000E3BD1">
        <w:rPr>
          <w:bCs/>
          <w:szCs w:val="24"/>
          <w:shd w:val="clear" w:color="auto" w:fill="FFFFFF"/>
        </w:rPr>
        <w:t>Проведенной экспертизой проекта постановления установлено:</w:t>
      </w:r>
    </w:p>
    <w:p w14:paraId="58F90665" w14:textId="4193E3FF" w:rsidR="00A90785" w:rsidRDefault="00A90785" w:rsidP="00A90785">
      <w:pPr>
        <w:ind w:firstLine="540"/>
        <w:jc w:val="both"/>
        <w:rPr>
          <w:szCs w:val="24"/>
        </w:rPr>
      </w:pPr>
      <w:r w:rsidRPr="00DF03CD">
        <w:rPr>
          <w:szCs w:val="24"/>
        </w:rPr>
        <w:t>Изменение муниципальной программы «</w:t>
      </w:r>
      <w:r w:rsidRPr="00A90785">
        <w:rPr>
          <w:szCs w:val="24"/>
        </w:rPr>
        <w:t>Развитие культуры в Артемовском городском округе</w:t>
      </w:r>
      <w:r w:rsidRPr="00DF03CD">
        <w:rPr>
          <w:szCs w:val="24"/>
        </w:rPr>
        <w:t>» (далее – Программа) связано с внесением изменений в объемы финансового обеспечения мероприятий, приводящие к изменению объемов финансового обеспечения реализации Программы в целом.</w:t>
      </w:r>
    </w:p>
    <w:p w14:paraId="64772E6D" w14:textId="77777777" w:rsidR="00A90785" w:rsidRPr="00893E65" w:rsidRDefault="00A90785" w:rsidP="00A90785">
      <w:pPr>
        <w:ind w:firstLine="540"/>
        <w:jc w:val="both"/>
        <w:rPr>
          <w:szCs w:val="24"/>
        </w:rPr>
      </w:pPr>
      <w:r w:rsidRPr="00893E65">
        <w:rPr>
          <w:szCs w:val="24"/>
        </w:rPr>
        <w:t>Программа приводится в соответствие с решением Думы Артемовского городского округа от 05.12.2023 № 230  «О бюджете Артемовского городского округа на 2024 год и плановый период 2025 и 2026 годов».</w:t>
      </w:r>
    </w:p>
    <w:p w14:paraId="4B3CEE5A" w14:textId="77777777" w:rsidR="00A90785" w:rsidRDefault="00A90785" w:rsidP="00A90785">
      <w:pPr>
        <w:ind w:firstLine="540"/>
        <w:jc w:val="both"/>
        <w:rPr>
          <w:szCs w:val="24"/>
        </w:rPr>
      </w:pPr>
      <w:r w:rsidRPr="00893E65">
        <w:rPr>
          <w:szCs w:val="24"/>
        </w:rPr>
        <w:t>Действие Программы продлевается на 202</w:t>
      </w:r>
      <w:r w:rsidRPr="00DB173E">
        <w:rPr>
          <w:szCs w:val="24"/>
        </w:rPr>
        <w:t>6</w:t>
      </w:r>
      <w:r w:rsidRPr="00893E65">
        <w:rPr>
          <w:szCs w:val="24"/>
        </w:rPr>
        <w:t xml:space="preserve"> год.</w:t>
      </w:r>
    </w:p>
    <w:p w14:paraId="7B90DBF7" w14:textId="2BDE786C" w:rsidR="00A90785" w:rsidRPr="00071760" w:rsidRDefault="00A90785" w:rsidP="00A90785">
      <w:pPr>
        <w:ind w:firstLine="540"/>
        <w:jc w:val="both"/>
        <w:rPr>
          <w:szCs w:val="24"/>
        </w:rPr>
      </w:pPr>
      <w:r w:rsidRPr="00071760">
        <w:rPr>
          <w:szCs w:val="24"/>
        </w:rPr>
        <w:t xml:space="preserve">Проектом постановления общий объем финансового обеспечения Программы увеличивается на </w:t>
      </w:r>
      <w:r w:rsidR="00C16E75" w:rsidRPr="00071760">
        <w:rPr>
          <w:szCs w:val="24"/>
        </w:rPr>
        <w:t>484 591,377</w:t>
      </w:r>
      <w:r w:rsidRPr="00071760">
        <w:rPr>
          <w:szCs w:val="24"/>
        </w:rPr>
        <w:t xml:space="preserve"> тыс. рублей и составит </w:t>
      </w:r>
      <w:r w:rsidR="00C16E75" w:rsidRPr="00071760">
        <w:rPr>
          <w:szCs w:val="24"/>
        </w:rPr>
        <w:t>2 521 366,03301</w:t>
      </w:r>
      <w:r w:rsidRPr="00071760">
        <w:rPr>
          <w:szCs w:val="24"/>
        </w:rPr>
        <w:t xml:space="preserve"> тыс. рублей.</w:t>
      </w:r>
    </w:p>
    <w:p w14:paraId="7F539ACC" w14:textId="77777777" w:rsidR="00A90785" w:rsidRPr="00071760" w:rsidRDefault="00A90785" w:rsidP="00A90785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szCs w:val="24"/>
        </w:rPr>
      </w:pPr>
      <w:r w:rsidRPr="00071760">
        <w:rPr>
          <w:szCs w:val="24"/>
        </w:rPr>
        <w:t>Изменяется объем финансового обеспечения мероприятий, запланированных на               2024-2025 года, а также по Программе планируются мероприятия на 2026 год (тыс. руб.):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  <w:gridCol w:w="2693"/>
        <w:gridCol w:w="2552"/>
      </w:tblGrid>
      <w:tr w:rsidR="00071760" w:rsidRPr="00071760" w14:paraId="04D9D5AA" w14:textId="77777777" w:rsidTr="00F2157E">
        <w:trPr>
          <w:trHeight w:val="330"/>
          <w:tblHeader/>
        </w:trPr>
        <w:tc>
          <w:tcPr>
            <w:tcW w:w="1384" w:type="dxa"/>
            <w:vMerge w:val="restart"/>
            <w:shd w:val="clear" w:color="auto" w:fill="auto"/>
          </w:tcPr>
          <w:p w14:paraId="45667EEB" w14:textId="77777777" w:rsidR="00A90785" w:rsidRPr="00071760" w:rsidRDefault="00A90785" w:rsidP="00F2157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1760">
              <w:rPr>
                <w:sz w:val="18"/>
                <w:szCs w:val="18"/>
              </w:rPr>
              <w:t>год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81FCC20" w14:textId="77777777" w:rsidR="00A90785" w:rsidRPr="00071760" w:rsidRDefault="00A90785" w:rsidP="00F2157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1760">
              <w:rPr>
                <w:sz w:val="18"/>
                <w:szCs w:val="18"/>
              </w:rPr>
              <w:t>Объем финансирования</w:t>
            </w:r>
          </w:p>
          <w:p w14:paraId="46E6976E" w14:textId="62D4003F" w:rsidR="00A90785" w:rsidRPr="00071760" w:rsidRDefault="00A90785" w:rsidP="00F2157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1760">
              <w:rPr>
                <w:sz w:val="18"/>
                <w:szCs w:val="18"/>
              </w:rPr>
              <w:t xml:space="preserve">по постановлению № </w:t>
            </w:r>
            <w:r w:rsidR="00C16E75" w:rsidRPr="00071760">
              <w:rPr>
                <w:sz w:val="18"/>
                <w:szCs w:val="18"/>
              </w:rPr>
              <w:t>39</w:t>
            </w:r>
            <w:r w:rsidRPr="00071760">
              <w:rPr>
                <w:sz w:val="18"/>
                <w:szCs w:val="18"/>
              </w:rPr>
              <w:t>-па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174C2C75" w14:textId="77777777" w:rsidR="00A90785" w:rsidRPr="00071760" w:rsidRDefault="00A90785" w:rsidP="00F2157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1760">
              <w:rPr>
                <w:sz w:val="18"/>
                <w:szCs w:val="18"/>
              </w:rPr>
              <w:t xml:space="preserve">Объем финансирования </w:t>
            </w:r>
          </w:p>
          <w:p w14:paraId="605241A5" w14:textId="77777777" w:rsidR="00A90785" w:rsidRPr="00071760" w:rsidRDefault="00A90785" w:rsidP="00F2157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1760">
              <w:rPr>
                <w:sz w:val="18"/>
                <w:szCs w:val="18"/>
              </w:rPr>
              <w:t xml:space="preserve">согласно проекту </w:t>
            </w:r>
          </w:p>
          <w:p w14:paraId="4EAD392C" w14:textId="77777777" w:rsidR="00A90785" w:rsidRPr="00071760" w:rsidRDefault="00A90785" w:rsidP="00F2157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1760">
              <w:rPr>
                <w:sz w:val="18"/>
                <w:szCs w:val="18"/>
              </w:rPr>
              <w:t>постановления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66772BD7" w14:textId="77777777" w:rsidR="00A90785" w:rsidRPr="00071760" w:rsidRDefault="00A90785" w:rsidP="00F2157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1760">
              <w:rPr>
                <w:sz w:val="18"/>
                <w:szCs w:val="18"/>
              </w:rPr>
              <w:t xml:space="preserve"> изменение</w:t>
            </w:r>
          </w:p>
        </w:tc>
      </w:tr>
      <w:tr w:rsidR="00071760" w:rsidRPr="00071760" w14:paraId="030E8D35" w14:textId="77777777" w:rsidTr="00F2157E">
        <w:trPr>
          <w:trHeight w:val="207"/>
          <w:tblHeader/>
        </w:trPr>
        <w:tc>
          <w:tcPr>
            <w:tcW w:w="1384" w:type="dxa"/>
            <w:vMerge/>
            <w:shd w:val="clear" w:color="auto" w:fill="auto"/>
          </w:tcPr>
          <w:p w14:paraId="33E68638" w14:textId="77777777" w:rsidR="00A90785" w:rsidRPr="00071760" w:rsidRDefault="00A90785" w:rsidP="00F2157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DB7D34F" w14:textId="77777777" w:rsidR="00A90785" w:rsidRPr="00071760" w:rsidRDefault="00A90785" w:rsidP="00F2157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03243B0" w14:textId="77777777" w:rsidR="00A90785" w:rsidRPr="00071760" w:rsidRDefault="00A90785" w:rsidP="00F2157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35B5D14" w14:textId="77777777" w:rsidR="00A90785" w:rsidRPr="00071760" w:rsidRDefault="00A90785" w:rsidP="00F2157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71760" w:rsidRPr="00071760" w14:paraId="49ED7462" w14:textId="77777777" w:rsidTr="00F2157E">
        <w:tc>
          <w:tcPr>
            <w:tcW w:w="1384" w:type="dxa"/>
            <w:shd w:val="clear" w:color="auto" w:fill="auto"/>
          </w:tcPr>
          <w:p w14:paraId="604BC9F2" w14:textId="77777777" w:rsidR="00A90785" w:rsidRPr="00071760" w:rsidRDefault="00A90785" w:rsidP="00F215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1760">
              <w:rPr>
                <w:sz w:val="22"/>
                <w:szCs w:val="22"/>
              </w:rPr>
              <w:t>2024</w:t>
            </w:r>
          </w:p>
        </w:tc>
        <w:tc>
          <w:tcPr>
            <w:tcW w:w="2835" w:type="dxa"/>
            <w:shd w:val="clear" w:color="auto" w:fill="auto"/>
          </w:tcPr>
          <w:p w14:paraId="568F42C0" w14:textId="52798317" w:rsidR="00A90785" w:rsidRPr="00071760" w:rsidRDefault="00C16E75" w:rsidP="00F2157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071760">
              <w:rPr>
                <w:sz w:val="20"/>
              </w:rPr>
              <w:t>504 213,75345</w:t>
            </w:r>
          </w:p>
        </w:tc>
        <w:tc>
          <w:tcPr>
            <w:tcW w:w="2693" w:type="dxa"/>
            <w:shd w:val="clear" w:color="auto" w:fill="auto"/>
          </w:tcPr>
          <w:p w14:paraId="51009791" w14:textId="62E26BC0" w:rsidR="00A90785" w:rsidRPr="00071760" w:rsidRDefault="00C16E75" w:rsidP="00F2157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071760">
              <w:rPr>
                <w:sz w:val="20"/>
              </w:rPr>
              <w:t>583 646,40164</w:t>
            </w:r>
          </w:p>
        </w:tc>
        <w:tc>
          <w:tcPr>
            <w:tcW w:w="2552" w:type="dxa"/>
            <w:shd w:val="clear" w:color="auto" w:fill="auto"/>
          </w:tcPr>
          <w:p w14:paraId="1EC36B05" w14:textId="53FAF06F" w:rsidR="00A90785" w:rsidRPr="00071760" w:rsidRDefault="00A90785" w:rsidP="00F2157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071760">
              <w:rPr>
                <w:sz w:val="20"/>
              </w:rPr>
              <w:t xml:space="preserve">+ </w:t>
            </w:r>
            <w:r w:rsidR="00071760" w:rsidRPr="00071760">
              <w:rPr>
                <w:sz w:val="20"/>
              </w:rPr>
              <w:t>79 432,64819</w:t>
            </w:r>
          </w:p>
        </w:tc>
      </w:tr>
      <w:tr w:rsidR="00071760" w:rsidRPr="00071760" w14:paraId="3E3E02BD" w14:textId="77777777" w:rsidTr="00F2157E">
        <w:tc>
          <w:tcPr>
            <w:tcW w:w="1384" w:type="dxa"/>
            <w:shd w:val="clear" w:color="auto" w:fill="auto"/>
          </w:tcPr>
          <w:p w14:paraId="3596BE13" w14:textId="77777777" w:rsidR="00A90785" w:rsidRPr="00071760" w:rsidRDefault="00A90785" w:rsidP="00F215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1760">
              <w:rPr>
                <w:sz w:val="22"/>
                <w:szCs w:val="22"/>
              </w:rPr>
              <w:t>2025</w:t>
            </w:r>
          </w:p>
        </w:tc>
        <w:tc>
          <w:tcPr>
            <w:tcW w:w="2835" w:type="dxa"/>
            <w:shd w:val="clear" w:color="auto" w:fill="auto"/>
          </w:tcPr>
          <w:p w14:paraId="7306BD02" w14:textId="2F9384BD" w:rsidR="00A90785" w:rsidRPr="00071760" w:rsidRDefault="00C16E75" w:rsidP="00F2157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071760">
              <w:rPr>
                <w:sz w:val="20"/>
              </w:rPr>
              <w:t>306 870,12758</w:t>
            </w:r>
          </w:p>
        </w:tc>
        <w:tc>
          <w:tcPr>
            <w:tcW w:w="2693" w:type="dxa"/>
            <w:shd w:val="clear" w:color="auto" w:fill="auto"/>
          </w:tcPr>
          <w:p w14:paraId="648DFB52" w14:textId="7DCAEEEB" w:rsidR="00A90785" w:rsidRPr="00071760" w:rsidRDefault="00071760" w:rsidP="00F2157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071760">
              <w:rPr>
                <w:sz w:val="20"/>
              </w:rPr>
              <w:t>348 325,97208</w:t>
            </w:r>
          </w:p>
        </w:tc>
        <w:tc>
          <w:tcPr>
            <w:tcW w:w="2552" w:type="dxa"/>
            <w:shd w:val="clear" w:color="auto" w:fill="auto"/>
          </w:tcPr>
          <w:p w14:paraId="35EF73E6" w14:textId="16A2E913" w:rsidR="00A90785" w:rsidRPr="00071760" w:rsidRDefault="00A90785" w:rsidP="00F2157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071760">
              <w:rPr>
                <w:sz w:val="20"/>
              </w:rPr>
              <w:t xml:space="preserve">+ </w:t>
            </w:r>
            <w:r w:rsidR="00071760" w:rsidRPr="00071760">
              <w:rPr>
                <w:sz w:val="20"/>
              </w:rPr>
              <w:t>41 455,84450</w:t>
            </w:r>
          </w:p>
        </w:tc>
      </w:tr>
      <w:tr w:rsidR="00071760" w:rsidRPr="00071760" w14:paraId="14F72E8D" w14:textId="77777777" w:rsidTr="00F2157E">
        <w:tc>
          <w:tcPr>
            <w:tcW w:w="1384" w:type="dxa"/>
            <w:shd w:val="clear" w:color="auto" w:fill="auto"/>
          </w:tcPr>
          <w:p w14:paraId="6BFBF1BC" w14:textId="77777777" w:rsidR="00A90785" w:rsidRPr="00071760" w:rsidRDefault="00A90785" w:rsidP="00F215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71760">
              <w:rPr>
                <w:sz w:val="22"/>
                <w:szCs w:val="22"/>
              </w:rPr>
              <w:lastRenderedPageBreak/>
              <w:t>2026</w:t>
            </w:r>
          </w:p>
        </w:tc>
        <w:tc>
          <w:tcPr>
            <w:tcW w:w="2835" w:type="dxa"/>
            <w:shd w:val="clear" w:color="auto" w:fill="auto"/>
          </w:tcPr>
          <w:p w14:paraId="3B75BAC6" w14:textId="77777777" w:rsidR="00A90785" w:rsidRPr="00071760" w:rsidRDefault="00A90785" w:rsidP="00F2157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071760">
              <w:rPr>
                <w:sz w:val="20"/>
              </w:rPr>
              <w:t>0,00000</w:t>
            </w:r>
          </w:p>
        </w:tc>
        <w:tc>
          <w:tcPr>
            <w:tcW w:w="2693" w:type="dxa"/>
            <w:shd w:val="clear" w:color="auto" w:fill="auto"/>
          </w:tcPr>
          <w:p w14:paraId="2E8B12FA" w14:textId="11463FFE" w:rsidR="00A90785" w:rsidRPr="00071760" w:rsidRDefault="00071760" w:rsidP="00F2157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071760">
              <w:rPr>
                <w:sz w:val="20"/>
              </w:rPr>
              <w:t>363 702,88431</w:t>
            </w:r>
          </w:p>
        </w:tc>
        <w:tc>
          <w:tcPr>
            <w:tcW w:w="2552" w:type="dxa"/>
            <w:shd w:val="clear" w:color="auto" w:fill="auto"/>
          </w:tcPr>
          <w:p w14:paraId="2863BA84" w14:textId="0445C8A6" w:rsidR="00A90785" w:rsidRPr="00071760" w:rsidRDefault="00A90785" w:rsidP="00F2157E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071760">
              <w:rPr>
                <w:sz w:val="20"/>
              </w:rPr>
              <w:t xml:space="preserve">+ </w:t>
            </w:r>
            <w:r w:rsidR="00071760" w:rsidRPr="00071760">
              <w:rPr>
                <w:sz w:val="20"/>
              </w:rPr>
              <w:t>363 702,88431</w:t>
            </w:r>
          </w:p>
        </w:tc>
      </w:tr>
    </w:tbl>
    <w:p w14:paraId="69C18D78" w14:textId="77777777" w:rsidR="00A90785" w:rsidRPr="00734D39" w:rsidRDefault="00A90785" w:rsidP="00A90785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734D39">
        <w:rPr>
          <w:rFonts w:eastAsia="Calibri"/>
          <w:szCs w:val="24"/>
          <w:lang w:eastAsia="en-US"/>
        </w:rPr>
        <w:t>Объем финансового обеспечения Программы на 2024-2026 годы, указанный в проекте постановления, соответствует параметрам решения Думы Артемовского городского округа от 05.12.2023 № 230 «О бюджете Артемовского городского округа на 2024 год и плановый период 2025 и 2026 годов».</w:t>
      </w:r>
    </w:p>
    <w:p w14:paraId="415D21EA" w14:textId="77777777" w:rsidR="00A90785" w:rsidRPr="00071760" w:rsidRDefault="00A90785" w:rsidP="00A90785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  <w:lang w:eastAsia="en-US"/>
        </w:rPr>
      </w:pPr>
      <w:r w:rsidRPr="00071760">
        <w:rPr>
          <w:rFonts w:eastAsia="Calibri"/>
          <w:szCs w:val="24"/>
          <w:lang w:eastAsia="en-US"/>
        </w:rPr>
        <w:t>Проектом постановления Приложение «Перечень мероприятий Программы» излагается в новой редакции.</w:t>
      </w:r>
    </w:p>
    <w:p w14:paraId="2ABF8D65" w14:textId="2389C532" w:rsidR="008D42C7" w:rsidRPr="008D42C7" w:rsidRDefault="008D42C7" w:rsidP="008D42C7">
      <w:pPr>
        <w:pStyle w:val="af4"/>
        <w:ind w:firstLine="567"/>
        <w:jc w:val="both"/>
        <w:rPr>
          <w:color w:val="FF0000"/>
          <w:szCs w:val="24"/>
        </w:rPr>
      </w:pPr>
      <w:r w:rsidRPr="008D42C7">
        <w:rPr>
          <w:szCs w:val="24"/>
        </w:rPr>
        <w:t xml:space="preserve">1. Объем финансового обеспечения комплекса процессных мероприятий Программы                     </w:t>
      </w:r>
      <w:r w:rsidRPr="008D42C7">
        <w:rPr>
          <w:b/>
          <w:bCs/>
          <w:szCs w:val="24"/>
        </w:rPr>
        <w:t>«1.1. Организация предоставления дополнительного образования в сфере культуры»</w:t>
      </w:r>
      <w:r w:rsidRPr="008D42C7">
        <w:t xml:space="preserve"> </w:t>
      </w:r>
      <w:r w:rsidRPr="008D42C7">
        <w:rPr>
          <w:szCs w:val="24"/>
        </w:rPr>
        <w:t>увеличивается на 238 938,57852 тыс. рублей:</w:t>
      </w:r>
    </w:p>
    <w:p w14:paraId="11A02546" w14:textId="15F195AB" w:rsidR="008D42C7" w:rsidRPr="008D42C7" w:rsidRDefault="008D42C7" w:rsidP="008D42C7">
      <w:pPr>
        <w:pStyle w:val="af4"/>
        <w:ind w:firstLine="567"/>
        <w:jc w:val="both"/>
        <w:rPr>
          <w:i/>
          <w:iCs/>
          <w:szCs w:val="24"/>
        </w:rPr>
      </w:pPr>
      <w:r w:rsidRPr="008D42C7">
        <w:rPr>
          <w:i/>
          <w:iCs/>
          <w:szCs w:val="24"/>
        </w:rPr>
        <w:t xml:space="preserve">на 2024 год – увеличивается на 17 565,48618 тыс. рублей; </w:t>
      </w:r>
    </w:p>
    <w:p w14:paraId="47C2B024" w14:textId="581855C8" w:rsidR="008D42C7" w:rsidRPr="008D42C7" w:rsidRDefault="008D42C7" w:rsidP="008D42C7">
      <w:pPr>
        <w:pStyle w:val="af4"/>
        <w:ind w:firstLine="567"/>
        <w:jc w:val="both"/>
        <w:rPr>
          <w:i/>
          <w:iCs/>
          <w:szCs w:val="24"/>
        </w:rPr>
      </w:pPr>
      <w:r w:rsidRPr="008D42C7">
        <w:rPr>
          <w:i/>
          <w:iCs/>
          <w:szCs w:val="24"/>
        </w:rPr>
        <w:t>на 2025 год – увеличивается на 19 097,16075 тыс. рублей;</w:t>
      </w:r>
    </w:p>
    <w:p w14:paraId="12EC3A62" w14:textId="779B5F17" w:rsidR="008D42C7" w:rsidRPr="008D42C7" w:rsidRDefault="008D42C7" w:rsidP="008D42C7">
      <w:pPr>
        <w:pStyle w:val="af4"/>
        <w:ind w:firstLine="567"/>
        <w:jc w:val="both"/>
        <w:rPr>
          <w:i/>
          <w:iCs/>
          <w:szCs w:val="24"/>
        </w:rPr>
      </w:pPr>
      <w:r w:rsidRPr="008D42C7">
        <w:rPr>
          <w:i/>
          <w:iCs/>
          <w:szCs w:val="24"/>
        </w:rPr>
        <w:t>на 2026 год – планируется в объеме 202 275,93159 тыс. рублей.</w:t>
      </w:r>
    </w:p>
    <w:p w14:paraId="0B888B42" w14:textId="77777777" w:rsidR="008D42C7" w:rsidRPr="00F237B9" w:rsidRDefault="008D42C7" w:rsidP="008D42C7">
      <w:pPr>
        <w:pStyle w:val="af4"/>
        <w:ind w:firstLine="567"/>
        <w:jc w:val="both"/>
        <w:rPr>
          <w:szCs w:val="24"/>
        </w:rPr>
      </w:pPr>
      <w:r w:rsidRPr="00F237B9">
        <w:rPr>
          <w:szCs w:val="24"/>
        </w:rPr>
        <w:t>Изменяется объем финансового обеспечения деятельности детских школ искусств.</w:t>
      </w:r>
    </w:p>
    <w:p w14:paraId="10532BA9" w14:textId="77777777" w:rsidR="008D42C7" w:rsidRPr="00F237B9" w:rsidRDefault="008D42C7" w:rsidP="008D42C7">
      <w:pPr>
        <w:pStyle w:val="af4"/>
        <w:ind w:firstLine="567"/>
        <w:jc w:val="both"/>
        <w:rPr>
          <w:szCs w:val="24"/>
        </w:rPr>
      </w:pPr>
      <w:r w:rsidRPr="00F237B9">
        <w:rPr>
          <w:szCs w:val="24"/>
        </w:rPr>
        <w:t>В рамках данного комплекса процессных мероприятий изменяется объем финансового обеспечения:</w:t>
      </w:r>
    </w:p>
    <w:p w14:paraId="61BEAD36" w14:textId="7A626890" w:rsidR="008D42C7" w:rsidRPr="00F237B9" w:rsidRDefault="008D42C7" w:rsidP="008D42C7">
      <w:pPr>
        <w:pStyle w:val="af4"/>
        <w:ind w:firstLine="567"/>
        <w:jc w:val="both"/>
        <w:rPr>
          <w:szCs w:val="24"/>
        </w:rPr>
      </w:pPr>
      <w:r w:rsidRPr="00F237B9">
        <w:rPr>
          <w:szCs w:val="24"/>
        </w:rPr>
        <w:t xml:space="preserve">мероприятия «1.1.1. </w:t>
      </w:r>
      <w:proofErr w:type="gramStart"/>
      <w:r w:rsidRPr="00F237B9">
        <w:rPr>
          <w:szCs w:val="24"/>
        </w:rPr>
        <w:t>Оказание услуг (выполнение работ) в рамках муниципального задания, в том числе на закупки товаров, работ и услуг для муниципальных нужд» (МКУ ДО ДШИ № 1, МКУ ДО ДШИ</w:t>
      </w:r>
      <w:r w:rsidR="00C33489" w:rsidRPr="00F237B9">
        <w:rPr>
          <w:szCs w:val="24"/>
        </w:rPr>
        <w:t xml:space="preserve"> </w:t>
      </w:r>
      <w:r w:rsidRPr="00F237B9">
        <w:rPr>
          <w:szCs w:val="24"/>
        </w:rPr>
        <w:t xml:space="preserve"> № 2): 202</w:t>
      </w:r>
      <w:r w:rsidR="00F237B9" w:rsidRPr="00F237B9">
        <w:rPr>
          <w:szCs w:val="24"/>
        </w:rPr>
        <w:t>4</w:t>
      </w:r>
      <w:r w:rsidRPr="00F237B9">
        <w:rPr>
          <w:szCs w:val="24"/>
        </w:rPr>
        <w:t xml:space="preserve"> год – увеличение на </w:t>
      </w:r>
      <w:r w:rsidR="00F237B9" w:rsidRPr="00F237B9">
        <w:rPr>
          <w:szCs w:val="24"/>
        </w:rPr>
        <w:t>17 360,00512</w:t>
      </w:r>
      <w:r w:rsidRPr="00F237B9">
        <w:rPr>
          <w:szCs w:val="24"/>
        </w:rPr>
        <w:t xml:space="preserve"> тыс. рублей;  202</w:t>
      </w:r>
      <w:r w:rsidR="00F237B9" w:rsidRPr="00F237B9">
        <w:rPr>
          <w:szCs w:val="24"/>
        </w:rPr>
        <w:t>5</w:t>
      </w:r>
      <w:r w:rsidRPr="00F237B9">
        <w:rPr>
          <w:szCs w:val="24"/>
        </w:rPr>
        <w:t xml:space="preserve"> год – увеличение на </w:t>
      </w:r>
      <w:r w:rsidR="00F237B9" w:rsidRPr="00F237B9">
        <w:rPr>
          <w:szCs w:val="24"/>
        </w:rPr>
        <w:t>19 820,95575</w:t>
      </w:r>
      <w:r w:rsidRPr="00F237B9">
        <w:rPr>
          <w:szCs w:val="24"/>
        </w:rPr>
        <w:t xml:space="preserve"> тыс. рублей; 202</w:t>
      </w:r>
      <w:r w:rsidR="00F237B9" w:rsidRPr="00F237B9">
        <w:rPr>
          <w:szCs w:val="24"/>
        </w:rPr>
        <w:t>6</w:t>
      </w:r>
      <w:r w:rsidRPr="00F237B9">
        <w:rPr>
          <w:szCs w:val="24"/>
        </w:rPr>
        <w:t xml:space="preserve"> год – планирование  в объеме</w:t>
      </w:r>
      <w:r w:rsidR="00F237B9" w:rsidRPr="00F237B9">
        <w:rPr>
          <w:szCs w:val="24"/>
        </w:rPr>
        <w:t xml:space="preserve">              </w:t>
      </w:r>
      <w:r w:rsidRPr="00F237B9">
        <w:rPr>
          <w:szCs w:val="24"/>
        </w:rPr>
        <w:t xml:space="preserve"> </w:t>
      </w:r>
      <w:r w:rsidR="00F237B9" w:rsidRPr="00F237B9">
        <w:rPr>
          <w:szCs w:val="24"/>
        </w:rPr>
        <w:t>198 967,73259</w:t>
      </w:r>
      <w:r w:rsidRPr="00F237B9">
        <w:rPr>
          <w:szCs w:val="24"/>
        </w:rPr>
        <w:t xml:space="preserve"> тыс. рублей.</w:t>
      </w:r>
      <w:proofErr w:type="gramEnd"/>
    </w:p>
    <w:p w14:paraId="6B07E102" w14:textId="7F446C30" w:rsidR="008D42C7" w:rsidRPr="00F237B9" w:rsidRDefault="008D42C7" w:rsidP="008D42C7">
      <w:pPr>
        <w:pStyle w:val="af4"/>
        <w:ind w:firstLine="567"/>
        <w:jc w:val="both"/>
        <w:rPr>
          <w:szCs w:val="24"/>
        </w:rPr>
      </w:pPr>
      <w:r w:rsidRPr="00F237B9">
        <w:rPr>
          <w:szCs w:val="24"/>
        </w:rPr>
        <w:t xml:space="preserve">мероприятия «1.1.2. </w:t>
      </w:r>
      <w:proofErr w:type="gramStart"/>
      <w:r w:rsidRPr="00F237B9">
        <w:rPr>
          <w:szCs w:val="24"/>
        </w:rPr>
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 (МКУ ДО ДШИ № 1, МКУ ДО ДШИ № 2): 202</w:t>
      </w:r>
      <w:r w:rsidR="00F237B9" w:rsidRPr="00F237B9">
        <w:rPr>
          <w:szCs w:val="24"/>
        </w:rPr>
        <w:t>4</w:t>
      </w:r>
      <w:r w:rsidRPr="00F237B9">
        <w:rPr>
          <w:szCs w:val="24"/>
        </w:rPr>
        <w:t xml:space="preserve"> год – увеличение на </w:t>
      </w:r>
      <w:r w:rsidR="00F237B9" w:rsidRPr="00F237B9">
        <w:rPr>
          <w:szCs w:val="24"/>
        </w:rPr>
        <w:t>205,48106</w:t>
      </w:r>
      <w:r w:rsidRPr="00F237B9">
        <w:rPr>
          <w:szCs w:val="24"/>
        </w:rPr>
        <w:t xml:space="preserve"> тыс. рублей (бюджетные ассигнования запланированы на приобретение музыкальных инструментов и мебели для офисов); 202</w:t>
      </w:r>
      <w:r w:rsidR="00F237B9" w:rsidRPr="00F237B9">
        <w:rPr>
          <w:szCs w:val="24"/>
        </w:rPr>
        <w:t>5</w:t>
      </w:r>
      <w:r w:rsidRPr="00F237B9">
        <w:rPr>
          <w:szCs w:val="24"/>
        </w:rPr>
        <w:t xml:space="preserve"> год – </w:t>
      </w:r>
      <w:r w:rsidR="00F237B9" w:rsidRPr="00F237B9">
        <w:rPr>
          <w:szCs w:val="24"/>
        </w:rPr>
        <w:t>уменьшение</w:t>
      </w:r>
      <w:r w:rsidRPr="00F237B9">
        <w:rPr>
          <w:szCs w:val="24"/>
        </w:rPr>
        <w:t xml:space="preserve"> на </w:t>
      </w:r>
      <w:r w:rsidR="00F237B9" w:rsidRPr="00F237B9">
        <w:rPr>
          <w:szCs w:val="24"/>
        </w:rPr>
        <w:t>723,795</w:t>
      </w:r>
      <w:r w:rsidRPr="00F237B9">
        <w:rPr>
          <w:szCs w:val="24"/>
        </w:rPr>
        <w:t xml:space="preserve"> тыс. рублей;</w:t>
      </w:r>
      <w:proofErr w:type="gramEnd"/>
      <w:r w:rsidRPr="00F237B9">
        <w:rPr>
          <w:szCs w:val="24"/>
        </w:rPr>
        <w:t xml:space="preserve"> 202</w:t>
      </w:r>
      <w:r w:rsidR="00F237B9" w:rsidRPr="00F237B9">
        <w:rPr>
          <w:szCs w:val="24"/>
        </w:rPr>
        <w:t>6</w:t>
      </w:r>
      <w:r w:rsidRPr="00F237B9">
        <w:rPr>
          <w:szCs w:val="24"/>
        </w:rPr>
        <w:t xml:space="preserve"> год – планирование  в объеме </w:t>
      </w:r>
      <w:r w:rsidR="00F237B9" w:rsidRPr="00F237B9">
        <w:rPr>
          <w:szCs w:val="24"/>
        </w:rPr>
        <w:t>3 308,199</w:t>
      </w:r>
      <w:r w:rsidRPr="00F237B9">
        <w:rPr>
          <w:szCs w:val="24"/>
        </w:rPr>
        <w:t xml:space="preserve"> тыс. рублей</w:t>
      </w:r>
      <w:r w:rsidR="00F237B9">
        <w:rPr>
          <w:szCs w:val="24"/>
        </w:rPr>
        <w:t>.</w:t>
      </w:r>
    </w:p>
    <w:p w14:paraId="284FF540" w14:textId="319F77C4" w:rsidR="008D42C7" w:rsidRPr="004876AD" w:rsidRDefault="008D42C7" w:rsidP="008D42C7">
      <w:pPr>
        <w:pStyle w:val="af4"/>
        <w:ind w:firstLine="567"/>
        <w:jc w:val="both"/>
        <w:rPr>
          <w:szCs w:val="24"/>
        </w:rPr>
      </w:pPr>
      <w:r w:rsidRPr="004876AD">
        <w:rPr>
          <w:szCs w:val="24"/>
        </w:rPr>
        <w:t xml:space="preserve">2. Объем финансового обеспечения комплекса процессных мероприятий Программы                        </w:t>
      </w:r>
      <w:r w:rsidRPr="004876AD">
        <w:rPr>
          <w:b/>
          <w:bCs/>
          <w:szCs w:val="24"/>
        </w:rPr>
        <w:t>«2.1. Обеспечение населения услугами учреждений культуры»</w:t>
      </w:r>
      <w:r w:rsidR="00F237B9" w:rsidRPr="004876AD">
        <w:t xml:space="preserve"> </w:t>
      </w:r>
      <w:bookmarkStart w:id="7" w:name="_Hlk157532877"/>
      <w:r w:rsidR="00F237B9" w:rsidRPr="004876AD">
        <w:rPr>
          <w:szCs w:val="24"/>
        </w:rPr>
        <w:t>увеличивается на            145 620,20035 тыс. рублей</w:t>
      </w:r>
      <w:bookmarkEnd w:id="7"/>
      <w:r w:rsidRPr="004876AD">
        <w:rPr>
          <w:szCs w:val="24"/>
        </w:rPr>
        <w:t>:</w:t>
      </w:r>
    </w:p>
    <w:p w14:paraId="1E8064E7" w14:textId="2587BCE9" w:rsidR="008D42C7" w:rsidRPr="004876AD" w:rsidRDefault="008D42C7" w:rsidP="008D42C7">
      <w:pPr>
        <w:pStyle w:val="af4"/>
        <w:ind w:firstLine="567"/>
        <w:jc w:val="both"/>
        <w:rPr>
          <w:i/>
          <w:iCs/>
          <w:szCs w:val="24"/>
        </w:rPr>
      </w:pPr>
      <w:r w:rsidRPr="004876AD">
        <w:rPr>
          <w:i/>
          <w:iCs/>
          <w:szCs w:val="24"/>
        </w:rPr>
        <w:t>на 202</w:t>
      </w:r>
      <w:r w:rsidR="00F237B9" w:rsidRPr="004876AD">
        <w:rPr>
          <w:i/>
          <w:iCs/>
          <w:szCs w:val="24"/>
        </w:rPr>
        <w:t>4</w:t>
      </w:r>
      <w:r w:rsidRPr="004876AD">
        <w:rPr>
          <w:i/>
          <w:iCs/>
          <w:szCs w:val="24"/>
        </w:rPr>
        <w:t xml:space="preserve"> год – увеличивается на </w:t>
      </w:r>
      <w:r w:rsidR="00F237B9" w:rsidRPr="004876AD">
        <w:rPr>
          <w:i/>
          <w:iCs/>
          <w:szCs w:val="24"/>
        </w:rPr>
        <w:t xml:space="preserve">27 074,59380 </w:t>
      </w:r>
      <w:r w:rsidRPr="004876AD">
        <w:rPr>
          <w:i/>
          <w:iCs/>
          <w:szCs w:val="24"/>
        </w:rPr>
        <w:t xml:space="preserve">тыс. рублей; </w:t>
      </w:r>
    </w:p>
    <w:p w14:paraId="3EABC4CA" w14:textId="290A7381" w:rsidR="008D42C7" w:rsidRPr="004876AD" w:rsidRDefault="008D42C7" w:rsidP="008D42C7">
      <w:pPr>
        <w:pStyle w:val="af4"/>
        <w:ind w:firstLine="567"/>
        <w:jc w:val="both"/>
        <w:rPr>
          <w:i/>
          <w:iCs/>
          <w:szCs w:val="24"/>
        </w:rPr>
      </w:pPr>
      <w:r w:rsidRPr="004876AD">
        <w:rPr>
          <w:i/>
          <w:iCs/>
          <w:szCs w:val="24"/>
        </w:rPr>
        <w:t>на 202</w:t>
      </w:r>
      <w:r w:rsidR="00F237B9" w:rsidRPr="004876AD">
        <w:rPr>
          <w:i/>
          <w:iCs/>
          <w:szCs w:val="24"/>
        </w:rPr>
        <w:t>5</w:t>
      </w:r>
      <w:r w:rsidRPr="004876AD">
        <w:rPr>
          <w:i/>
          <w:iCs/>
          <w:szCs w:val="24"/>
        </w:rPr>
        <w:t xml:space="preserve"> год – </w:t>
      </w:r>
      <w:r w:rsidR="00AD3A94">
        <w:rPr>
          <w:i/>
          <w:iCs/>
          <w:szCs w:val="24"/>
        </w:rPr>
        <w:t>увеличивается</w:t>
      </w:r>
      <w:r w:rsidRPr="004876AD">
        <w:rPr>
          <w:i/>
          <w:iCs/>
          <w:szCs w:val="24"/>
        </w:rPr>
        <w:t xml:space="preserve"> на </w:t>
      </w:r>
      <w:r w:rsidR="00F237B9" w:rsidRPr="004876AD">
        <w:rPr>
          <w:i/>
          <w:iCs/>
          <w:szCs w:val="24"/>
        </w:rPr>
        <w:t>15 633,48912</w:t>
      </w:r>
      <w:r w:rsidRPr="004876AD">
        <w:rPr>
          <w:i/>
          <w:iCs/>
          <w:szCs w:val="24"/>
        </w:rPr>
        <w:t xml:space="preserve"> тыс. рублей;</w:t>
      </w:r>
    </w:p>
    <w:p w14:paraId="5EA94F2D" w14:textId="1CAC25BF" w:rsidR="008D42C7" w:rsidRPr="004876AD" w:rsidRDefault="008D42C7" w:rsidP="008D42C7">
      <w:pPr>
        <w:pStyle w:val="af4"/>
        <w:ind w:firstLine="567"/>
        <w:jc w:val="both"/>
        <w:rPr>
          <w:i/>
          <w:iCs/>
          <w:szCs w:val="24"/>
        </w:rPr>
      </w:pPr>
      <w:r w:rsidRPr="004876AD">
        <w:rPr>
          <w:i/>
          <w:iCs/>
          <w:szCs w:val="24"/>
        </w:rPr>
        <w:t>на 202</w:t>
      </w:r>
      <w:r w:rsidR="00F237B9" w:rsidRPr="004876AD">
        <w:rPr>
          <w:i/>
          <w:iCs/>
          <w:szCs w:val="24"/>
        </w:rPr>
        <w:t>6</w:t>
      </w:r>
      <w:r w:rsidRPr="004876AD">
        <w:rPr>
          <w:i/>
          <w:iCs/>
          <w:szCs w:val="24"/>
        </w:rPr>
        <w:t xml:space="preserve"> год – планируется в объеме </w:t>
      </w:r>
      <w:r w:rsidR="00F237B9" w:rsidRPr="004876AD">
        <w:rPr>
          <w:i/>
          <w:iCs/>
          <w:szCs w:val="24"/>
        </w:rPr>
        <w:t>102 912,11743</w:t>
      </w:r>
      <w:r w:rsidRPr="004876AD">
        <w:rPr>
          <w:i/>
          <w:iCs/>
          <w:szCs w:val="24"/>
        </w:rPr>
        <w:t xml:space="preserve"> тыс. рублей.</w:t>
      </w:r>
    </w:p>
    <w:p w14:paraId="204F4A5D" w14:textId="77777777" w:rsidR="008D42C7" w:rsidRPr="004876AD" w:rsidRDefault="008D42C7" w:rsidP="008D42C7">
      <w:pPr>
        <w:pStyle w:val="af4"/>
        <w:ind w:firstLine="567"/>
        <w:jc w:val="both"/>
        <w:rPr>
          <w:szCs w:val="24"/>
        </w:rPr>
      </w:pPr>
      <w:r w:rsidRPr="004876AD">
        <w:rPr>
          <w:szCs w:val="24"/>
        </w:rPr>
        <w:t>Изменяется объем финансового обеспечения деятельности МКУК «Централизованная система культурно-досуговых учреждений Артёмовского городского округа».</w:t>
      </w:r>
    </w:p>
    <w:p w14:paraId="1CE4A389" w14:textId="77777777" w:rsidR="008D42C7" w:rsidRPr="00206C19" w:rsidRDefault="008D42C7" w:rsidP="008D42C7">
      <w:pPr>
        <w:pStyle w:val="af4"/>
        <w:ind w:firstLine="567"/>
        <w:jc w:val="both"/>
        <w:rPr>
          <w:szCs w:val="24"/>
        </w:rPr>
      </w:pPr>
      <w:r w:rsidRPr="00206C19">
        <w:rPr>
          <w:szCs w:val="24"/>
        </w:rPr>
        <w:t>В рамках данного комплекса процессных мероприятий изменяется объем финансового обеспечения:</w:t>
      </w:r>
    </w:p>
    <w:p w14:paraId="0A6278C5" w14:textId="2E339D31" w:rsidR="008D42C7" w:rsidRPr="00206C19" w:rsidRDefault="008D42C7" w:rsidP="008D42C7">
      <w:pPr>
        <w:pStyle w:val="af4"/>
        <w:ind w:firstLine="567"/>
        <w:jc w:val="both"/>
        <w:rPr>
          <w:szCs w:val="24"/>
        </w:rPr>
      </w:pPr>
      <w:r w:rsidRPr="00206C19">
        <w:rPr>
          <w:szCs w:val="24"/>
        </w:rPr>
        <w:t>мероприятия «2.1.1. Оказание услуг (выполнение работ) в рамках муниципального задания МКУК ЦСКДУ»: 202</w:t>
      </w:r>
      <w:r w:rsidR="00206C19" w:rsidRPr="00206C19">
        <w:rPr>
          <w:szCs w:val="24"/>
        </w:rPr>
        <w:t>4</w:t>
      </w:r>
      <w:r w:rsidRPr="00206C19">
        <w:rPr>
          <w:szCs w:val="24"/>
        </w:rPr>
        <w:t xml:space="preserve"> год – </w:t>
      </w:r>
      <w:r w:rsidR="00206C19" w:rsidRPr="00206C19">
        <w:rPr>
          <w:szCs w:val="24"/>
        </w:rPr>
        <w:t>увеличение</w:t>
      </w:r>
      <w:r w:rsidRPr="00206C19">
        <w:rPr>
          <w:szCs w:val="24"/>
        </w:rPr>
        <w:t xml:space="preserve"> на </w:t>
      </w:r>
      <w:r w:rsidR="00206C19" w:rsidRPr="00206C19">
        <w:rPr>
          <w:szCs w:val="24"/>
        </w:rPr>
        <w:t>17 622,95736</w:t>
      </w:r>
      <w:r w:rsidRPr="00206C19">
        <w:rPr>
          <w:szCs w:val="24"/>
        </w:rPr>
        <w:t xml:space="preserve"> тыс. рублей; 202</w:t>
      </w:r>
      <w:r w:rsidR="00206C19" w:rsidRPr="00206C19">
        <w:rPr>
          <w:szCs w:val="24"/>
        </w:rPr>
        <w:t>5</w:t>
      </w:r>
      <w:r w:rsidRPr="00206C19">
        <w:rPr>
          <w:szCs w:val="24"/>
        </w:rPr>
        <w:t xml:space="preserve"> год – </w:t>
      </w:r>
      <w:r w:rsidR="00206C19" w:rsidRPr="00206C19">
        <w:rPr>
          <w:szCs w:val="24"/>
        </w:rPr>
        <w:t>увеличение</w:t>
      </w:r>
      <w:r w:rsidRPr="00206C19">
        <w:rPr>
          <w:szCs w:val="24"/>
        </w:rPr>
        <w:t xml:space="preserve"> на </w:t>
      </w:r>
      <w:r w:rsidR="00206C19" w:rsidRPr="00206C19">
        <w:rPr>
          <w:szCs w:val="24"/>
        </w:rPr>
        <w:t>15 328,49891</w:t>
      </w:r>
      <w:r w:rsidRPr="00206C19">
        <w:rPr>
          <w:szCs w:val="24"/>
        </w:rPr>
        <w:t xml:space="preserve"> тыс. рублей; 202</w:t>
      </w:r>
      <w:r w:rsidR="00206C19" w:rsidRPr="00206C19">
        <w:rPr>
          <w:szCs w:val="24"/>
        </w:rPr>
        <w:t>6</w:t>
      </w:r>
      <w:r w:rsidRPr="00206C19">
        <w:rPr>
          <w:szCs w:val="24"/>
        </w:rPr>
        <w:t xml:space="preserve"> год – планирование в объеме </w:t>
      </w:r>
      <w:r w:rsidR="00206C19" w:rsidRPr="00206C19">
        <w:rPr>
          <w:szCs w:val="24"/>
        </w:rPr>
        <w:t>102 912,11743</w:t>
      </w:r>
      <w:r w:rsidRPr="00206C19">
        <w:rPr>
          <w:szCs w:val="24"/>
        </w:rPr>
        <w:t xml:space="preserve"> тыс. рублей;</w:t>
      </w:r>
    </w:p>
    <w:p w14:paraId="7EBFC14E" w14:textId="48746772" w:rsidR="008D42C7" w:rsidRPr="00A57A37" w:rsidRDefault="008D42C7" w:rsidP="008D42C7">
      <w:pPr>
        <w:pStyle w:val="af4"/>
        <w:ind w:firstLine="567"/>
        <w:jc w:val="both"/>
        <w:rPr>
          <w:szCs w:val="24"/>
        </w:rPr>
      </w:pPr>
      <w:r w:rsidRPr="00A57A37">
        <w:rPr>
          <w:szCs w:val="24"/>
        </w:rPr>
        <w:t xml:space="preserve">мероприятия «2.1.2. </w:t>
      </w:r>
      <w:proofErr w:type="gramStart"/>
      <w:r w:rsidRPr="00A57A37">
        <w:rPr>
          <w:szCs w:val="24"/>
        </w:rPr>
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инвестиций)» (МКУК ЦСКДУ): 202</w:t>
      </w:r>
      <w:r w:rsidR="00206C19" w:rsidRPr="00A57A37">
        <w:rPr>
          <w:szCs w:val="24"/>
        </w:rPr>
        <w:t>4</w:t>
      </w:r>
      <w:r w:rsidRPr="00A57A37">
        <w:rPr>
          <w:szCs w:val="24"/>
        </w:rPr>
        <w:t xml:space="preserve"> год – увеличение на </w:t>
      </w:r>
      <w:r w:rsidR="00206C19" w:rsidRPr="00A57A37">
        <w:rPr>
          <w:szCs w:val="24"/>
        </w:rPr>
        <w:t xml:space="preserve">           2 147,91161</w:t>
      </w:r>
      <w:r w:rsidRPr="00A57A37">
        <w:rPr>
          <w:szCs w:val="24"/>
        </w:rPr>
        <w:t xml:space="preserve"> тыс. рублей (бюджетные ассигнования запланированы на приобретение производственного и хозяйственного инвентаря, компьютеров и периферийного оборудования, кондиционеров, ставней, жалюзи</w:t>
      </w:r>
      <w:r w:rsidR="00AF6928" w:rsidRPr="00A57A37">
        <w:rPr>
          <w:szCs w:val="24"/>
        </w:rPr>
        <w:t>.</w:t>
      </w:r>
      <w:proofErr w:type="gramEnd"/>
      <w:r w:rsidR="00AF6928" w:rsidRPr="00A57A37">
        <w:rPr>
          <w:szCs w:val="24"/>
        </w:rPr>
        <w:t xml:space="preserve"> </w:t>
      </w:r>
      <w:proofErr w:type="gramStart"/>
      <w:r w:rsidR="00A57A37" w:rsidRPr="00A57A37">
        <w:rPr>
          <w:szCs w:val="24"/>
        </w:rPr>
        <w:t>Дополнительно</w:t>
      </w:r>
      <w:r w:rsidR="00AF6928" w:rsidRPr="00A57A37">
        <w:rPr>
          <w:szCs w:val="24"/>
        </w:rPr>
        <w:t xml:space="preserve"> планируются средства местного бюджета </w:t>
      </w:r>
      <w:bookmarkStart w:id="8" w:name="_Hlk157533495"/>
      <w:r w:rsidR="00AF6928" w:rsidRPr="00A57A37">
        <w:rPr>
          <w:szCs w:val="24"/>
        </w:rPr>
        <w:t>в целях при</w:t>
      </w:r>
      <w:r w:rsidR="00790CE6" w:rsidRPr="00A57A37">
        <w:rPr>
          <w:szCs w:val="24"/>
        </w:rPr>
        <w:t>в</w:t>
      </w:r>
      <w:r w:rsidR="00AF6928" w:rsidRPr="00A57A37">
        <w:rPr>
          <w:szCs w:val="24"/>
        </w:rPr>
        <w:t xml:space="preserve">лечения </w:t>
      </w:r>
      <w:r w:rsidR="00790CE6" w:rsidRPr="00A57A37">
        <w:rPr>
          <w:szCs w:val="24"/>
        </w:rPr>
        <w:t>средств краевого</w:t>
      </w:r>
      <w:r w:rsidR="00134683" w:rsidRPr="00A57A37">
        <w:rPr>
          <w:szCs w:val="24"/>
        </w:rPr>
        <w:t xml:space="preserve"> и федерального</w:t>
      </w:r>
      <w:r w:rsidR="00790CE6" w:rsidRPr="00A57A37">
        <w:rPr>
          <w:szCs w:val="24"/>
        </w:rPr>
        <w:t xml:space="preserve"> бюджет</w:t>
      </w:r>
      <w:r w:rsidR="00134683" w:rsidRPr="00A57A37">
        <w:rPr>
          <w:szCs w:val="24"/>
        </w:rPr>
        <w:t>ов</w:t>
      </w:r>
      <w:r w:rsidR="00790CE6" w:rsidRPr="00A57A37">
        <w:rPr>
          <w:szCs w:val="24"/>
        </w:rPr>
        <w:t xml:space="preserve"> на</w:t>
      </w:r>
      <w:bookmarkEnd w:id="8"/>
      <w:r w:rsidR="00790CE6" w:rsidRPr="00A57A37">
        <w:rPr>
          <w:szCs w:val="24"/>
        </w:rPr>
        <w:t xml:space="preserve"> </w:t>
      </w:r>
      <w:r w:rsidR="00790CE6" w:rsidRPr="00A57A37">
        <w:rPr>
          <w:szCs w:val="24"/>
        </w:rPr>
        <w:lastRenderedPageBreak/>
        <w:t xml:space="preserve">приобретение </w:t>
      </w:r>
      <w:r w:rsidR="008F50B8" w:rsidRPr="00A57A37">
        <w:rPr>
          <w:szCs w:val="24"/>
        </w:rPr>
        <w:t xml:space="preserve"> </w:t>
      </w:r>
      <w:r w:rsidR="00134683" w:rsidRPr="00A57A37">
        <w:rPr>
          <w:szCs w:val="24"/>
        </w:rPr>
        <w:t>автоклуба в рамках федерального проекта «Современный облик сельских территорий</w:t>
      </w:r>
      <w:r w:rsidRPr="00A57A37">
        <w:rPr>
          <w:szCs w:val="24"/>
        </w:rPr>
        <w:t>); на 2025</w:t>
      </w:r>
      <w:r w:rsidR="00A57A37" w:rsidRPr="00A57A37">
        <w:rPr>
          <w:szCs w:val="24"/>
        </w:rPr>
        <w:t xml:space="preserve"> </w:t>
      </w:r>
      <w:r w:rsidR="00A57A37">
        <w:rPr>
          <w:szCs w:val="24"/>
        </w:rPr>
        <w:t xml:space="preserve">- </w:t>
      </w:r>
      <w:r w:rsidR="00A57A37" w:rsidRPr="00A57A37">
        <w:rPr>
          <w:szCs w:val="24"/>
        </w:rPr>
        <w:t>2026</w:t>
      </w:r>
      <w:r w:rsidRPr="00A57A37">
        <w:rPr>
          <w:szCs w:val="24"/>
        </w:rPr>
        <w:t xml:space="preserve"> год</w:t>
      </w:r>
      <w:r w:rsidR="00A57A37" w:rsidRPr="00A57A37">
        <w:rPr>
          <w:szCs w:val="24"/>
        </w:rPr>
        <w:t>ы</w:t>
      </w:r>
      <w:r w:rsidRPr="00A57A37">
        <w:rPr>
          <w:szCs w:val="24"/>
        </w:rPr>
        <w:t xml:space="preserve"> средства не запланированы;</w:t>
      </w:r>
      <w:proofErr w:type="gramEnd"/>
    </w:p>
    <w:p w14:paraId="1D67BFD4" w14:textId="3418080F" w:rsidR="008D42C7" w:rsidRPr="00A57A37" w:rsidRDefault="008D42C7" w:rsidP="008D42C7">
      <w:pPr>
        <w:pStyle w:val="af4"/>
        <w:ind w:firstLine="567"/>
        <w:jc w:val="both"/>
        <w:rPr>
          <w:szCs w:val="24"/>
        </w:rPr>
      </w:pPr>
      <w:r w:rsidRPr="00A57A37">
        <w:rPr>
          <w:szCs w:val="24"/>
        </w:rPr>
        <w:t>мероприятия «2.1.3. Проведение общегородских мероприятий»: 202</w:t>
      </w:r>
      <w:r w:rsidR="00A57A37" w:rsidRPr="00A57A37">
        <w:rPr>
          <w:szCs w:val="24"/>
        </w:rPr>
        <w:t>4</w:t>
      </w:r>
      <w:r w:rsidRPr="00A57A37">
        <w:rPr>
          <w:szCs w:val="24"/>
        </w:rPr>
        <w:t xml:space="preserve"> год – увеличение на </w:t>
      </w:r>
      <w:r w:rsidR="00A57A37" w:rsidRPr="00A57A37">
        <w:rPr>
          <w:szCs w:val="24"/>
        </w:rPr>
        <w:t>7 303,72483</w:t>
      </w:r>
      <w:r w:rsidRPr="00A57A37">
        <w:rPr>
          <w:szCs w:val="24"/>
        </w:rPr>
        <w:t xml:space="preserve"> тыс. рублей; 202</w:t>
      </w:r>
      <w:r w:rsidR="00A57A37" w:rsidRPr="00A57A37">
        <w:rPr>
          <w:szCs w:val="24"/>
        </w:rPr>
        <w:t>5</w:t>
      </w:r>
      <w:r w:rsidRPr="00A57A37">
        <w:rPr>
          <w:szCs w:val="24"/>
        </w:rPr>
        <w:t xml:space="preserve"> год – </w:t>
      </w:r>
      <w:r w:rsidR="00A57A37" w:rsidRPr="00A57A37">
        <w:rPr>
          <w:szCs w:val="24"/>
        </w:rPr>
        <w:t>увеличение</w:t>
      </w:r>
      <w:r w:rsidRPr="00A57A37">
        <w:rPr>
          <w:szCs w:val="24"/>
        </w:rPr>
        <w:t xml:space="preserve"> на </w:t>
      </w:r>
      <w:r w:rsidR="00A57A37" w:rsidRPr="00A57A37">
        <w:rPr>
          <w:szCs w:val="24"/>
        </w:rPr>
        <w:t>304,99021</w:t>
      </w:r>
      <w:r w:rsidRPr="00A57A37">
        <w:rPr>
          <w:szCs w:val="24"/>
        </w:rPr>
        <w:t xml:space="preserve"> тыс. рублей; на 202</w:t>
      </w:r>
      <w:r w:rsidR="00A57A37" w:rsidRPr="00A57A37">
        <w:rPr>
          <w:szCs w:val="24"/>
        </w:rPr>
        <w:t>6</w:t>
      </w:r>
      <w:r w:rsidRPr="00A57A37">
        <w:rPr>
          <w:szCs w:val="24"/>
        </w:rPr>
        <w:t xml:space="preserve"> год средства не запланированы.</w:t>
      </w:r>
      <w:r w:rsidR="00A57A37" w:rsidRPr="00A57A37">
        <w:t xml:space="preserve"> </w:t>
      </w:r>
      <w:proofErr w:type="gramStart"/>
      <w:r w:rsidR="00A57A37" w:rsidRPr="00A57A37">
        <w:rPr>
          <w:szCs w:val="24"/>
        </w:rPr>
        <w:t>Сумма расходов на организацию и проведение запланированных на 2024 год мероприятий, согласно представленному проекту календарного плана, не превышает нормативную стоимость, утвержденную приложением 2 к постановлению администрации Артемовского городского округа от 24.12.2018 № 1065-па (в ред. от 03.07.2023 № 385-па) «Об установлении расходных обязательств Артемовского городского округа по вопросу местного значения в области создания условий для организации досуга и обеспечения жителей городского округа</w:t>
      </w:r>
      <w:proofErr w:type="gramEnd"/>
      <w:r w:rsidR="00A57A37" w:rsidRPr="00A57A37">
        <w:rPr>
          <w:szCs w:val="24"/>
        </w:rPr>
        <w:t xml:space="preserve"> услугами организаций культуры в Артемовском городском округе».</w:t>
      </w:r>
    </w:p>
    <w:p w14:paraId="3036F079" w14:textId="1612178B" w:rsidR="008D42C7" w:rsidRPr="005450E6" w:rsidRDefault="008D42C7" w:rsidP="008D42C7">
      <w:pPr>
        <w:pStyle w:val="af4"/>
        <w:ind w:firstLine="567"/>
        <w:jc w:val="both"/>
        <w:rPr>
          <w:szCs w:val="24"/>
        </w:rPr>
      </w:pPr>
      <w:r w:rsidRPr="007A5115">
        <w:rPr>
          <w:szCs w:val="24"/>
        </w:rPr>
        <w:t xml:space="preserve">3. Объем финансового обеспечения комплекса процессных мероприятий Программы                         </w:t>
      </w:r>
      <w:r w:rsidRPr="007A5115">
        <w:rPr>
          <w:b/>
          <w:bCs/>
          <w:szCs w:val="24"/>
        </w:rPr>
        <w:t>«3.1. Организация библиотечного, информационного, справочно-библиографического обслуживание жителей и обеспечение сохранности библиотечного фонда»</w:t>
      </w:r>
      <w:r w:rsidR="008B2BDE" w:rsidRPr="007A5115">
        <w:rPr>
          <w:szCs w:val="24"/>
        </w:rPr>
        <w:t xml:space="preserve"> </w:t>
      </w:r>
      <w:r w:rsidR="008B2BDE" w:rsidRPr="004876AD">
        <w:rPr>
          <w:szCs w:val="24"/>
        </w:rPr>
        <w:t>увеличивается на</w:t>
      </w:r>
      <w:r w:rsidR="008B2BDE">
        <w:rPr>
          <w:szCs w:val="24"/>
        </w:rPr>
        <w:t xml:space="preserve"> </w:t>
      </w:r>
      <w:r w:rsidR="008B2BDE" w:rsidRPr="008B2BDE">
        <w:rPr>
          <w:szCs w:val="24"/>
        </w:rPr>
        <w:t>46 832,52859</w:t>
      </w:r>
      <w:r w:rsidR="008B2BDE" w:rsidRPr="004876AD">
        <w:rPr>
          <w:szCs w:val="24"/>
        </w:rPr>
        <w:t xml:space="preserve"> тыс. </w:t>
      </w:r>
      <w:r w:rsidR="008B2BDE" w:rsidRPr="005450E6">
        <w:rPr>
          <w:szCs w:val="24"/>
        </w:rPr>
        <w:t>рублей</w:t>
      </w:r>
      <w:r w:rsidRPr="005450E6">
        <w:rPr>
          <w:szCs w:val="24"/>
        </w:rPr>
        <w:t xml:space="preserve">: </w:t>
      </w:r>
    </w:p>
    <w:p w14:paraId="46B41E3C" w14:textId="47180CBC" w:rsidR="008D42C7" w:rsidRPr="008B2BDE" w:rsidRDefault="008D42C7" w:rsidP="008D42C7">
      <w:pPr>
        <w:pStyle w:val="af4"/>
        <w:ind w:firstLine="567"/>
        <w:jc w:val="both"/>
        <w:rPr>
          <w:i/>
          <w:iCs/>
          <w:szCs w:val="24"/>
        </w:rPr>
      </w:pPr>
      <w:r w:rsidRPr="008B2BDE">
        <w:rPr>
          <w:i/>
          <w:iCs/>
          <w:szCs w:val="24"/>
        </w:rPr>
        <w:t>на 202</w:t>
      </w:r>
      <w:r w:rsidR="008B2BDE" w:rsidRPr="008B2BDE">
        <w:rPr>
          <w:i/>
          <w:iCs/>
          <w:szCs w:val="24"/>
        </w:rPr>
        <w:t>4</w:t>
      </w:r>
      <w:r w:rsidRPr="008B2BDE">
        <w:rPr>
          <w:i/>
          <w:iCs/>
          <w:szCs w:val="24"/>
        </w:rPr>
        <w:t xml:space="preserve"> год – увеличивается на </w:t>
      </w:r>
      <w:r w:rsidR="008B2BDE" w:rsidRPr="008B2BDE">
        <w:rPr>
          <w:i/>
          <w:iCs/>
          <w:szCs w:val="24"/>
        </w:rPr>
        <w:t>13 185,51069</w:t>
      </w:r>
      <w:r w:rsidRPr="008B2BDE">
        <w:rPr>
          <w:i/>
          <w:iCs/>
          <w:szCs w:val="24"/>
        </w:rPr>
        <w:t xml:space="preserve"> тыс. рублей; </w:t>
      </w:r>
    </w:p>
    <w:p w14:paraId="06F8BA31" w14:textId="632ABCC0" w:rsidR="008D42C7" w:rsidRPr="008B2BDE" w:rsidRDefault="008D42C7" w:rsidP="008D42C7">
      <w:pPr>
        <w:pStyle w:val="af4"/>
        <w:ind w:firstLine="567"/>
        <w:jc w:val="both"/>
        <w:rPr>
          <w:i/>
          <w:iCs/>
          <w:szCs w:val="24"/>
        </w:rPr>
      </w:pPr>
      <w:r w:rsidRPr="008B2BDE">
        <w:rPr>
          <w:i/>
          <w:iCs/>
          <w:szCs w:val="24"/>
        </w:rPr>
        <w:t>на 202</w:t>
      </w:r>
      <w:r w:rsidR="008B2BDE" w:rsidRPr="008B2BDE">
        <w:rPr>
          <w:i/>
          <w:iCs/>
          <w:szCs w:val="24"/>
        </w:rPr>
        <w:t>5</w:t>
      </w:r>
      <w:r w:rsidRPr="008B2BDE">
        <w:rPr>
          <w:i/>
          <w:iCs/>
          <w:szCs w:val="24"/>
        </w:rPr>
        <w:t xml:space="preserve"> год – увеличивается на </w:t>
      </w:r>
      <w:r w:rsidR="008B2BDE" w:rsidRPr="008B2BDE">
        <w:rPr>
          <w:i/>
          <w:iCs/>
          <w:szCs w:val="24"/>
        </w:rPr>
        <w:t>2 483,64159</w:t>
      </w:r>
      <w:r w:rsidRPr="008B2BDE">
        <w:rPr>
          <w:i/>
          <w:iCs/>
          <w:szCs w:val="24"/>
        </w:rPr>
        <w:t xml:space="preserve"> тыс. рублей;</w:t>
      </w:r>
    </w:p>
    <w:p w14:paraId="0F0BADD7" w14:textId="584E0DAE" w:rsidR="008D42C7" w:rsidRPr="008B2BDE" w:rsidRDefault="008D42C7" w:rsidP="008D42C7">
      <w:pPr>
        <w:pStyle w:val="af4"/>
        <w:ind w:firstLine="567"/>
        <w:jc w:val="both"/>
        <w:rPr>
          <w:i/>
          <w:iCs/>
          <w:szCs w:val="24"/>
        </w:rPr>
      </w:pPr>
      <w:r w:rsidRPr="008B2BDE">
        <w:rPr>
          <w:i/>
          <w:iCs/>
          <w:szCs w:val="24"/>
        </w:rPr>
        <w:t>на 202</w:t>
      </w:r>
      <w:r w:rsidR="008B2BDE" w:rsidRPr="008B2BDE">
        <w:rPr>
          <w:i/>
          <w:iCs/>
          <w:szCs w:val="24"/>
        </w:rPr>
        <w:t>6</w:t>
      </w:r>
      <w:r w:rsidRPr="008B2BDE">
        <w:rPr>
          <w:i/>
          <w:iCs/>
          <w:szCs w:val="24"/>
        </w:rPr>
        <w:t xml:space="preserve"> год – планируется в объеме </w:t>
      </w:r>
      <w:r w:rsidR="008B2BDE" w:rsidRPr="008B2BDE">
        <w:rPr>
          <w:i/>
          <w:iCs/>
          <w:szCs w:val="24"/>
        </w:rPr>
        <w:t>31 163,37631</w:t>
      </w:r>
      <w:r w:rsidRPr="008B2BDE">
        <w:rPr>
          <w:i/>
          <w:iCs/>
          <w:szCs w:val="24"/>
        </w:rPr>
        <w:t xml:space="preserve"> тыс. рублей.</w:t>
      </w:r>
    </w:p>
    <w:p w14:paraId="4E18C1E2" w14:textId="77777777" w:rsidR="008D42C7" w:rsidRPr="008B2BDE" w:rsidRDefault="008D42C7" w:rsidP="008D42C7">
      <w:pPr>
        <w:pStyle w:val="af4"/>
        <w:ind w:firstLine="567"/>
        <w:jc w:val="both"/>
        <w:rPr>
          <w:szCs w:val="24"/>
        </w:rPr>
      </w:pPr>
      <w:r w:rsidRPr="008B2BDE">
        <w:rPr>
          <w:szCs w:val="24"/>
        </w:rPr>
        <w:t>Изменяется объем финансового обеспечения деятельности МКУК «Централизованная библиотечная система».</w:t>
      </w:r>
    </w:p>
    <w:p w14:paraId="26D2DE75" w14:textId="77777777" w:rsidR="008D42C7" w:rsidRPr="008B2BDE" w:rsidRDefault="008D42C7" w:rsidP="008D42C7">
      <w:pPr>
        <w:pStyle w:val="af4"/>
        <w:ind w:firstLine="567"/>
        <w:jc w:val="both"/>
        <w:rPr>
          <w:szCs w:val="24"/>
        </w:rPr>
      </w:pPr>
      <w:r w:rsidRPr="008B2BDE">
        <w:rPr>
          <w:szCs w:val="24"/>
        </w:rPr>
        <w:t>В рамках данного комплекса процессных мероприятий изменяется объем финансового обеспечения:</w:t>
      </w:r>
    </w:p>
    <w:p w14:paraId="02AD02CD" w14:textId="0EF1DD3B" w:rsidR="008D42C7" w:rsidRPr="007A5115" w:rsidRDefault="008D42C7" w:rsidP="008D42C7">
      <w:pPr>
        <w:pStyle w:val="af4"/>
        <w:ind w:firstLine="567"/>
        <w:jc w:val="both"/>
        <w:rPr>
          <w:szCs w:val="24"/>
        </w:rPr>
      </w:pPr>
      <w:r w:rsidRPr="007A5115">
        <w:rPr>
          <w:szCs w:val="24"/>
        </w:rPr>
        <w:t>мероприятия «3.1.1. Оказание услуг (выполнение работ) в рамках муниципального задания МКУК ЦБС»: 202</w:t>
      </w:r>
      <w:r w:rsidR="00103B0F" w:rsidRPr="007A5115">
        <w:rPr>
          <w:szCs w:val="24"/>
        </w:rPr>
        <w:t>4</w:t>
      </w:r>
      <w:r w:rsidRPr="007A5115">
        <w:rPr>
          <w:szCs w:val="24"/>
        </w:rPr>
        <w:t xml:space="preserve"> год – увеличение на </w:t>
      </w:r>
      <w:r w:rsidR="00103B0F" w:rsidRPr="007A5115">
        <w:rPr>
          <w:szCs w:val="24"/>
        </w:rPr>
        <w:t>2 867,06846</w:t>
      </w:r>
      <w:r w:rsidRPr="007A5115">
        <w:rPr>
          <w:szCs w:val="24"/>
        </w:rPr>
        <w:t xml:space="preserve"> тыс. рублей; 202</w:t>
      </w:r>
      <w:r w:rsidR="007A5115" w:rsidRPr="007A5115">
        <w:rPr>
          <w:szCs w:val="24"/>
        </w:rPr>
        <w:t>5</w:t>
      </w:r>
      <w:r w:rsidRPr="007A5115">
        <w:rPr>
          <w:szCs w:val="24"/>
        </w:rPr>
        <w:t xml:space="preserve"> год – увеличение на </w:t>
      </w:r>
      <w:r w:rsidR="007A5115" w:rsidRPr="007A5115">
        <w:rPr>
          <w:szCs w:val="24"/>
        </w:rPr>
        <w:t xml:space="preserve">2 488,67739 </w:t>
      </w:r>
      <w:r w:rsidRPr="007A5115">
        <w:rPr>
          <w:szCs w:val="24"/>
        </w:rPr>
        <w:t>тыс. рублей; 202</w:t>
      </w:r>
      <w:r w:rsidR="007A5115" w:rsidRPr="007A5115">
        <w:rPr>
          <w:szCs w:val="24"/>
        </w:rPr>
        <w:t>6</w:t>
      </w:r>
      <w:r w:rsidRPr="007A5115">
        <w:rPr>
          <w:szCs w:val="24"/>
        </w:rPr>
        <w:t xml:space="preserve"> год – планирование  в объеме </w:t>
      </w:r>
      <w:r w:rsidR="007A5115" w:rsidRPr="007A5115">
        <w:rPr>
          <w:szCs w:val="24"/>
        </w:rPr>
        <w:t>30 855,1916</w:t>
      </w:r>
      <w:r w:rsidRPr="007A5115">
        <w:rPr>
          <w:szCs w:val="24"/>
        </w:rPr>
        <w:t xml:space="preserve"> тыс. рублей;</w:t>
      </w:r>
    </w:p>
    <w:p w14:paraId="42513336" w14:textId="628E3022" w:rsidR="008D42C7" w:rsidRPr="00103B0F" w:rsidRDefault="008D42C7" w:rsidP="008D42C7">
      <w:pPr>
        <w:pStyle w:val="af4"/>
        <w:ind w:firstLine="567"/>
        <w:jc w:val="both"/>
        <w:rPr>
          <w:szCs w:val="24"/>
        </w:rPr>
      </w:pPr>
      <w:r w:rsidRPr="00103B0F">
        <w:rPr>
          <w:szCs w:val="24"/>
        </w:rPr>
        <w:t>мероприятия «3.1.2. 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инвестиций)» (МКУК ЦБС): 202</w:t>
      </w:r>
      <w:r w:rsidR="00103B0F" w:rsidRPr="00103B0F">
        <w:rPr>
          <w:szCs w:val="24"/>
        </w:rPr>
        <w:t>4</w:t>
      </w:r>
      <w:r w:rsidRPr="00103B0F">
        <w:rPr>
          <w:szCs w:val="24"/>
        </w:rPr>
        <w:t xml:space="preserve"> год – </w:t>
      </w:r>
      <w:r w:rsidR="00103B0F" w:rsidRPr="00103B0F">
        <w:rPr>
          <w:szCs w:val="24"/>
        </w:rPr>
        <w:t>увеличение</w:t>
      </w:r>
      <w:r w:rsidRPr="00103B0F">
        <w:rPr>
          <w:szCs w:val="24"/>
        </w:rPr>
        <w:t xml:space="preserve"> на </w:t>
      </w:r>
      <w:r w:rsidR="00103B0F" w:rsidRPr="00103B0F">
        <w:rPr>
          <w:szCs w:val="24"/>
        </w:rPr>
        <w:t xml:space="preserve">9,16388 </w:t>
      </w:r>
      <w:r w:rsidRPr="00103B0F">
        <w:rPr>
          <w:szCs w:val="24"/>
        </w:rPr>
        <w:t xml:space="preserve">тыс. рублей (бюджетные ассигнования запланированы приобретение книг, </w:t>
      </w:r>
      <w:r w:rsidR="00103B0F" w:rsidRPr="00103B0F">
        <w:rPr>
          <w:szCs w:val="24"/>
        </w:rPr>
        <w:t>стульев</w:t>
      </w:r>
      <w:r w:rsidRPr="00103B0F">
        <w:rPr>
          <w:szCs w:val="24"/>
        </w:rPr>
        <w:t xml:space="preserve"> для </w:t>
      </w:r>
      <w:r w:rsidR="00103B0F" w:rsidRPr="00103B0F">
        <w:rPr>
          <w:szCs w:val="24"/>
        </w:rPr>
        <w:t>посетителей</w:t>
      </w:r>
      <w:r w:rsidRPr="00103B0F">
        <w:rPr>
          <w:szCs w:val="24"/>
        </w:rPr>
        <w:t>); 202</w:t>
      </w:r>
      <w:r w:rsidR="00103B0F" w:rsidRPr="00103B0F">
        <w:rPr>
          <w:szCs w:val="24"/>
        </w:rPr>
        <w:t>5</w:t>
      </w:r>
      <w:r w:rsidRPr="00103B0F">
        <w:rPr>
          <w:szCs w:val="24"/>
        </w:rPr>
        <w:t xml:space="preserve"> год – </w:t>
      </w:r>
      <w:r w:rsidR="00103B0F" w:rsidRPr="00103B0F">
        <w:rPr>
          <w:szCs w:val="24"/>
        </w:rPr>
        <w:t>уменьшение</w:t>
      </w:r>
      <w:r w:rsidRPr="00103B0F">
        <w:rPr>
          <w:szCs w:val="24"/>
        </w:rPr>
        <w:t xml:space="preserve"> на </w:t>
      </w:r>
      <w:r w:rsidR="00103B0F" w:rsidRPr="00103B0F">
        <w:rPr>
          <w:szCs w:val="24"/>
        </w:rPr>
        <w:t>5,03580</w:t>
      </w:r>
      <w:r w:rsidRPr="00103B0F">
        <w:rPr>
          <w:szCs w:val="24"/>
        </w:rPr>
        <w:t xml:space="preserve"> тыс. рублей; 202</w:t>
      </w:r>
      <w:r w:rsidR="00103B0F" w:rsidRPr="00103B0F">
        <w:rPr>
          <w:szCs w:val="24"/>
        </w:rPr>
        <w:t>6</w:t>
      </w:r>
      <w:r w:rsidRPr="00103B0F">
        <w:rPr>
          <w:szCs w:val="24"/>
        </w:rPr>
        <w:t xml:space="preserve"> год – планирование в объеме </w:t>
      </w:r>
      <w:r w:rsidR="00103B0F" w:rsidRPr="00103B0F">
        <w:rPr>
          <w:szCs w:val="24"/>
        </w:rPr>
        <w:t>308,18471</w:t>
      </w:r>
      <w:r w:rsidRPr="00103B0F">
        <w:rPr>
          <w:szCs w:val="24"/>
        </w:rPr>
        <w:t xml:space="preserve"> тыс. рублей.</w:t>
      </w:r>
    </w:p>
    <w:p w14:paraId="3AFE15CC" w14:textId="382CC00D" w:rsidR="00D0465F" w:rsidRPr="00CE3424" w:rsidRDefault="00D0465F" w:rsidP="008D42C7">
      <w:pPr>
        <w:pStyle w:val="af4"/>
        <w:ind w:firstLine="567"/>
        <w:jc w:val="both"/>
        <w:rPr>
          <w:szCs w:val="24"/>
        </w:rPr>
      </w:pPr>
      <w:r w:rsidRPr="00103B0F">
        <w:rPr>
          <w:szCs w:val="24"/>
        </w:rPr>
        <w:t xml:space="preserve">мероприятия «3.1.3. Модернизация </w:t>
      </w:r>
      <w:r w:rsidRPr="00CE3424">
        <w:rPr>
          <w:szCs w:val="24"/>
        </w:rPr>
        <w:t>муниципальных библиотек»</w:t>
      </w:r>
      <w:r w:rsidR="0072339C">
        <w:rPr>
          <w:szCs w:val="24"/>
        </w:rPr>
        <w:t>.</w:t>
      </w:r>
      <w:r w:rsidRPr="00CE3424">
        <w:rPr>
          <w:szCs w:val="24"/>
        </w:rPr>
        <w:t xml:space="preserve"> </w:t>
      </w:r>
      <w:proofErr w:type="gramStart"/>
      <w:r w:rsidR="0072339C">
        <w:rPr>
          <w:szCs w:val="24"/>
        </w:rPr>
        <w:t>З</w:t>
      </w:r>
      <w:r w:rsidRPr="00CE3424">
        <w:rPr>
          <w:szCs w:val="24"/>
        </w:rPr>
        <w:t xml:space="preserve">апланированы бюджетные ассигнования на 2024 </w:t>
      </w:r>
      <w:r w:rsidR="00D329C2">
        <w:rPr>
          <w:szCs w:val="24"/>
        </w:rPr>
        <w:t xml:space="preserve">год </w:t>
      </w:r>
      <w:r w:rsidRPr="00CE3424">
        <w:rPr>
          <w:szCs w:val="24"/>
        </w:rPr>
        <w:t>в сумме 10 309,27835 тыс. руб.: в рамках создания современного библиотечного пространства планируется оснастить специализированным информационно-техническим оборудованием библиотеки – филиалы № 4 (в микрорайоне ТУ «Заводской»)  и № 7 (ул. Каширская д. 12)</w:t>
      </w:r>
      <w:r w:rsidR="00CE3424" w:rsidRPr="00CE3424">
        <w:rPr>
          <w:szCs w:val="24"/>
        </w:rPr>
        <w:t>, а также приобретение для этих библиотек</w:t>
      </w:r>
      <w:r w:rsidRPr="00CE3424">
        <w:rPr>
          <w:szCs w:val="24"/>
        </w:rPr>
        <w:t xml:space="preserve"> трансформируемой мобильной мебели</w:t>
      </w:r>
      <w:r w:rsidR="00CE3424">
        <w:rPr>
          <w:szCs w:val="24"/>
        </w:rPr>
        <w:t xml:space="preserve"> (</w:t>
      </w:r>
      <w:r w:rsidR="00CE3424" w:rsidRPr="00CE3424">
        <w:rPr>
          <w:szCs w:val="24"/>
        </w:rPr>
        <w:t>Закон Приморского края от 22.12.2023 № 495-КЗ «О краевом бюджете на 2024 год и плановый период</w:t>
      </w:r>
      <w:proofErr w:type="gramEnd"/>
      <w:r w:rsidR="00CE3424" w:rsidRPr="00CE3424">
        <w:rPr>
          <w:szCs w:val="24"/>
        </w:rPr>
        <w:t xml:space="preserve"> </w:t>
      </w:r>
      <w:proofErr w:type="gramStart"/>
      <w:r w:rsidR="00CE3424" w:rsidRPr="00CE3424">
        <w:rPr>
          <w:szCs w:val="24"/>
        </w:rPr>
        <w:t>2025 и 2026 годов»,  уведомление от 09.01.2024 № 40  о предоставлении субсидии</w:t>
      </w:r>
      <w:r w:rsidR="00CE3424">
        <w:rPr>
          <w:szCs w:val="24"/>
        </w:rPr>
        <w:t>)</w:t>
      </w:r>
      <w:r w:rsidR="00CE3424" w:rsidRPr="00CE3424">
        <w:rPr>
          <w:szCs w:val="24"/>
        </w:rPr>
        <w:t>.</w:t>
      </w:r>
      <w:proofErr w:type="gramEnd"/>
    </w:p>
    <w:p w14:paraId="40267610" w14:textId="77308ADF" w:rsidR="008D42C7" w:rsidRPr="008D42C7" w:rsidRDefault="008D42C7" w:rsidP="008D42C7">
      <w:pPr>
        <w:pStyle w:val="af4"/>
        <w:ind w:firstLine="567"/>
        <w:jc w:val="both"/>
        <w:rPr>
          <w:color w:val="FF0000"/>
          <w:szCs w:val="24"/>
        </w:rPr>
      </w:pPr>
      <w:r w:rsidRPr="005450E6">
        <w:rPr>
          <w:szCs w:val="24"/>
        </w:rPr>
        <w:t xml:space="preserve">4. Объем финансового обеспечения комплекса процессных мероприятий Программы                    </w:t>
      </w:r>
      <w:r w:rsidRPr="005450E6">
        <w:rPr>
          <w:b/>
          <w:bCs/>
          <w:szCs w:val="24"/>
        </w:rPr>
        <w:t>«4.1. Обеспечение населения музейными услугами»</w:t>
      </w:r>
      <w:r w:rsidR="005450E6" w:rsidRPr="005450E6">
        <w:t xml:space="preserve"> </w:t>
      </w:r>
      <w:bookmarkStart w:id="9" w:name="_Hlk157605112"/>
      <w:r w:rsidR="005450E6" w:rsidRPr="005450E6">
        <w:rPr>
          <w:szCs w:val="24"/>
        </w:rPr>
        <w:t>увеличивается на 20 192,97979 тыс. рублей</w:t>
      </w:r>
      <w:r w:rsidRPr="005450E6">
        <w:rPr>
          <w:szCs w:val="24"/>
        </w:rPr>
        <w:t>:</w:t>
      </w:r>
    </w:p>
    <w:p w14:paraId="1E8C0D52" w14:textId="0B531B8D" w:rsidR="008D42C7" w:rsidRPr="005450E6" w:rsidRDefault="008D42C7" w:rsidP="008D42C7">
      <w:pPr>
        <w:pStyle w:val="af4"/>
        <w:ind w:firstLine="567"/>
        <w:jc w:val="both"/>
        <w:rPr>
          <w:i/>
          <w:iCs/>
          <w:szCs w:val="24"/>
        </w:rPr>
      </w:pPr>
      <w:r w:rsidRPr="005450E6">
        <w:rPr>
          <w:i/>
          <w:iCs/>
          <w:szCs w:val="24"/>
        </w:rPr>
        <w:t>на 202</w:t>
      </w:r>
      <w:r w:rsidR="005450E6" w:rsidRPr="005450E6">
        <w:rPr>
          <w:i/>
          <w:iCs/>
          <w:szCs w:val="24"/>
        </w:rPr>
        <w:t>4</w:t>
      </w:r>
      <w:r w:rsidRPr="005450E6">
        <w:rPr>
          <w:i/>
          <w:iCs/>
          <w:szCs w:val="24"/>
        </w:rPr>
        <w:t xml:space="preserve"> год – увеличивается на </w:t>
      </w:r>
      <w:r w:rsidR="005450E6" w:rsidRPr="005450E6">
        <w:rPr>
          <w:i/>
          <w:iCs/>
          <w:szCs w:val="24"/>
        </w:rPr>
        <w:t>2 648,73676</w:t>
      </w:r>
      <w:r w:rsidRPr="005450E6">
        <w:rPr>
          <w:i/>
          <w:iCs/>
          <w:szCs w:val="24"/>
        </w:rPr>
        <w:t xml:space="preserve"> тыс. рублей; </w:t>
      </w:r>
    </w:p>
    <w:p w14:paraId="7DE7BD88" w14:textId="797FB0BE" w:rsidR="008D42C7" w:rsidRPr="005450E6" w:rsidRDefault="008D42C7" w:rsidP="008D42C7">
      <w:pPr>
        <w:pStyle w:val="af4"/>
        <w:ind w:firstLine="567"/>
        <w:jc w:val="both"/>
        <w:rPr>
          <w:i/>
          <w:iCs/>
          <w:szCs w:val="24"/>
        </w:rPr>
      </w:pPr>
      <w:r w:rsidRPr="005450E6">
        <w:rPr>
          <w:i/>
          <w:iCs/>
          <w:szCs w:val="24"/>
        </w:rPr>
        <w:t>на 202</w:t>
      </w:r>
      <w:r w:rsidR="005450E6" w:rsidRPr="005450E6">
        <w:rPr>
          <w:i/>
          <w:iCs/>
          <w:szCs w:val="24"/>
        </w:rPr>
        <w:t>5</w:t>
      </w:r>
      <w:r w:rsidRPr="005450E6">
        <w:rPr>
          <w:i/>
          <w:iCs/>
          <w:szCs w:val="24"/>
        </w:rPr>
        <w:t xml:space="preserve"> год – </w:t>
      </w:r>
      <w:r w:rsidR="00AD3A94">
        <w:rPr>
          <w:i/>
          <w:iCs/>
          <w:szCs w:val="24"/>
        </w:rPr>
        <w:t>увеличивается</w:t>
      </w:r>
      <w:r w:rsidRPr="005450E6">
        <w:rPr>
          <w:i/>
          <w:iCs/>
          <w:szCs w:val="24"/>
        </w:rPr>
        <w:t xml:space="preserve"> на </w:t>
      </w:r>
      <w:r w:rsidR="005450E6" w:rsidRPr="005450E6">
        <w:rPr>
          <w:i/>
          <w:iCs/>
          <w:szCs w:val="24"/>
        </w:rPr>
        <w:t>940,82885</w:t>
      </w:r>
      <w:r w:rsidRPr="005450E6">
        <w:rPr>
          <w:i/>
          <w:iCs/>
          <w:szCs w:val="24"/>
        </w:rPr>
        <w:t xml:space="preserve"> тыс. рублей;</w:t>
      </w:r>
    </w:p>
    <w:p w14:paraId="3E5EF3D5" w14:textId="1CE1285E" w:rsidR="008D42C7" w:rsidRPr="005450E6" w:rsidRDefault="008D42C7" w:rsidP="008D42C7">
      <w:pPr>
        <w:pStyle w:val="af4"/>
        <w:ind w:firstLine="567"/>
        <w:jc w:val="both"/>
        <w:rPr>
          <w:i/>
          <w:iCs/>
          <w:szCs w:val="24"/>
        </w:rPr>
      </w:pPr>
      <w:r w:rsidRPr="005450E6">
        <w:rPr>
          <w:i/>
          <w:iCs/>
          <w:szCs w:val="24"/>
        </w:rPr>
        <w:t>на 202</w:t>
      </w:r>
      <w:r w:rsidR="005450E6" w:rsidRPr="005450E6">
        <w:rPr>
          <w:i/>
          <w:iCs/>
          <w:szCs w:val="24"/>
        </w:rPr>
        <w:t>6</w:t>
      </w:r>
      <w:r w:rsidRPr="005450E6">
        <w:rPr>
          <w:i/>
          <w:iCs/>
          <w:szCs w:val="24"/>
        </w:rPr>
        <w:t xml:space="preserve"> год – планируется в объеме </w:t>
      </w:r>
      <w:r w:rsidR="005450E6" w:rsidRPr="005450E6">
        <w:rPr>
          <w:i/>
          <w:iCs/>
          <w:szCs w:val="24"/>
        </w:rPr>
        <w:t>16 603,41418</w:t>
      </w:r>
      <w:r w:rsidRPr="005450E6">
        <w:rPr>
          <w:i/>
          <w:iCs/>
          <w:szCs w:val="24"/>
        </w:rPr>
        <w:t xml:space="preserve"> тыс. рублей.</w:t>
      </w:r>
    </w:p>
    <w:p w14:paraId="5BBCFBBB" w14:textId="77777777" w:rsidR="008D42C7" w:rsidRPr="005450E6" w:rsidRDefault="008D42C7" w:rsidP="008D42C7">
      <w:pPr>
        <w:pStyle w:val="af4"/>
        <w:ind w:firstLine="567"/>
        <w:jc w:val="both"/>
        <w:rPr>
          <w:szCs w:val="24"/>
        </w:rPr>
      </w:pPr>
      <w:r w:rsidRPr="005450E6">
        <w:rPr>
          <w:szCs w:val="24"/>
        </w:rPr>
        <w:t>Изменяется объем финансового обеспечения деятельности МКУ «Историко-краеведческий музей».</w:t>
      </w:r>
    </w:p>
    <w:bookmarkEnd w:id="9"/>
    <w:p w14:paraId="7C122E77" w14:textId="77777777" w:rsidR="008D42C7" w:rsidRPr="005450E6" w:rsidRDefault="008D42C7" w:rsidP="008D42C7">
      <w:pPr>
        <w:pStyle w:val="af4"/>
        <w:ind w:firstLine="567"/>
        <w:jc w:val="both"/>
        <w:rPr>
          <w:szCs w:val="24"/>
        </w:rPr>
      </w:pPr>
      <w:r w:rsidRPr="005450E6">
        <w:rPr>
          <w:szCs w:val="24"/>
        </w:rPr>
        <w:lastRenderedPageBreak/>
        <w:t>В рамках данного комплекса процессных мероприятий изменяется объем финансового обеспечения:</w:t>
      </w:r>
    </w:p>
    <w:p w14:paraId="608D7CE5" w14:textId="31EBD5F2" w:rsidR="008D42C7" w:rsidRPr="0072339C" w:rsidRDefault="008D42C7" w:rsidP="008D42C7">
      <w:pPr>
        <w:pStyle w:val="af4"/>
        <w:ind w:firstLine="567"/>
        <w:jc w:val="both"/>
        <w:rPr>
          <w:szCs w:val="24"/>
        </w:rPr>
      </w:pPr>
      <w:r w:rsidRPr="0072339C">
        <w:rPr>
          <w:szCs w:val="24"/>
        </w:rPr>
        <w:t>мероприятия «4.1.1. Оказание услуг (выполнение работ) в рамках муниципального задания МКУК ИКМ»: 202</w:t>
      </w:r>
      <w:r w:rsidR="0072339C" w:rsidRPr="0072339C">
        <w:rPr>
          <w:szCs w:val="24"/>
        </w:rPr>
        <w:t>4</w:t>
      </w:r>
      <w:r w:rsidRPr="0072339C">
        <w:rPr>
          <w:szCs w:val="24"/>
        </w:rPr>
        <w:t xml:space="preserve"> год – увеличение на </w:t>
      </w:r>
      <w:r w:rsidR="0072339C" w:rsidRPr="0072339C">
        <w:rPr>
          <w:szCs w:val="24"/>
        </w:rPr>
        <w:t>2 481,04276</w:t>
      </w:r>
      <w:r w:rsidRPr="0072339C">
        <w:rPr>
          <w:szCs w:val="24"/>
        </w:rPr>
        <w:t xml:space="preserve"> тыс. рублей; 202</w:t>
      </w:r>
      <w:r w:rsidR="0072339C" w:rsidRPr="0072339C">
        <w:rPr>
          <w:szCs w:val="24"/>
        </w:rPr>
        <w:t>5</w:t>
      </w:r>
      <w:r w:rsidRPr="0072339C">
        <w:rPr>
          <w:szCs w:val="24"/>
        </w:rPr>
        <w:t xml:space="preserve"> год – </w:t>
      </w:r>
      <w:r w:rsidR="0072339C" w:rsidRPr="0072339C">
        <w:rPr>
          <w:szCs w:val="24"/>
        </w:rPr>
        <w:t>увеличение</w:t>
      </w:r>
      <w:r w:rsidRPr="0072339C">
        <w:rPr>
          <w:szCs w:val="24"/>
        </w:rPr>
        <w:t xml:space="preserve"> на </w:t>
      </w:r>
      <w:r w:rsidR="0072339C" w:rsidRPr="0072339C">
        <w:rPr>
          <w:szCs w:val="24"/>
        </w:rPr>
        <w:t>940,82885</w:t>
      </w:r>
      <w:r w:rsidRPr="0072339C">
        <w:rPr>
          <w:szCs w:val="24"/>
        </w:rPr>
        <w:t xml:space="preserve"> тыс. рублей; 202</w:t>
      </w:r>
      <w:r w:rsidR="0072339C" w:rsidRPr="0072339C">
        <w:rPr>
          <w:szCs w:val="24"/>
        </w:rPr>
        <w:t>6</w:t>
      </w:r>
      <w:r w:rsidRPr="0072339C">
        <w:rPr>
          <w:szCs w:val="24"/>
        </w:rPr>
        <w:t xml:space="preserve"> год – планирование  в объеме </w:t>
      </w:r>
      <w:r w:rsidR="0072339C" w:rsidRPr="0072339C">
        <w:rPr>
          <w:szCs w:val="24"/>
        </w:rPr>
        <w:t>16 603,41418</w:t>
      </w:r>
      <w:r w:rsidRPr="0072339C">
        <w:rPr>
          <w:szCs w:val="24"/>
        </w:rPr>
        <w:t xml:space="preserve">     тыс. рублей;</w:t>
      </w:r>
    </w:p>
    <w:p w14:paraId="5F1C6487" w14:textId="30E52D33" w:rsidR="0072339C" w:rsidRPr="0072339C" w:rsidRDefault="008D42C7" w:rsidP="00D46C6C">
      <w:pPr>
        <w:pStyle w:val="af4"/>
        <w:ind w:firstLine="567"/>
        <w:jc w:val="both"/>
        <w:rPr>
          <w:szCs w:val="24"/>
        </w:rPr>
      </w:pPr>
      <w:r w:rsidRPr="0072339C">
        <w:rPr>
          <w:szCs w:val="24"/>
        </w:rPr>
        <w:t>мероприятия «4.1.2. 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инвестиций)» (МКУК ИКМ)</w:t>
      </w:r>
      <w:r w:rsidR="0072339C" w:rsidRPr="0072339C">
        <w:rPr>
          <w:szCs w:val="24"/>
        </w:rPr>
        <w:t>.</w:t>
      </w:r>
      <w:r w:rsidRPr="0072339C">
        <w:rPr>
          <w:szCs w:val="24"/>
        </w:rPr>
        <w:t xml:space="preserve"> </w:t>
      </w:r>
      <w:r w:rsidR="0072339C" w:rsidRPr="0072339C">
        <w:rPr>
          <w:szCs w:val="24"/>
        </w:rPr>
        <w:t xml:space="preserve">Запланированы бюджетные ассигнования на 2024 </w:t>
      </w:r>
      <w:r w:rsidR="00D329C2">
        <w:rPr>
          <w:szCs w:val="24"/>
        </w:rPr>
        <w:t xml:space="preserve">год </w:t>
      </w:r>
      <w:r w:rsidR="0072339C" w:rsidRPr="0072339C">
        <w:rPr>
          <w:szCs w:val="24"/>
        </w:rPr>
        <w:t xml:space="preserve">в сумме 167,69400 тыс. руб. в целях приобретения трех телевизоров с кронштейнами. </w:t>
      </w:r>
    </w:p>
    <w:p w14:paraId="4102F03D" w14:textId="77777777" w:rsidR="00374B3D" w:rsidRDefault="00D46C6C" w:rsidP="00D46C6C">
      <w:pPr>
        <w:pStyle w:val="af4"/>
        <w:ind w:firstLine="567"/>
        <w:jc w:val="both"/>
        <w:rPr>
          <w:szCs w:val="24"/>
        </w:rPr>
      </w:pPr>
      <w:r w:rsidRPr="001159B8">
        <w:rPr>
          <w:szCs w:val="24"/>
        </w:rPr>
        <w:t xml:space="preserve">5. Объем </w:t>
      </w:r>
      <w:r w:rsidRPr="00D46C6C">
        <w:rPr>
          <w:szCs w:val="24"/>
        </w:rPr>
        <w:t xml:space="preserve">финансового обеспечения комплекса процессных мероприятий Программы                    </w:t>
      </w:r>
      <w:r w:rsidRPr="00D46C6C">
        <w:rPr>
          <w:b/>
          <w:bCs/>
          <w:szCs w:val="24"/>
        </w:rPr>
        <w:t>«4.2. Федеральный проект «Культурная среда»</w:t>
      </w:r>
      <w:r w:rsidRPr="00D46C6C">
        <w:rPr>
          <w:szCs w:val="24"/>
        </w:rPr>
        <w:t xml:space="preserve"> увеличивается на 48,41530 тыс. рублей. Изменяется объем финансового обеспечения, </w:t>
      </w:r>
      <w:r>
        <w:rPr>
          <w:szCs w:val="24"/>
        </w:rPr>
        <w:t xml:space="preserve">планируемый </w:t>
      </w:r>
      <w:r w:rsidR="001159B8" w:rsidRPr="001159B8">
        <w:rPr>
          <w:szCs w:val="24"/>
        </w:rPr>
        <w:t>в 2024 году</w:t>
      </w:r>
      <w:r w:rsidR="001159B8">
        <w:rPr>
          <w:szCs w:val="24"/>
        </w:rPr>
        <w:t xml:space="preserve">. </w:t>
      </w:r>
      <w:r w:rsidR="00374B3D" w:rsidRPr="00374B3D">
        <w:rPr>
          <w:szCs w:val="24"/>
        </w:rPr>
        <w:t>Объем финансирования установлен исходя из объема субсидий, распределенных бюджету округа, согласно проекту Закона Приморского края «О краевом бюджете на 2023 год и плановый период 2024 и 2025 годов».</w:t>
      </w:r>
      <w:r w:rsidR="00374B3D">
        <w:rPr>
          <w:szCs w:val="24"/>
        </w:rPr>
        <w:t xml:space="preserve"> </w:t>
      </w:r>
    </w:p>
    <w:p w14:paraId="290F3767" w14:textId="162755B1" w:rsidR="00D46C6C" w:rsidRPr="00D46C6C" w:rsidRDefault="00374B3D" w:rsidP="00D46C6C">
      <w:pPr>
        <w:pStyle w:val="af4"/>
        <w:ind w:firstLine="567"/>
        <w:jc w:val="both"/>
        <w:rPr>
          <w:color w:val="FF0000"/>
          <w:szCs w:val="24"/>
        </w:rPr>
      </w:pPr>
      <w:r>
        <w:rPr>
          <w:szCs w:val="24"/>
        </w:rPr>
        <w:t>П</w:t>
      </w:r>
      <w:r w:rsidR="001159B8">
        <w:rPr>
          <w:szCs w:val="24"/>
        </w:rPr>
        <w:t xml:space="preserve">ланируется приобретение автономной роботизированной сервисной системы «Маша» </w:t>
      </w:r>
      <w:r>
        <w:rPr>
          <w:szCs w:val="24"/>
        </w:rPr>
        <w:t>в</w:t>
      </w:r>
      <w:r w:rsidRPr="00374B3D">
        <w:rPr>
          <w:szCs w:val="24"/>
        </w:rPr>
        <w:t xml:space="preserve"> рамках федерального проекта «Культурная среда»</w:t>
      </w:r>
      <w:r w:rsidR="00D46C6C">
        <w:rPr>
          <w:szCs w:val="24"/>
        </w:rPr>
        <w:t xml:space="preserve">. </w:t>
      </w:r>
    </w:p>
    <w:p w14:paraId="465F9B1C" w14:textId="5D5F8903" w:rsidR="008D42C7" w:rsidRPr="0016207F" w:rsidRDefault="001159B8" w:rsidP="008D42C7">
      <w:pPr>
        <w:pStyle w:val="af4"/>
        <w:ind w:firstLine="567"/>
        <w:jc w:val="both"/>
        <w:rPr>
          <w:szCs w:val="24"/>
        </w:rPr>
      </w:pPr>
      <w:r w:rsidRPr="001159B8">
        <w:rPr>
          <w:szCs w:val="24"/>
        </w:rPr>
        <w:t>6</w:t>
      </w:r>
      <w:r w:rsidR="008D42C7" w:rsidRPr="001159B8">
        <w:rPr>
          <w:szCs w:val="24"/>
        </w:rPr>
        <w:t>.</w:t>
      </w:r>
      <w:r w:rsidR="008D42C7" w:rsidRPr="008D42C7">
        <w:rPr>
          <w:color w:val="FF0000"/>
          <w:szCs w:val="24"/>
        </w:rPr>
        <w:t xml:space="preserve"> </w:t>
      </w:r>
      <w:r w:rsidR="008D42C7" w:rsidRPr="0016207F">
        <w:rPr>
          <w:szCs w:val="24"/>
        </w:rPr>
        <w:t xml:space="preserve">Объем финансового обеспечения комплекса процессных мероприятий Программы                         </w:t>
      </w:r>
      <w:r w:rsidR="008D42C7" w:rsidRPr="0016207F">
        <w:rPr>
          <w:b/>
          <w:bCs/>
          <w:szCs w:val="24"/>
        </w:rPr>
        <w:t>«5.1. Проведение ремонтных работ в муниципальных казенных учреждениях культуры»</w:t>
      </w:r>
      <w:r w:rsidR="00852129">
        <w:rPr>
          <w:b/>
          <w:bCs/>
          <w:szCs w:val="24"/>
        </w:rPr>
        <w:t>.</w:t>
      </w:r>
      <w:r w:rsidR="008D42C7" w:rsidRPr="0016207F">
        <w:rPr>
          <w:szCs w:val="24"/>
        </w:rPr>
        <w:t xml:space="preserve"> </w:t>
      </w:r>
      <w:r w:rsidR="00852129" w:rsidRPr="00852129">
        <w:rPr>
          <w:szCs w:val="24"/>
        </w:rPr>
        <w:t>Запланированы бюджетные ассигнования на 2024</w:t>
      </w:r>
      <w:r w:rsidR="00D329C2">
        <w:rPr>
          <w:szCs w:val="24"/>
        </w:rPr>
        <w:t xml:space="preserve"> год</w:t>
      </w:r>
      <w:r w:rsidR="00852129" w:rsidRPr="00852129">
        <w:rPr>
          <w:szCs w:val="24"/>
        </w:rPr>
        <w:t xml:space="preserve"> в сумме </w:t>
      </w:r>
      <w:r w:rsidR="00811878" w:rsidRPr="0016207F">
        <w:rPr>
          <w:szCs w:val="24"/>
        </w:rPr>
        <w:t xml:space="preserve">1 579,19351 </w:t>
      </w:r>
      <w:r w:rsidR="008D42C7" w:rsidRPr="0016207F">
        <w:rPr>
          <w:szCs w:val="24"/>
        </w:rPr>
        <w:t>тыс. рублей</w:t>
      </w:r>
      <w:r w:rsidR="0016207F" w:rsidRPr="0016207F">
        <w:rPr>
          <w:szCs w:val="24"/>
        </w:rPr>
        <w:t>: планируются средства местного бюджета в целях привлечения сре</w:t>
      </w:r>
      <w:proofErr w:type="gramStart"/>
      <w:r w:rsidR="0016207F" w:rsidRPr="0016207F">
        <w:rPr>
          <w:szCs w:val="24"/>
        </w:rPr>
        <w:t>дств кр</w:t>
      </w:r>
      <w:proofErr w:type="gramEnd"/>
      <w:r w:rsidR="0016207F" w:rsidRPr="0016207F">
        <w:rPr>
          <w:szCs w:val="24"/>
        </w:rPr>
        <w:t>аевого и федерального бюджетов на проведение капитального ремонта (кровли, сцены, фундамента и др.) ДКУ г. Артема</w:t>
      </w:r>
      <w:r w:rsidR="008D42C7" w:rsidRPr="0016207F">
        <w:rPr>
          <w:szCs w:val="24"/>
        </w:rPr>
        <w:t>.</w:t>
      </w:r>
    </w:p>
    <w:p w14:paraId="5CCE4F52" w14:textId="3C77E97A" w:rsidR="008D42C7" w:rsidRPr="00D329C2" w:rsidRDefault="0072339C" w:rsidP="008D42C7">
      <w:pPr>
        <w:pStyle w:val="af4"/>
        <w:ind w:firstLine="567"/>
        <w:jc w:val="both"/>
        <w:rPr>
          <w:szCs w:val="24"/>
        </w:rPr>
      </w:pPr>
      <w:r w:rsidRPr="00D329C2">
        <w:rPr>
          <w:szCs w:val="24"/>
        </w:rPr>
        <w:t>7.</w:t>
      </w:r>
      <w:r w:rsidR="008D42C7" w:rsidRPr="00D329C2">
        <w:rPr>
          <w:szCs w:val="24"/>
        </w:rPr>
        <w:t xml:space="preserve"> Объем финансового обеспечения комплекса процессных мероприятий Программы                         </w:t>
      </w:r>
      <w:r w:rsidR="008D42C7" w:rsidRPr="00D329C2">
        <w:rPr>
          <w:b/>
          <w:bCs/>
          <w:szCs w:val="24"/>
        </w:rPr>
        <w:t>«6.1. Проведение противопожарных мероприятий в учреждениях культуры»</w:t>
      </w:r>
      <w:r w:rsidR="00D329C2" w:rsidRPr="00D329C2">
        <w:rPr>
          <w:szCs w:val="24"/>
        </w:rPr>
        <w:t>. Запланированы бюджетные ассигнования на 2024 год в сумме 221,00 тыс. рублей</w:t>
      </w:r>
      <w:r w:rsidR="00D329C2">
        <w:rPr>
          <w:szCs w:val="24"/>
        </w:rPr>
        <w:t>: расходы на оказание услуг</w:t>
      </w:r>
      <w:r w:rsidR="0052685E">
        <w:rPr>
          <w:szCs w:val="24"/>
        </w:rPr>
        <w:t xml:space="preserve"> </w:t>
      </w:r>
      <w:r w:rsidR="00D329C2">
        <w:rPr>
          <w:szCs w:val="24"/>
        </w:rPr>
        <w:t xml:space="preserve">по огнезащитной </w:t>
      </w:r>
      <w:r w:rsidR="0052685E">
        <w:rPr>
          <w:szCs w:val="24"/>
        </w:rPr>
        <w:t>обработке деревянных конструкций кровли</w:t>
      </w:r>
      <w:r w:rsidR="00D329C2">
        <w:rPr>
          <w:szCs w:val="24"/>
        </w:rPr>
        <w:t xml:space="preserve"> </w:t>
      </w:r>
      <w:r w:rsidR="0052685E">
        <w:rPr>
          <w:szCs w:val="24"/>
        </w:rPr>
        <w:t xml:space="preserve">в зданиях </w:t>
      </w:r>
      <w:r w:rsidR="0052685E" w:rsidRPr="0052685E">
        <w:rPr>
          <w:szCs w:val="24"/>
        </w:rPr>
        <w:t>МКУ ДО ДШИ № 2</w:t>
      </w:r>
      <w:r w:rsidR="0052685E">
        <w:rPr>
          <w:szCs w:val="24"/>
        </w:rPr>
        <w:t>.</w:t>
      </w:r>
    </w:p>
    <w:p w14:paraId="24950A20" w14:textId="77777777" w:rsidR="00374B3D" w:rsidRDefault="0052685E" w:rsidP="008D42C7">
      <w:pPr>
        <w:pStyle w:val="af4"/>
        <w:ind w:firstLine="567"/>
        <w:jc w:val="both"/>
        <w:rPr>
          <w:szCs w:val="24"/>
        </w:rPr>
      </w:pPr>
      <w:r w:rsidRPr="0052685E">
        <w:rPr>
          <w:szCs w:val="24"/>
        </w:rPr>
        <w:t>8</w:t>
      </w:r>
      <w:r w:rsidR="008D42C7" w:rsidRPr="0052685E">
        <w:rPr>
          <w:szCs w:val="24"/>
        </w:rPr>
        <w:t>. Объем финансового обеспечения комплекса процессных мероприятий Программы</w:t>
      </w:r>
      <w:r w:rsidR="008D42C7" w:rsidRPr="008D42C7">
        <w:rPr>
          <w:color w:val="FF0000"/>
          <w:szCs w:val="24"/>
        </w:rPr>
        <w:t xml:space="preserve">                       </w:t>
      </w:r>
      <w:r w:rsidR="008D42C7" w:rsidRPr="00891D0A">
        <w:rPr>
          <w:b/>
          <w:bCs/>
          <w:szCs w:val="24"/>
        </w:rPr>
        <w:t>«7.1. Мероприятия в области сохранения и охраны объектов культурного наследия</w:t>
      </w:r>
      <w:r w:rsidR="00005EC5" w:rsidRPr="00891D0A">
        <w:rPr>
          <w:b/>
          <w:bCs/>
          <w:szCs w:val="24"/>
        </w:rPr>
        <w:t>, расположенных на территории Артемовского городского округа</w:t>
      </w:r>
      <w:r w:rsidR="008D42C7" w:rsidRPr="00891D0A">
        <w:rPr>
          <w:b/>
          <w:bCs/>
          <w:szCs w:val="24"/>
        </w:rPr>
        <w:t>»</w:t>
      </w:r>
      <w:r w:rsidR="008D42C7" w:rsidRPr="00891D0A">
        <w:rPr>
          <w:szCs w:val="24"/>
        </w:rPr>
        <w:t xml:space="preserve"> на 2024 год – уменьшается на </w:t>
      </w:r>
      <w:r w:rsidR="00005EC5" w:rsidRPr="00891D0A">
        <w:rPr>
          <w:szCs w:val="24"/>
        </w:rPr>
        <w:t>567,56799</w:t>
      </w:r>
      <w:r w:rsidR="008D42C7" w:rsidRPr="00891D0A">
        <w:rPr>
          <w:szCs w:val="24"/>
        </w:rPr>
        <w:t xml:space="preserve"> тыс. рублей. </w:t>
      </w:r>
      <w:r w:rsidR="00891D0A" w:rsidRPr="00891D0A">
        <w:rPr>
          <w:szCs w:val="24"/>
        </w:rPr>
        <w:t xml:space="preserve">Объем финансирования установлен исходя из объема субсидий, распределенных бюджету округа, согласно проекту Закона Приморского края «О краевом бюджете на 2023 год и плановый период 2024 и 2025 годов». </w:t>
      </w:r>
    </w:p>
    <w:p w14:paraId="0B4A7375" w14:textId="6CE83DBA" w:rsidR="008D42C7" w:rsidRPr="00891D0A" w:rsidRDefault="00891D0A" w:rsidP="008D42C7">
      <w:pPr>
        <w:pStyle w:val="af4"/>
        <w:ind w:firstLine="567"/>
        <w:jc w:val="both"/>
        <w:rPr>
          <w:szCs w:val="24"/>
        </w:rPr>
      </w:pPr>
      <w:r w:rsidRPr="00891D0A">
        <w:rPr>
          <w:szCs w:val="24"/>
        </w:rPr>
        <w:t>Планируется проведение работ по восстановлению пяти воинских захоронений</w:t>
      </w:r>
      <w:r w:rsidR="00374B3D">
        <w:rPr>
          <w:szCs w:val="24"/>
        </w:rPr>
        <w:t xml:space="preserve"> в рамках реализации федеральной целевой программы «Увековечение памяти погибших при защите Отечества на 2019-2024 годы»</w:t>
      </w:r>
      <w:r w:rsidRPr="00891D0A">
        <w:rPr>
          <w:szCs w:val="24"/>
        </w:rPr>
        <w:t>.</w:t>
      </w:r>
    </w:p>
    <w:p w14:paraId="4A7E9A81" w14:textId="29F6BB89" w:rsidR="00964B2B" w:rsidRPr="008D42C7" w:rsidRDefault="00374B3D" w:rsidP="00964B2B">
      <w:pPr>
        <w:pStyle w:val="af4"/>
        <w:ind w:firstLine="567"/>
        <w:jc w:val="both"/>
        <w:rPr>
          <w:color w:val="FF0000"/>
          <w:szCs w:val="24"/>
        </w:rPr>
      </w:pPr>
      <w:r w:rsidRPr="00374B3D">
        <w:rPr>
          <w:szCs w:val="24"/>
        </w:rPr>
        <w:t>9</w:t>
      </w:r>
      <w:r w:rsidR="008D42C7" w:rsidRPr="00374B3D">
        <w:rPr>
          <w:szCs w:val="24"/>
        </w:rPr>
        <w:t xml:space="preserve">. Объем финансового обеспечения комплекса процессных мероприятий Программы     </w:t>
      </w:r>
      <w:r w:rsidR="008D42C7" w:rsidRPr="008D42C7">
        <w:rPr>
          <w:color w:val="FF0000"/>
          <w:szCs w:val="24"/>
        </w:rPr>
        <w:t xml:space="preserve">                     </w:t>
      </w:r>
      <w:r w:rsidR="008D42C7" w:rsidRPr="00964B2B">
        <w:rPr>
          <w:b/>
          <w:bCs/>
          <w:szCs w:val="24"/>
        </w:rPr>
        <w:t>«8.1. Обеспечение деятельности органов администрации Артемовского городского округа»</w:t>
      </w:r>
      <w:r w:rsidR="00964B2B">
        <w:rPr>
          <w:b/>
          <w:bCs/>
          <w:szCs w:val="24"/>
        </w:rPr>
        <w:t xml:space="preserve"> </w:t>
      </w:r>
      <w:r w:rsidR="00964B2B" w:rsidRPr="005450E6">
        <w:rPr>
          <w:szCs w:val="24"/>
        </w:rPr>
        <w:t xml:space="preserve">увеличивается на </w:t>
      </w:r>
      <w:r w:rsidR="00964B2B" w:rsidRPr="00964B2B">
        <w:rPr>
          <w:szCs w:val="24"/>
        </w:rPr>
        <w:t>16 605,91285</w:t>
      </w:r>
      <w:r w:rsidR="00964B2B" w:rsidRPr="005450E6">
        <w:rPr>
          <w:szCs w:val="24"/>
        </w:rPr>
        <w:t xml:space="preserve"> тыс. рублей:</w:t>
      </w:r>
    </w:p>
    <w:p w14:paraId="75FA10BD" w14:textId="7643B6A7" w:rsidR="00964B2B" w:rsidRPr="005450E6" w:rsidRDefault="00964B2B" w:rsidP="00964B2B">
      <w:pPr>
        <w:pStyle w:val="af4"/>
        <w:ind w:firstLine="567"/>
        <w:jc w:val="both"/>
        <w:rPr>
          <w:i/>
          <w:iCs/>
          <w:szCs w:val="24"/>
        </w:rPr>
      </w:pPr>
      <w:r w:rsidRPr="005450E6">
        <w:rPr>
          <w:i/>
          <w:iCs/>
          <w:szCs w:val="24"/>
        </w:rPr>
        <w:t xml:space="preserve">на 2024 год – увеличивается на </w:t>
      </w:r>
      <w:r w:rsidRPr="00964B2B">
        <w:rPr>
          <w:i/>
          <w:iCs/>
          <w:szCs w:val="24"/>
        </w:rPr>
        <w:t>2 557,14386</w:t>
      </w:r>
      <w:r>
        <w:rPr>
          <w:i/>
          <w:iCs/>
          <w:szCs w:val="24"/>
        </w:rPr>
        <w:t xml:space="preserve"> </w:t>
      </w:r>
      <w:r w:rsidRPr="005450E6">
        <w:rPr>
          <w:i/>
          <w:iCs/>
          <w:szCs w:val="24"/>
        </w:rPr>
        <w:t xml:space="preserve">тыс. рублей; </w:t>
      </w:r>
    </w:p>
    <w:p w14:paraId="1561269D" w14:textId="35D8A837" w:rsidR="00964B2B" w:rsidRPr="005450E6" w:rsidRDefault="00964B2B" w:rsidP="00964B2B">
      <w:pPr>
        <w:pStyle w:val="af4"/>
        <w:ind w:firstLine="567"/>
        <w:jc w:val="both"/>
        <w:rPr>
          <w:i/>
          <w:iCs/>
          <w:szCs w:val="24"/>
        </w:rPr>
      </w:pPr>
      <w:r w:rsidRPr="005450E6">
        <w:rPr>
          <w:i/>
          <w:iCs/>
          <w:szCs w:val="24"/>
        </w:rPr>
        <w:t xml:space="preserve">на 2025 год – </w:t>
      </w:r>
      <w:r>
        <w:rPr>
          <w:i/>
          <w:iCs/>
          <w:szCs w:val="24"/>
        </w:rPr>
        <w:t>увеличивается</w:t>
      </w:r>
      <w:r w:rsidRPr="005450E6">
        <w:rPr>
          <w:i/>
          <w:iCs/>
          <w:szCs w:val="24"/>
        </w:rPr>
        <w:t xml:space="preserve"> на </w:t>
      </w:r>
      <w:r w:rsidRPr="00964B2B">
        <w:rPr>
          <w:i/>
          <w:iCs/>
          <w:szCs w:val="24"/>
        </w:rPr>
        <w:t>3 300,72419</w:t>
      </w:r>
      <w:r w:rsidRPr="005450E6">
        <w:rPr>
          <w:i/>
          <w:iCs/>
          <w:szCs w:val="24"/>
        </w:rPr>
        <w:t xml:space="preserve"> тыс. рублей;</w:t>
      </w:r>
    </w:p>
    <w:p w14:paraId="4B130391" w14:textId="28E3C931" w:rsidR="00964B2B" w:rsidRPr="005450E6" w:rsidRDefault="00964B2B" w:rsidP="00964B2B">
      <w:pPr>
        <w:pStyle w:val="af4"/>
        <w:ind w:firstLine="567"/>
        <w:jc w:val="both"/>
        <w:rPr>
          <w:i/>
          <w:iCs/>
          <w:szCs w:val="24"/>
        </w:rPr>
      </w:pPr>
      <w:r w:rsidRPr="005450E6">
        <w:rPr>
          <w:i/>
          <w:iCs/>
          <w:szCs w:val="24"/>
        </w:rPr>
        <w:t xml:space="preserve">на 2026 год – планируется в объеме </w:t>
      </w:r>
      <w:r w:rsidRPr="00964B2B">
        <w:rPr>
          <w:i/>
          <w:iCs/>
          <w:szCs w:val="24"/>
        </w:rPr>
        <w:t>10 748,04480</w:t>
      </w:r>
      <w:r w:rsidRPr="005450E6">
        <w:rPr>
          <w:i/>
          <w:iCs/>
          <w:szCs w:val="24"/>
        </w:rPr>
        <w:t xml:space="preserve"> тыс. рублей.</w:t>
      </w:r>
    </w:p>
    <w:p w14:paraId="337CA3CC" w14:textId="0A289D44" w:rsidR="00964B2B" w:rsidRPr="005450E6" w:rsidRDefault="00964B2B" w:rsidP="00964B2B">
      <w:pPr>
        <w:pStyle w:val="af4"/>
        <w:ind w:firstLine="567"/>
        <w:jc w:val="both"/>
        <w:rPr>
          <w:szCs w:val="24"/>
        </w:rPr>
      </w:pPr>
      <w:r w:rsidRPr="005450E6">
        <w:rPr>
          <w:szCs w:val="24"/>
        </w:rPr>
        <w:t>Изменяется объем финансового обеспечения деятельности</w:t>
      </w:r>
      <w:r>
        <w:rPr>
          <w:szCs w:val="24"/>
        </w:rPr>
        <w:t xml:space="preserve"> управления культуры, туризма и молодежной политики</w:t>
      </w:r>
      <w:r w:rsidRPr="005450E6">
        <w:rPr>
          <w:szCs w:val="24"/>
        </w:rPr>
        <w:t>.</w:t>
      </w:r>
    </w:p>
    <w:p w14:paraId="772FEFB8" w14:textId="1F2F6326" w:rsidR="008D42C7" w:rsidRPr="00A90D2E" w:rsidRDefault="00964B2B" w:rsidP="00964B2B">
      <w:pPr>
        <w:pStyle w:val="af4"/>
        <w:ind w:firstLine="567"/>
        <w:jc w:val="both"/>
        <w:rPr>
          <w:szCs w:val="24"/>
        </w:rPr>
      </w:pPr>
      <w:r w:rsidRPr="00A90D2E">
        <w:rPr>
          <w:szCs w:val="24"/>
        </w:rPr>
        <w:t>10</w:t>
      </w:r>
      <w:r w:rsidR="008D42C7" w:rsidRPr="00A90D2E">
        <w:rPr>
          <w:szCs w:val="24"/>
        </w:rPr>
        <w:t xml:space="preserve">. Объем финансового обеспечения комплекса процессных мероприятий Программы                     </w:t>
      </w:r>
      <w:r w:rsidR="008D42C7" w:rsidRPr="00A90D2E">
        <w:rPr>
          <w:b/>
          <w:bCs/>
          <w:szCs w:val="24"/>
        </w:rPr>
        <w:t>«9.1. Федеральный проект «Культурная среда»</w:t>
      </w:r>
      <w:r w:rsidR="00301854" w:rsidRPr="00A90D2E">
        <w:rPr>
          <w:szCs w:val="24"/>
        </w:rPr>
        <w:t xml:space="preserve"> не изменятся. </w:t>
      </w:r>
    </w:p>
    <w:p w14:paraId="059F1353" w14:textId="1E8C5A35" w:rsidR="00301854" w:rsidRDefault="00301854" w:rsidP="00964B2B">
      <w:pPr>
        <w:pStyle w:val="af4"/>
        <w:ind w:firstLine="567"/>
        <w:jc w:val="both"/>
        <w:rPr>
          <w:szCs w:val="24"/>
        </w:rPr>
      </w:pPr>
      <w:r w:rsidRPr="00A90D2E">
        <w:rPr>
          <w:szCs w:val="24"/>
        </w:rPr>
        <w:lastRenderedPageBreak/>
        <w:t xml:space="preserve">В 2024 году в рамках мероприятия  «9.1.2. Развитие сети учреждений культурно-досугового типа» бюджетные ассигнования в сумме 599,00 тыс. рублей перераспределяются с мероприятия по строительству Центра культурного развития по ул. Авиационной в с. </w:t>
      </w:r>
      <w:proofErr w:type="spellStart"/>
      <w:r w:rsidRPr="00A90D2E">
        <w:rPr>
          <w:szCs w:val="24"/>
        </w:rPr>
        <w:t>Кневичи</w:t>
      </w:r>
      <w:proofErr w:type="spellEnd"/>
      <w:r w:rsidRPr="00A90D2E">
        <w:rPr>
          <w:szCs w:val="24"/>
        </w:rPr>
        <w:t xml:space="preserve"> г. Артема на проведение государственной экспертизы в форме экспертного сопровождения в отношении объекта капитального строительства</w:t>
      </w:r>
      <w:r w:rsidR="00A90D2E" w:rsidRPr="00A90D2E">
        <w:t xml:space="preserve"> </w:t>
      </w:r>
      <w:r w:rsidR="00A90D2E" w:rsidRPr="00A90D2E">
        <w:rPr>
          <w:szCs w:val="24"/>
        </w:rPr>
        <w:t xml:space="preserve">Центра культурного развития по ул. Авиационной </w:t>
      </w:r>
      <w:proofErr w:type="gramStart"/>
      <w:r w:rsidR="00A90D2E" w:rsidRPr="00A90D2E">
        <w:rPr>
          <w:szCs w:val="24"/>
        </w:rPr>
        <w:t>в</w:t>
      </w:r>
      <w:proofErr w:type="gramEnd"/>
      <w:r w:rsidR="00A90D2E" w:rsidRPr="00A90D2E">
        <w:rPr>
          <w:szCs w:val="24"/>
        </w:rPr>
        <w:t xml:space="preserve"> с. </w:t>
      </w:r>
      <w:proofErr w:type="spellStart"/>
      <w:r w:rsidR="00A90D2E" w:rsidRPr="00A90D2E">
        <w:rPr>
          <w:szCs w:val="24"/>
        </w:rPr>
        <w:t>Кневичи</w:t>
      </w:r>
      <w:proofErr w:type="spellEnd"/>
      <w:r w:rsidR="00A90D2E" w:rsidRPr="00A90D2E">
        <w:rPr>
          <w:szCs w:val="24"/>
        </w:rPr>
        <w:t>.</w:t>
      </w:r>
    </w:p>
    <w:p w14:paraId="4687A8DC" w14:textId="07D78379" w:rsidR="00A90D2E" w:rsidRDefault="00A90D2E" w:rsidP="00964B2B">
      <w:pPr>
        <w:pStyle w:val="af4"/>
        <w:ind w:firstLine="567"/>
        <w:jc w:val="both"/>
        <w:rPr>
          <w:szCs w:val="24"/>
        </w:rPr>
      </w:pPr>
      <w:r>
        <w:rPr>
          <w:szCs w:val="24"/>
        </w:rPr>
        <w:t xml:space="preserve">11. </w:t>
      </w:r>
      <w:r w:rsidRPr="00A90D2E">
        <w:rPr>
          <w:szCs w:val="24"/>
        </w:rPr>
        <w:t xml:space="preserve">Объем финансового обеспечения комплекса процессных мероприятий Программы                         </w:t>
      </w:r>
      <w:r w:rsidRPr="00C672C7">
        <w:rPr>
          <w:b/>
          <w:bCs/>
          <w:szCs w:val="24"/>
        </w:rPr>
        <w:t xml:space="preserve">«10.1. </w:t>
      </w:r>
      <w:r w:rsidR="00C672C7" w:rsidRPr="00C672C7">
        <w:rPr>
          <w:b/>
          <w:bCs/>
          <w:szCs w:val="24"/>
        </w:rPr>
        <w:t>Подготовка территорий общего пользования к проведению зимних праздничных мероприятий</w:t>
      </w:r>
      <w:r w:rsidRPr="00C672C7">
        <w:rPr>
          <w:b/>
          <w:bCs/>
          <w:szCs w:val="24"/>
        </w:rPr>
        <w:t>»</w:t>
      </w:r>
      <w:r w:rsidRPr="00A90D2E">
        <w:rPr>
          <w:szCs w:val="24"/>
        </w:rPr>
        <w:t xml:space="preserve">. Запланированы бюджетные ассигнования на 2024 год в сумме </w:t>
      </w:r>
      <w:r w:rsidR="00C672C7" w:rsidRPr="00C672C7">
        <w:rPr>
          <w:szCs w:val="24"/>
        </w:rPr>
        <w:t>4 508,00</w:t>
      </w:r>
      <w:r w:rsidRPr="00A90D2E">
        <w:rPr>
          <w:szCs w:val="24"/>
        </w:rPr>
        <w:t xml:space="preserve"> тыс. рублей</w:t>
      </w:r>
      <w:r w:rsidR="00241F8B">
        <w:rPr>
          <w:szCs w:val="24"/>
        </w:rPr>
        <w:t xml:space="preserve"> на зимнее праздничное оформление Артемовского городского округа: приобретение трех зимних горок, на период с 01.01.2024 по 15.02.2024 планируются расходы на обслуживание катка, горок, аренды утепленных модулей, охранные услуги, также расходы на демонтаж праздничного оформления.  </w:t>
      </w:r>
    </w:p>
    <w:p w14:paraId="06B6D88F" w14:textId="4D05C369" w:rsidR="00652668" w:rsidRDefault="00DB079E" w:rsidP="00964B2B">
      <w:pPr>
        <w:pStyle w:val="af4"/>
        <w:ind w:firstLine="567"/>
        <w:jc w:val="both"/>
        <w:rPr>
          <w:szCs w:val="24"/>
        </w:rPr>
      </w:pPr>
      <w:r>
        <w:rPr>
          <w:szCs w:val="24"/>
        </w:rPr>
        <w:t>12.</w:t>
      </w:r>
      <w:r w:rsidRPr="00DB079E">
        <w:t xml:space="preserve"> </w:t>
      </w:r>
      <w:r w:rsidR="00652668">
        <w:t xml:space="preserve">На 2024 год планируется новый </w:t>
      </w:r>
      <w:r w:rsidRPr="00DB079E">
        <w:rPr>
          <w:szCs w:val="24"/>
        </w:rPr>
        <w:t xml:space="preserve">комплекс процессных мероприятий Программы                         </w:t>
      </w:r>
      <w:r w:rsidRPr="00652668">
        <w:rPr>
          <w:b/>
          <w:bCs/>
          <w:szCs w:val="24"/>
        </w:rPr>
        <w:t>«1</w:t>
      </w:r>
      <w:r w:rsidR="00652668" w:rsidRPr="00652668">
        <w:rPr>
          <w:b/>
          <w:bCs/>
          <w:szCs w:val="24"/>
        </w:rPr>
        <w:t>1</w:t>
      </w:r>
      <w:r w:rsidRPr="00652668">
        <w:rPr>
          <w:b/>
          <w:bCs/>
          <w:szCs w:val="24"/>
        </w:rPr>
        <w:t xml:space="preserve">.1. Подготовка территорий общего пользования к проведению </w:t>
      </w:r>
      <w:r w:rsidR="00652668" w:rsidRPr="00652668">
        <w:rPr>
          <w:b/>
          <w:bCs/>
          <w:szCs w:val="24"/>
        </w:rPr>
        <w:t>туристического показа</w:t>
      </w:r>
      <w:r w:rsidRPr="00652668">
        <w:rPr>
          <w:b/>
          <w:bCs/>
          <w:szCs w:val="24"/>
        </w:rPr>
        <w:t>»</w:t>
      </w:r>
      <w:r w:rsidR="00652668">
        <w:rPr>
          <w:b/>
          <w:bCs/>
          <w:szCs w:val="24"/>
        </w:rPr>
        <w:t xml:space="preserve"> </w:t>
      </w:r>
      <w:r w:rsidR="00652668" w:rsidRPr="00652668">
        <w:rPr>
          <w:szCs w:val="24"/>
        </w:rPr>
        <w:t xml:space="preserve">с </w:t>
      </w:r>
      <w:r w:rsidR="00652668">
        <w:rPr>
          <w:szCs w:val="24"/>
        </w:rPr>
        <w:t>о</w:t>
      </w:r>
      <w:r w:rsidR="00652668" w:rsidRPr="00652668">
        <w:rPr>
          <w:szCs w:val="24"/>
        </w:rPr>
        <w:t>бъем</w:t>
      </w:r>
      <w:r w:rsidR="00652668">
        <w:rPr>
          <w:szCs w:val="24"/>
        </w:rPr>
        <w:t>ом</w:t>
      </w:r>
      <w:r w:rsidR="00652668" w:rsidRPr="00652668">
        <w:rPr>
          <w:szCs w:val="24"/>
        </w:rPr>
        <w:t xml:space="preserve"> финансового обеспечения</w:t>
      </w:r>
      <w:r w:rsidR="00652668" w:rsidRPr="00652668">
        <w:t xml:space="preserve"> </w:t>
      </w:r>
      <w:r w:rsidR="00652668" w:rsidRPr="00652668">
        <w:rPr>
          <w:szCs w:val="24"/>
        </w:rPr>
        <w:t>в сумме 10 612,13608 тыс. рублей</w:t>
      </w:r>
      <w:r w:rsidRPr="00652668">
        <w:rPr>
          <w:szCs w:val="24"/>
        </w:rPr>
        <w:t xml:space="preserve">. </w:t>
      </w:r>
      <w:r w:rsidR="00652668" w:rsidRPr="00652668">
        <w:rPr>
          <w:szCs w:val="24"/>
        </w:rPr>
        <w:t>Объем финансирования установлен исходя из объема субсидий, распределенных бюджету округа, согласно Закон</w:t>
      </w:r>
      <w:r w:rsidR="00652668">
        <w:rPr>
          <w:szCs w:val="24"/>
        </w:rPr>
        <w:t>у</w:t>
      </w:r>
      <w:r w:rsidR="00652668" w:rsidRPr="00652668">
        <w:rPr>
          <w:szCs w:val="24"/>
        </w:rPr>
        <w:t xml:space="preserve"> Приморского края от 22.12.2023 № 495-КЗ «О краевом бюджете на 2024 год и плановый период 2025 и 2026 годов»</w:t>
      </w:r>
      <w:r w:rsidR="00652668">
        <w:rPr>
          <w:szCs w:val="24"/>
        </w:rPr>
        <w:t>.</w:t>
      </w:r>
    </w:p>
    <w:p w14:paraId="6C6057FF" w14:textId="3B0E96B3" w:rsidR="00652668" w:rsidRDefault="00AF719A" w:rsidP="00964B2B">
      <w:pPr>
        <w:pStyle w:val="af4"/>
        <w:ind w:firstLine="567"/>
        <w:jc w:val="both"/>
        <w:rPr>
          <w:szCs w:val="24"/>
        </w:rPr>
      </w:pPr>
      <w:r>
        <w:rPr>
          <w:szCs w:val="24"/>
        </w:rPr>
        <w:t xml:space="preserve">Бюджетные ассигнования планируются на благоустройство территории бухты Муравьиная (Большая </w:t>
      </w:r>
      <w:proofErr w:type="spellStart"/>
      <w:r>
        <w:rPr>
          <w:szCs w:val="24"/>
        </w:rPr>
        <w:t>Тавайза</w:t>
      </w:r>
      <w:proofErr w:type="spellEnd"/>
      <w:r>
        <w:rPr>
          <w:szCs w:val="24"/>
        </w:rPr>
        <w:t>): устройство площадки для мест отдыха</w:t>
      </w:r>
      <w:r w:rsidR="00115EAA">
        <w:rPr>
          <w:szCs w:val="24"/>
        </w:rPr>
        <w:t xml:space="preserve"> и</w:t>
      </w:r>
      <w:r>
        <w:rPr>
          <w:szCs w:val="24"/>
        </w:rPr>
        <w:t xml:space="preserve"> автомобильной стоянки в районе пляжа, благоустройство территории.</w:t>
      </w:r>
    </w:p>
    <w:p w14:paraId="22B62485" w14:textId="28A2957E" w:rsidR="0011522E" w:rsidRDefault="00AF719A" w:rsidP="00E25B37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>
        <w:rPr>
          <w:szCs w:val="24"/>
        </w:rPr>
        <w:t xml:space="preserve">13. </w:t>
      </w:r>
      <w:r w:rsidR="0011522E" w:rsidRPr="004D7FBD">
        <w:rPr>
          <w:szCs w:val="24"/>
        </w:rPr>
        <w:t xml:space="preserve">Соответствующие изменения внесены в паспорт, текстовую часть Программы, </w:t>
      </w:r>
      <w:r>
        <w:rPr>
          <w:szCs w:val="24"/>
        </w:rPr>
        <w:t>а</w:t>
      </w:r>
      <w:r w:rsidR="0011522E" w:rsidRPr="004D7FBD">
        <w:rPr>
          <w:szCs w:val="24"/>
        </w:rPr>
        <w:t xml:space="preserve"> приложени</w:t>
      </w:r>
      <w:r>
        <w:rPr>
          <w:szCs w:val="24"/>
        </w:rPr>
        <w:t>я</w:t>
      </w:r>
      <w:r w:rsidR="0011522E" w:rsidRPr="004D7FBD">
        <w:rPr>
          <w:szCs w:val="24"/>
        </w:rPr>
        <w:t xml:space="preserve"> 2</w:t>
      </w:r>
      <w:r>
        <w:rPr>
          <w:szCs w:val="24"/>
        </w:rPr>
        <w:t xml:space="preserve">, </w:t>
      </w:r>
      <w:r w:rsidRPr="00D97213">
        <w:rPr>
          <w:szCs w:val="24"/>
        </w:rPr>
        <w:t>3, 4</w:t>
      </w:r>
      <w:r w:rsidR="004D7FBD" w:rsidRPr="004D7FBD">
        <w:rPr>
          <w:szCs w:val="24"/>
        </w:rPr>
        <w:t xml:space="preserve"> </w:t>
      </w:r>
      <w:r w:rsidRPr="00AF719A">
        <w:rPr>
          <w:szCs w:val="24"/>
        </w:rPr>
        <w:t>к муниципальной программе излагаются в новой редакции</w:t>
      </w:r>
      <w:r w:rsidR="0011522E" w:rsidRPr="004D7FBD">
        <w:rPr>
          <w:szCs w:val="24"/>
        </w:rPr>
        <w:t>.</w:t>
      </w:r>
    </w:p>
    <w:p w14:paraId="6AFF4D2B" w14:textId="4B368AB4" w:rsidR="00750432" w:rsidRDefault="00750432" w:rsidP="00E25B37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750432">
        <w:rPr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метод сопоставимых рыночных цен</w:t>
      </w:r>
      <w:r w:rsidR="00734D39">
        <w:rPr>
          <w:szCs w:val="24"/>
        </w:rPr>
        <w:t xml:space="preserve"> </w:t>
      </w:r>
      <w:r w:rsidR="00734D39" w:rsidRPr="00734D39">
        <w:rPr>
          <w:szCs w:val="24"/>
        </w:rPr>
        <w:t>(анализ рынка по результатам его исследования), проектно-сметный метод</w:t>
      </w:r>
      <w:r w:rsidRPr="00750432">
        <w:rPr>
          <w:szCs w:val="24"/>
        </w:rPr>
        <w:t>.</w:t>
      </w:r>
    </w:p>
    <w:p w14:paraId="604EFEC0" w14:textId="06E17357" w:rsidR="008D5C35" w:rsidRDefault="00623BDF" w:rsidP="004728CF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D73B2E">
        <w:rPr>
          <w:szCs w:val="24"/>
        </w:rPr>
        <w:t>П</w:t>
      </w:r>
      <w:r w:rsidR="008C03C8" w:rsidRPr="00D73B2E">
        <w:rPr>
          <w:szCs w:val="24"/>
        </w:rPr>
        <w:t>о итогам экспертизы проекта постановления администрации Арт</w:t>
      </w:r>
      <w:r w:rsidR="00B01BB3" w:rsidRPr="00D73B2E">
        <w:rPr>
          <w:szCs w:val="24"/>
        </w:rPr>
        <w:t>е</w:t>
      </w:r>
      <w:r w:rsidR="008C03C8" w:rsidRPr="00D73B2E">
        <w:rPr>
          <w:szCs w:val="24"/>
        </w:rPr>
        <w:t xml:space="preserve">мовского городского округа </w:t>
      </w:r>
      <w:r w:rsidR="008C03C8" w:rsidRPr="00D73B2E">
        <w:rPr>
          <w:bCs/>
          <w:szCs w:val="24"/>
          <w:shd w:val="clear" w:color="auto" w:fill="FFFFFF"/>
        </w:rPr>
        <w:t>«</w:t>
      </w:r>
      <w:r w:rsidR="00544BDA" w:rsidRPr="00D73B2E">
        <w:rPr>
          <w:rFonts w:eastAsia="Calibri"/>
          <w:szCs w:val="24"/>
        </w:rPr>
        <w:t xml:space="preserve">О внесении изменений в постановление </w:t>
      </w:r>
      <w:r w:rsidR="0011660A" w:rsidRPr="00D73B2E">
        <w:rPr>
          <w:rFonts w:eastAsia="Calibri"/>
          <w:szCs w:val="24"/>
        </w:rPr>
        <w:t>администрации Артемовского</w:t>
      </w:r>
      <w:r w:rsidR="00544BDA" w:rsidRPr="00D73B2E">
        <w:rPr>
          <w:rFonts w:eastAsia="Calibri"/>
          <w:szCs w:val="24"/>
        </w:rPr>
        <w:t xml:space="preserve"> городского округа от 19.02.2019 № 149-па «Об утверждении муниципальной программы </w:t>
      </w:r>
      <w:r w:rsidR="00544BDA" w:rsidRPr="00D73B2E">
        <w:rPr>
          <w:szCs w:val="24"/>
        </w:rPr>
        <w:t xml:space="preserve">«Развитие культуры в Артемовском городском округе» </w:t>
      </w:r>
      <w:r w:rsidR="00592D63" w:rsidRPr="00D73B2E">
        <w:rPr>
          <w:szCs w:val="24"/>
        </w:rPr>
        <w:t xml:space="preserve">(в ред. </w:t>
      </w:r>
      <w:r w:rsidR="008637D8" w:rsidRPr="008637D8">
        <w:rPr>
          <w:szCs w:val="24"/>
        </w:rPr>
        <w:t>от 22.01.2024 № 39-па</w:t>
      </w:r>
      <w:r w:rsidR="00592D63" w:rsidRPr="00D73B2E">
        <w:rPr>
          <w:szCs w:val="24"/>
        </w:rPr>
        <w:t>)</w:t>
      </w:r>
      <w:r w:rsidRPr="00D73B2E">
        <w:rPr>
          <w:szCs w:val="24"/>
        </w:rPr>
        <w:t xml:space="preserve"> </w:t>
      </w:r>
      <w:r w:rsidR="00734D39" w:rsidRPr="00734D39">
        <w:rPr>
          <w:szCs w:val="24"/>
        </w:rPr>
        <w:t>замечания отсутствуют</w:t>
      </w:r>
      <w:r w:rsidR="00A040DA" w:rsidRPr="00FF73AA">
        <w:rPr>
          <w:szCs w:val="24"/>
        </w:rPr>
        <w:t>.</w:t>
      </w:r>
    </w:p>
    <w:p w14:paraId="1D8170B3" w14:textId="6900D412" w:rsidR="00734D39" w:rsidRPr="00FF73AA" w:rsidRDefault="00734D39" w:rsidP="004728CF">
      <w:pPr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734D39">
        <w:rPr>
          <w:szCs w:val="24"/>
        </w:rPr>
        <w:t>При этом</w:t>
      </w:r>
      <w:proofErr w:type="gramStart"/>
      <w:r w:rsidRPr="00734D39">
        <w:rPr>
          <w:szCs w:val="24"/>
        </w:rPr>
        <w:t>,</w:t>
      </w:r>
      <w:proofErr w:type="gramEnd"/>
      <w:r w:rsidRPr="00734D39">
        <w:rPr>
          <w:szCs w:val="24"/>
        </w:rPr>
        <w:t xml:space="preserve"> контрольно-счетная палата </w:t>
      </w:r>
      <w:r w:rsidR="00977EAC">
        <w:rPr>
          <w:szCs w:val="24"/>
        </w:rPr>
        <w:t xml:space="preserve">Артемовского городского округа </w:t>
      </w:r>
      <w:r>
        <w:rPr>
          <w:szCs w:val="24"/>
        </w:rPr>
        <w:t>предлагает</w:t>
      </w:r>
      <w:r w:rsidRPr="00734D39">
        <w:rPr>
          <w:szCs w:val="24"/>
        </w:rPr>
        <w:t xml:space="preserve"> объем финансового обеспечения Программы на 2024-2026 годы (по мероприятиям </w:t>
      </w:r>
      <w:r>
        <w:rPr>
          <w:szCs w:val="24"/>
        </w:rPr>
        <w:t>4.2</w:t>
      </w:r>
      <w:r w:rsidRPr="00734D39">
        <w:rPr>
          <w:szCs w:val="24"/>
        </w:rPr>
        <w:t xml:space="preserve">; </w:t>
      </w:r>
      <w:r>
        <w:rPr>
          <w:szCs w:val="24"/>
        </w:rPr>
        <w:t>7.1</w:t>
      </w:r>
      <w:r w:rsidRPr="00734D39">
        <w:rPr>
          <w:szCs w:val="24"/>
        </w:rPr>
        <w:t>) привести в соответствие с параметрами, установленными Законом Приморского края от 22.12.2023</w:t>
      </w:r>
      <w:r>
        <w:rPr>
          <w:szCs w:val="24"/>
        </w:rPr>
        <w:t xml:space="preserve"> </w:t>
      </w:r>
      <w:r w:rsidRPr="00734D39">
        <w:rPr>
          <w:szCs w:val="24"/>
        </w:rPr>
        <w:t>№ 495-КЗ «О краевом бюджете на 2024 год и плановый период 2025 и 2026 годов»</w:t>
      </w:r>
      <w:r>
        <w:rPr>
          <w:szCs w:val="24"/>
        </w:rPr>
        <w:t>.</w:t>
      </w:r>
    </w:p>
    <w:p w14:paraId="00611DDD" w14:textId="77777777" w:rsidR="00453658" w:rsidRPr="00D73B2E" w:rsidRDefault="00453658" w:rsidP="00453658">
      <w:pPr>
        <w:autoSpaceDE w:val="0"/>
        <w:autoSpaceDN w:val="0"/>
        <w:adjustRightInd w:val="0"/>
        <w:spacing w:before="60"/>
        <w:ind w:firstLine="567"/>
        <w:jc w:val="both"/>
        <w:rPr>
          <w:szCs w:val="24"/>
        </w:rPr>
      </w:pPr>
    </w:p>
    <w:p w14:paraId="0F86A948" w14:textId="77777777" w:rsidR="00FD57D8" w:rsidRPr="00A040DA" w:rsidRDefault="00FD57D8" w:rsidP="00453658">
      <w:pPr>
        <w:autoSpaceDE w:val="0"/>
        <w:autoSpaceDN w:val="0"/>
        <w:adjustRightInd w:val="0"/>
        <w:spacing w:before="60"/>
        <w:ind w:firstLine="567"/>
        <w:jc w:val="both"/>
        <w:rPr>
          <w:szCs w:val="24"/>
        </w:rPr>
      </w:pPr>
    </w:p>
    <w:p w14:paraId="045C07F6" w14:textId="1FE13B07" w:rsidR="00590E80" w:rsidRPr="003A35B6" w:rsidRDefault="004728CF" w:rsidP="00E10601">
      <w:pPr>
        <w:jc w:val="both"/>
        <w:rPr>
          <w:szCs w:val="24"/>
        </w:rPr>
      </w:pPr>
      <w:r>
        <w:rPr>
          <w:szCs w:val="24"/>
        </w:rPr>
        <w:t>П</w:t>
      </w:r>
      <w:r w:rsidR="00590E80" w:rsidRPr="003A35B6">
        <w:rPr>
          <w:szCs w:val="24"/>
        </w:rPr>
        <w:t>редседател</w:t>
      </w:r>
      <w:r>
        <w:rPr>
          <w:szCs w:val="24"/>
        </w:rPr>
        <w:t>ь</w:t>
      </w:r>
      <w:r w:rsidR="00590E80" w:rsidRPr="003A35B6">
        <w:rPr>
          <w:szCs w:val="24"/>
        </w:rPr>
        <w:t xml:space="preserve"> контрольно-счетной палаты</w:t>
      </w:r>
    </w:p>
    <w:p w14:paraId="59F8DB3E" w14:textId="2E3098A0" w:rsidR="0005780B" w:rsidRPr="00FD57D8" w:rsidRDefault="00590E80" w:rsidP="00E10601">
      <w:pPr>
        <w:jc w:val="both"/>
        <w:rPr>
          <w:color w:val="FF0000"/>
          <w:szCs w:val="24"/>
        </w:rPr>
      </w:pPr>
      <w:r w:rsidRPr="003A35B6">
        <w:rPr>
          <w:szCs w:val="24"/>
        </w:rPr>
        <w:t>Артемовского городского округа</w:t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Pr="003A35B6">
        <w:rPr>
          <w:szCs w:val="24"/>
        </w:rPr>
        <w:tab/>
      </w:r>
      <w:r w:rsidR="004728CF">
        <w:rPr>
          <w:szCs w:val="24"/>
        </w:rPr>
        <w:t>Е.Г. Гераси</w:t>
      </w:r>
      <w:r w:rsidR="006853C5">
        <w:rPr>
          <w:szCs w:val="24"/>
        </w:rPr>
        <w:t>мова</w:t>
      </w:r>
    </w:p>
    <w:sectPr w:rsidR="0005780B" w:rsidRPr="00FD57D8" w:rsidSect="00014D85">
      <w:headerReference w:type="default" r:id="rId10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E9C75" w14:textId="77777777" w:rsidR="004544E4" w:rsidRDefault="004544E4" w:rsidP="005704E8">
      <w:r>
        <w:separator/>
      </w:r>
    </w:p>
  </w:endnote>
  <w:endnote w:type="continuationSeparator" w:id="0">
    <w:p w14:paraId="11562A44" w14:textId="77777777" w:rsidR="004544E4" w:rsidRDefault="004544E4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C98A2" w14:textId="77777777" w:rsidR="004544E4" w:rsidRDefault="004544E4" w:rsidP="005704E8">
      <w:r>
        <w:separator/>
      </w:r>
    </w:p>
  </w:footnote>
  <w:footnote w:type="continuationSeparator" w:id="0">
    <w:p w14:paraId="458BDEEB" w14:textId="77777777" w:rsidR="004544E4" w:rsidRDefault="004544E4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33AB84FD" w14:textId="77777777" w:rsidR="006C1F37" w:rsidRDefault="006C1F37" w:rsidP="008E19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8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2FA"/>
    <w:multiLevelType w:val="hybridMultilevel"/>
    <w:tmpl w:val="B65A2DEE"/>
    <w:lvl w:ilvl="0" w:tplc="6D54A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064D2F"/>
    <w:multiLevelType w:val="hybridMultilevel"/>
    <w:tmpl w:val="4B7065AC"/>
    <w:lvl w:ilvl="0" w:tplc="38F80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916B2"/>
    <w:multiLevelType w:val="hybridMultilevel"/>
    <w:tmpl w:val="BD88BC6A"/>
    <w:lvl w:ilvl="0" w:tplc="6ABE9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0335A3"/>
    <w:multiLevelType w:val="hybridMultilevel"/>
    <w:tmpl w:val="441A02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241CAF"/>
    <w:multiLevelType w:val="hybridMultilevel"/>
    <w:tmpl w:val="162C19B0"/>
    <w:lvl w:ilvl="0" w:tplc="14A8B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725207"/>
    <w:multiLevelType w:val="hybridMultilevel"/>
    <w:tmpl w:val="D616C12C"/>
    <w:lvl w:ilvl="0" w:tplc="D37484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8956EF3"/>
    <w:multiLevelType w:val="hybridMultilevel"/>
    <w:tmpl w:val="CB728C90"/>
    <w:lvl w:ilvl="0" w:tplc="21089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9"/>
  </w:num>
  <w:num w:numId="6">
    <w:abstractNumId w:val="4"/>
  </w:num>
  <w:num w:numId="7">
    <w:abstractNumId w:val="7"/>
  </w:num>
  <w:num w:numId="8">
    <w:abstractNumId w:val="14"/>
  </w:num>
  <w:num w:numId="9">
    <w:abstractNumId w:val="8"/>
  </w:num>
  <w:num w:numId="10">
    <w:abstractNumId w:val="6"/>
  </w:num>
  <w:num w:numId="11">
    <w:abstractNumId w:val="17"/>
  </w:num>
  <w:num w:numId="12">
    <w:abstractNumId w:val="18"/>
  </w:num>
  <w:num w:numId="13">
    <w:abstractNumId w:val="15"/>
  </w:num>
  <w:num w:numId="14">
    <w:abstractNumId w:val="13"/>
  </w:num>
  <w:num w:numId="15">
    <w:abstractNumId w:val="12"/>
  </w:num>
  <w:num w:numId="16">
    <w:abstractNumId w:val="11"/>
  </w:num>
  <w:num w:numId="17">
    <w:abstractNumId w:val="0"/>
  </w:num>
  <w:num w:numId="18">
    <w:abstractNumId w:val="1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1386"/>
    <w:rsid w:val="0000161F"/>
    <w:rsid w:val="00002FC5"/>
    <w:rsid w:val="00004F15"/>
    <w:rsid w:val="00005E5B"/>
    <w:rsid w:val="00005EC5"/>
    <w:rsid w:val="00006311"/>
    <w:rsid w:val="000101CE"/>
    <w:rsid w:val="0001077B"/>
    <w:rsid w:val="00011237"/>
    <w:rsid w:val="00011636"/>
    <w:rsid w:val="00012314"/>
    <w:rsid w:val="00013067"/>
    <w:rsid w:val="00013AE5"/>
    <w:rsid w:val="00014D85"/>
    <w:rsid w:val="00015E31"/>
    <w:rsid w:val="00016339"/>
    <w:rsid w:val="0001681E"/>
    <w:rsid w:val="00016CA7"/>
    <w:rsid w:val="00016D53"/>
    <w:rsid w:val="000211BA"/>
    <w:rsid w:val="00025364"/>
    <w:rsid w:val="00025946"/>
    <w:rsid w:val="00025FBB"/>
    <w:rsid w:val="00026B26"/>
    <w:rsid w:val="00026BC2"/>
    <w:rsid w:val="00026C0F"/>
    <w:rsid w:val="00030024"/>
    <w:rsid w:val="000306C2"/>
    <w:rsid w:val="00030E41"/>
    <w:rsid w:val="00031D5F"/>
    <w:rsid w:val="00032D45"/>
    <w:rsid w:val="00034B3D"/>
    <w:rsid w:val="00034D32"/>
    <w:rsid w:val="0003697A"/>
    <w:rsid w:val="000369AC"/>
    <w:rsid w:val="000375F8"/>
    <w:rsid w:val="00037691"/>
    <w:rsid w:val="00037C6B"/>
    <w:rsid w:val="00040BD6"/>
    <w:rsid w:val="00040CEA"/>
    <w:rsid w:val="0004130F"/>
    <w:rsid w:val="00041F47"/>
    <w:rsid w:val="000432D2"/>
    <w:rsid w:val="000441CE"/>
    <w:rsid w:val="00044380"/>
    <w:rsid w:val="0004446E"/>
    <w:rsid w:val="00044BD0"/>
    <w:rsid w:val="00045644"/>
    <w:rsid w:val="0004657E"/>
    <w:rsid w:val="000467CF"/>
    <w:rsid w:val="00046AD2"/>
    <w:rsid w:val="00046FAE"/>
    <w:rsid w:val="000471AC"/>
    <w:rsid w:val="000477E0"/>
    <w:rsid w:val="00047C45"/>
    <w:rsid w:val="000507DF"/>
    <w:rsid w:val="00050DE6"/>
    <w:rsid w:val="0005107E"/>
    <w:rsid w:val="00051430"/>
    <w:rsid w:val="00051BAE"/>
    <w:rsid w:val="00051E2E"/>
    <w:rsid w:val="00052487"/>
    <w:rsid w:val="00053513"/>
    <w:rsid w:val="0005780B"/>
    <w:rsid w:val="00057BC3"/>
    <w:rsid w:val="00057C61"/>
    <w:rsid w:val="000609A8"/>
    <w:rsid w:val="00061401"/>
    <w:rsid w:val="0006218B"/>
    <w:rsid w:val="0006352A"/>
    <w:rsid w:val="00064471"/>
    <w:rsid w:val="00065379"/>
    <w:rsid w:val="00065728"/>
    <w:rsid w:val="00065B11"/>
    <w:rsid w:val="0006601A"/>
    <w:rsid w:val="0006657E"/>
    <w:rsid w:val="0006731B"/>
    <w:rsid w:val="0007019D"/>
    <w:rsid w:val="000701E0"/>
    <w:rsid w:val="000709DC"/>
    <w:rsid w:val="00071760"/>
    <w:rsid w:val="00071817"/>
    <w:rsid w:val="000723B8"/>
    <w:rsid w:val="00073622"/>
    <w:rsid w:val="000736D2"/>
    <w:rsid w:val="00073F30"/>
    <w:rsid w:val="000763D0"/>
    <w:rsid w:val="0007653D"/>
    <w:rsid w:val="000767FA"/>
    <w:rsid w:val="0007754F"/>
    <w:rsid w:val="00077591"/>
    <w:rsid w:val="000779FE"/>
    <w:rsid w:val="00081C8B"/>
    <w:rsid w:val="0008205F"/>
    <w:rsid w:val="00082390"/>
    <w:rsid w:val="00082440"/>
    <w:rsid w:val="00082DB7"/>
    <w:rsid w:val="00083FC1"/>
    <w:rsid w:val="000844AB"/>
    <w:rsid w:val="00084D34"/>
    <w:rsid w:val="00085529"/>
    <w:rsid w:val="0008569F"/>
    <w:rsid w:val="0008645C"/>
    <w:rsid w:val="00086520"/>
    <w:rsid w:val="00086FDF"/>
    <w:rsid w:val="000871AD"/>
    <w:rsid w:val="00087365"/>
    <w:rsid w:val="00090672"/>
    <w:rsid w:val="00090ADF"/>
    <w:rsid w:val="00090C43"/>
    <w:rsid w:val="00091207"/>
    <w:rsid w:val="0009162E"/>
    <w:rsid w:val="00092A18"/>
    <w:rsid w:val="00093227"/>
    <w:rsid w:val="000939F4"/>
    <w:rsid w:val="00094689"/>
    <w:rsid w:val="000949F5"/>
    <w:rsid w:val="00095295"/>
    <w:rsid w:val="000953AD"/>
    <w:rsid w:val="00095562"/>
    <w:rsid w:val="0009721B"/>
    <w:rsid w:val="000974A8"/>
    <w:rsid w:val="000976FD"/>
    <w:rsid w:val="00097E47"/>
    <w:rsid w:val="000A0286"/>
    <w:rsid w:val="000A0857"/>
    <w:rsid w:val="000A136B"/>
    <w:rsid w:val="000A1D77"/>
    <w:rsid w:val="000A1FEB"/>
    <w:rsid w:val="000A205E"/>
    <w:rsid w:val="000A23BE"/>
    <w:rsid w:val="000A241A"/>
    <w:rsid w:val="000A2E43"/>
    <w:rsid w:val="000A3437"/>
    <w:rsid w:val="000A3ECB"/>
    <w:rsid w:val="000A40D8"/>
    <w:rsid w:val="000A40F2"/>
    <w:rsid w:val="000A589D"/>
    <w:rsid w:val="000A5C3B"/>
    <w:rsid w:val="000A6622"/>
    <w:rsid w:val="000A71D7"/>
    <w:rsid w:val="000A735E"/>
    <w:rsid w:val="000A7E3C"/>
    <w:rsid w:val="000B288F"/>
    <w:rsid w:val="000B34C9"/>
    <w:rsid w:val="000B3FF3"/>
    <w:rsid w:val="000B42B8"/>
    <w:rsid w:val="000B4303"/>
    <w:rsid w:val="000B4B90"/>
    <w:rsid w:val="000B4C4F"/>
    <w:rsid w:val="000B4EC8"/>
    <w:rsid w:val="000B5605"/>
    <w:rsid w:val="000B5C92"/>
    <w:rsid w:val="000B7D2A"/>
    <w:rsid w:val="000B7F88"/>
    <w:rsid w:val="000C0BE0"/>
    <w:rsid w:val="000C0CC8"/>
    <w:rsid w:val="000C28E4"/>
    <w:rsid w:val="000C3807"/>
    <w:rsid w:val="000C4532"/>
    <w:rsid w:val="000C4F35"/>
    <w:rsid w:val="000C50EB"/>
    <w:rsid w:val="000C5249"/>
    <w:rsid w:val="000C56DE"/>
    <w:rsid w:val="000C716E"/>
    <w:rsid w:val="000C7187"/>
    <w:rsid w:val="000C763A"/>
    <w:rsid w:val="000C7924"/>
    <w:rsid w:val="000D07B4"/>
    <w:rsid w:val="000D12B2"/>
    <w:rsid w:val="000D14C7"/>
    <w:rsid w:val="000D1637"/>
    <w:rsid w:val="000D1699"/>
    <w:rsid w:val="000D19B9"/>
    <w:rsid w:val="000D1B60"/>
    <w:rsid w:val="000D2188"/>
    <w:rsid w:val="000D2DB4"/>
    <w:rsid w:val="000D3D7C"/>
    <w:rsid w:val="000D6536"/>
    <w:rsid w:val="000D76A4"/>
    <w:rsid w:val="000E0465"/>
    <w:rsid w:val="000E1D8E"/>
    <w:rsid w:val="000E2303"/>
    <w:rsid w:val="000E2600"/>
    <w:rsid w:val="000E3BD1"/>
    <w:rsid w:val="000E4F0B"/>
    <w:rsid w:val="000E5C04"/>
    <w:rsid w:val="000E5DB5"/>
    <w:rsid w:val="000E68A0"/>
    <w:rsid w:val="000E6A95"/>
    <w:rsid w:val="000F0B85"/>
    <w:rsid w:val="000F10DD"/>
    <w:rsid w:val="000F12D7"/>
    <w:rsid w:val="000F14CF"/>
    <w:rsid w:val="000F1617"/>
    <w:rsid w:val="000F17B4"/>
    <w:rsid w:val="000F2D91"/>
    <w:rsid w:val="000F32CB"/>
    <w:rsid w:val="000F375F"/>
    <w:rsid w:val="000F3D3D"/>
    <w:rsid w:val="000F4127"/>
    <w:rsid w:val="000F448D"/>
    <w:rsid w:val="000F5C63"/>
    <w:rsid w:val="000F62B5"/>
    <w:rsid w:val="000F62EB"/>
    <w:rsid w:val="000F6B04"/>
    <w:rsid w:val="000F713B"/>
    <w:rsid w:val="0010065B"/>
    <w:rsid w:val="00100ED9"/>
    <w:rsid w:val="00101EA7"/>
    <w:rsid w:val="00102B61"/>
    <w:rsid w:val="001035E5"/>
    <w:rsid w:val="00103975"/>
    <w:rsid w:val="00103A7C"/>
    <w:rsid w:val="00103B0F"/>
    <w:rsid w:val="00103B64"/>
    <w:rsid w:val="00105B04"/>
    <w:rsid w:val="00110BCB"/>
    <w:rsid w:val="00110ED5"/>
    <w:rsid w:val="00111086"/>
    <w:rsid w:val="001110C5"/>
    <w:rsid w:val="00111226"/>
    <w:rsid w:val="001115D9"/>
    <w:rsid w:val="00111C89"/>
    <w:rsid w:val="00112EF8"/>
    <w:rsid w:val="0011522E"/>
    <w:rsid w:val="001159B8"/>
    <w:rsid w:val="00115EAA"/>
    <w:rsid w:val="00115EE5"/>
    <w:rsid w:val="00116125"/>
    <w:rsid w:val="0011660A"/>
    <w:rsid w:val="001173E7"/>
    <w:rsid w:val="00120910"/>
    <w:rsid w:val="00121181"/>
    <w:rsid w:val="00121772"/>
    <w:rsid w:val="001226AA"/>
    <w:rsid w:val="00122C68"/>
    <w:rsid w:val="00123F0A"/>
    <w:rsid w:val="0012419E"/>
    <w:rsid w:val="00124986"/>
    <w:rsid w:val="001249F7"/>
    <w:rsid w:val="00126042"/>
    <w:rsid w:val="00126A94"/>
    <w:rsid w:val="00126F9F"/>
    <w:rsid w:val="00130504"/>
    <w:rsid w:val="00130766"/>
    <w:rsid w:val="00130BCD"/>
    <w:rsid w:val="001316C4"/>
    <w:rsid w:val="00131FB9"/>
    <w:rsid w:val="00132268"/>
    <w:rsid w:val="00132743"/>
    <w:rsid w:val="00132F2B"/>
    <w:rsid w:val="00133480"/>
    <w:rsid w:val="0013406D"/>
    <w:rsid w:val="00134683"/>
    <w:rsid w:val="0013469A"/>
    <w:rsid w:val="00134D25"/>
    <w:rsid w:val="00135114"/>
    <w:rsid w:val="00135BE9"/>
    <w:rsid w:val="001400DF"/>
    <w:rsid w:val="00140238"/>
    <w:rsid w:val="001404EC"/>
    <w:rsid w:val="001408CE"/>
    <w:rsid w:val="00141DB2"/>
    <w:rsid w:val="00142AC5"/>
    <w:rsid w:val="001439B8"/>
    <w:rsid w:val="00143B6B"/>
    <w:rsid w:val="0014401C"/>
    <w:rsid w:val="00144C39"/>
    <w:rsid w:val="00146559"/>
    <w:rsid w:val="00146964"/>
    <w:rsid w:val="00146B18"/>
    <w:rsid w:val="0014720B"/>
    <w:rsid w:val="00147290"/>
    <w:rsid w:val="00150900"/>
    <w:rsid w:val="00150F61"/>
    <w:rsid w:val="00151307"/>
    <w:rsid w:val="00152834"/>
    <w:rsid w:val="00152BC7"/>
    <w:rsid w:val="00152D2D"/>
    <w:rsid w:val="001531B2"/>
    <w:rsid w:val="001541F0"/>
    <w:rsid w:val="001542F5"/>
    <w:rsid w:val="00155582"/>
    <w:rsid w:val="00155EE3"/>
    <w:rsid w:val="00156B16"/>
    <w:rsid w:val="00160881"/>
    <w:rsid w:val="00161FF0"/>
    <w:rsid w:val="0016207F"/>
    <w:rsid w:val="00162B22"/>
    <w:rsid w:val="001632C0"/>
    <w:rsid w:val="0016398B"/>
    <w:rsid w:val="00163E81"/>
    <w:rsid w:val="001678AB"/>
    <w:rsid w:val="00170C13"/>
    <w:rsid w:val="00170D9D"/>
    <w:rsid w:val="00170EED"/>
    <w:rsid w:val="00172D23"/>
    <w:rsid w:val="00173171"/>
    <w:rsid w:val="00173B0F"/>
    <w:rsid w:val="00174929"/>
    <w:rsid w:val="0017626C"/>
    <w:rsid w:val="0017677A"/>
    <w:rsid w:val="00176F0A"/>
    <w:rsid w:val="00177A3E"/>
    <w:rsid w:val="00177B2B"/>
    <w:rsid w:val="00177E8D"/>
    <w:rsid w:val="00180421"/>
    <w:rsid w:val="00180756"/>
    <w:rsid w:val="0018083C"/>
    <w:rsid w:val="00180C15"/>
    <w:rsid w:val="00180F6F"/>
    <w:rsid w:val="00182109"/>
    <w:rsid w:val="001830D1"/>
    <w:rsid w:val="00183972"/>
    <w:rsid w:val="00183BE6"/>
    <w:rsid w:val="001843C0"/>
    <w:rsid w:val="001844E6"/>
    <w:rsid w:val="00185818"/>
    <w:rsid w:val="00185909"/>
    <w:rsid w:val="00186437"/>
    <w:rsid w:val="0018670B"/>
    <w:rsid w:val="00186BD7"/>
    <w:rsid w:val="00186BF7"/>
    <w:rsid w:val="00187CA5"/>
    <w:rsid w:val="00187DF6"/>
    <w:rsid w:val="00187E43"/>
    <w:rsid w:val="00187E7E"/>
    <w:rsid w:val="00192EFF"/>
    <w:rsid w:val="001938E3"/>
    <w:rsid w:val="00193B16"/>
    <w:rsid w:val="00194113"/>
    <w:rsid w:val="0019464D"/>
    <w:rsid w:val="00194794"/>
    <w:rsid w:val="00194D3D"/>
    <w:rsid w:val="00195429"/>
    <w:rsid w:val="001954F0"/>
    <w:rsid w:val="00196060"/>
    <w:rsid w:val="0019689A"/>
    <w:rsid w:val="00196CA6"/>
    <w:rsid w:val="00197243"/>
    <w:rsid w:val="00197C33"/>
    <w:rsid w:val="00197F88"/>
    <w:rsid w:val="001A1033"/>
    <w:rsid w:val="001A1C93"/>
    <w:rsid w:val="001A1C9F"/>
    <w:rsid w:val="001A1F23"/>
    <w:rsid w:val="001A3F69"/>
    <w:rsid w:val="001A4335"/>
    <w:rsid w:val="001A45E3"/>
    <w:rsid w:val="001A4783"/>
    <w:rsid w:val="001A4BE9"/>
    <w:rsid w:val="001A54FE"/>
    <w:rsid w:val="001A6338"/>
    <w:rsid w:val="001A672F"/>
    <w:rsid w:val="001B04BF"/>
    <w:rsid w:val="001B0B06"/>
    <w:rsid w:val="001B0BDD"/>
    <w:rsid w:val="001B0DCE"/>
    <w:rsid w:val="001B1295"/>
    <w:rsid w:val="001B1EAF"/>
    <w:rsid w:val="001B2ACF"/>
    <w:rsid w:val="001B2F3F"/>
    <w:rsid w:val="001B3085"/>
    <w:rsid w:val="001B334D"/>
    <w:rsid w:val="001B3C58"/>
    <w:rsid w:val="001B5549"/>
    <w:rsid w:val="001B5C20"/>
    <w:rsid w:val="001B671C"/>
    <w:rsid w:val="001C090C"/>
    <w:rsid w:val="001C1419"/>
    <w:rsid w:val="001C1755"/>
    <w:rsid w:val="001C1EEB"/>
    <w:rsid w:val="001C2332"/>
    <w:rsid w:val="001C2511"/>
    <w:rsid w:val="001C3649"/>
    <w:rsid w:val="001C369B"/>
    <w:rsid w:val="001C4641"/>
    <w:rsid w:val="001C4FF0"/>
    <w:rsid w:val="001C56DE"/>
    <w:rsid w:val="001C69B9"/>
    <w:rsid w:val="001C6F75"/>
    <w:rsid w:val="001C7184"/>
    <w:rsid w:val="001D0152"/>
    <w:rsid w:val="001D0CE6"/>
    <w:rsid w:val="001D16DE"/>
    <w:rsid w:val="001D1823"/>
    <w:rsid w:val="001D2488"/>
    <w:rsid w:val="001D24B1"/>
    <w:rsid w:val="001D3FC2"/>
    <w:rsid w:val="001D49FD"/>
    <w:rsid w:val="001D57D5"/>
    <w:rsid w:val="001D73B3"/>
    <w:rsid w:val="001D7511"/>
    <w:rsid w:val="001D781B"/>
    <w:rsid w:val="001E2243"/>
    <w:rsid w:val="001E32B9"/>
    <w:rsid w:val="001E3841"/>
    <w:rsid w:val="001E40D6"/>
    <w:rsid w:val="001E4409"/>
    <w:rsid w:val="001E5447"/>
    <w:rsid w:val="001E59BD"/>
    <w:rsid w:val="001E7FE5"/>
    <w:rsid w:val="001F000F"/>
    <w:rsid w:val="001F1347"/>
    <w:rsid w:val="001F1A39"/>
    <w:rsid w:val="001F1A44"/>
    <w:rsid w:val="001F1B0B"/>
    <w:rsid w:val="001F282E"/>
    <w:rsid w:val="001F4954"/>
    <w:rsid w:val="001F4FCF"/>
    <w:rsid w:val="001F55CC"/>
    <w:rsid w:val="001F5F7E"/>
    <w:rsid w:val="001F6008"/>
    <w:rsid w:val="001F72AE"/>
    <w:rsid w:val="001F748A"/>
    <w:rsid w:val="002002E6"/>
    <w:rsid w:val="0020237A"/>
    <w:rsid w:val="00202FB2"/>
    <w:rsid w:val="002030EE"/>
    <w:rsid w:val="00203305"/>
    <w:rsid w:val="00203A87"/>
    <w:rsid w:val="00206190"/>
    <w:rsid w:val="002065DE"/>
    <w:rsid w:val="00206C19"/>
    <w:rsid w:val="00207227"/>
    <w:rsid w:val="00210B67"/>
    <w:rsid w:val="00210EA0"/>
    <w:rsid w:val="002116DD"/>
    <w:rsid w:val="00212709"/>
    <w:rsid w:val="00212FF6"/>
    <w:rsid w:val="002148BD"/>
    <w:rsid w:val="00214976"/>
    <w:rsid w:val="00214BF1"/>
    <w:rsid w:val="00216030"/>
    <w:rsid w:val="00216B74"/>
    <w:rsid w:val="00216D9D"/>
    <w:rsid w:val="002170B6"/>
    <w:rsid w:val="002170E9"/>
    <w:rsid w:val="0021738C"/>
    <w:rsid w:val="002203ED"/>
    <w:rsid w:val="002204A6"/>
    <w:rsid w:val="0022134B"/>
    <w:rsid w:val="0022145C"/>
    <w:rsid w:val="00221FB8"/>
    <w:rsid w:val="00222325"/>
    <w:rsid w:val="002225D2"/>
    <w:rsid w:val="0022290A"/>
    <w:rsid w:val="00222EDA"/>
    <w:rsid w:val="00223275"/>
    <w:rsid w:val="00223A54"/>
    <w:rsid w:val="00223AD1"/>
    <w:rsid w:val="00223E5E"/>
    <w:rsid w:val="00226DE2"/>
    <w:rsid w:val="00230310"/>
    <w:rsid w:val="00234067"/>
    <w:rsid w:val="002350FE"/>
    <w:rsid w:val="002352EC"/>
    <w:rsid w:val="002353AE"/>
    <w:rsid w:val="00235894"/>
    <w:rsid w:val="0023629B"/>
    <w:rsid w:val="002363CC"/>
    <w:rsid w:val="0023691B"/>
    <w:rsid w:val="00236BA3"/>
    <w:rsid w:val="00240611"/>
    <w:rsid w:val="00240C73"/>
    <w:rsid w:val="00241F8B"/>
    <w:rsid w:val="00242344"/>
    <w:rsid w:val="00242374"/>
    <w:rsid w:val="00242A49"/>
    <w:rsid w:val="00242C09"/>
    <w:rsid w:val="00243BBF"/>
    <w:rsid w:val="00245CBD"/>
    <w:rsid w:val="00246851"/>
    <w:rsid w:val="00246957"/>
    <w:rsid w:val="0024737A"/>
    <w:rsid w:val="002473D4"/>
    <w:rsid w:val="00247A6F"/>
    <w:rsid w:val="00250C57"/>
    <w:rsid w:val="00251297"/>
    <w:rsid w:val="002518A8"/>
    <w:rsid w:val="00252AF9"/>
    <w:rsid w:val="0025452B"/>
    <w:rsid w:val="00254E14"/>
    <w:rsid w:val="00255924"/>
    <w:rsid w:val="00257473"/>
    <w:rsid w:val="00260648"/>
    <w:rsid w:val="00261EF3"/>
    <w:rsid w:val="00263093"/>
    <w:rsid w:val="00263308"/>
    <w:rsid w:val="002636C8"/>
    <w:rsid w:val="00266763"/>
    <w:rsid w:val="00267025"/>
    <w:rsid w:val="002675C1"/>
    <w:rsid w:val="002725DD"/>
    <w:rsid w:val="0027276D"/>
    <w:rsid w:val="0027276E"/>
    <w:rsid w:val="00272826"/>
    <w:rsid w:val="002736BA"/>
    <w:rsid w:val="0027492B"/>
    <w:rsid w:val="00275758"/>
    <w:rsid w:val="00275E2D"/>
    <w:rsid w:val="0027682E"/>
    <w:rsid w:val="0027726E"/>
    <w:rsid w:val="00277C09"/>
    <w:rsid w:val="00280A2A"/>
    <w:rsid w:val="00280B5C"/>
    <w:rsid w:val="002817D8"/>
    <w:rsid w:val="0028181C"/>
    <w:rsid w:val="00282E85"/>
    <w:rsid w:val="00284354"/>
    <w:rsid w:val="00284C6C"/>
    <w:rsid w:val="002852A3"/>
    <w:rsid w:val="00286C93"/>
    <w:rsid w:val="0028726E"/>
    <w:rsid w:val="00287302"/>
    <w:rsid w:val="002873D1"/>
    <w:rsid w:val="002875D9"/>
    <w:rsid w:val="002919F2"/>
    <w:rsid w:val="00291E7D"/>
    <w:rsid w:val="002922B8"/>
    <w:rsid w:val="00294D1E"/>
    <w:rsid w:val="00294D42"/>
    <w:rsid w:val="00295B76"/>
    <w:rsid w:val="00296AFE"/>
    <w:rsid w:val="00296E20"/>
    <w:rsid w:val="0029783A"/>
    <w:rsid w:val="00297D24"/>
    <w:rsid w:val="002A1070"/>
    <w:rsid w:val="002A225A"/>
    <w:rsid w:val="002A2322"/>
    <w:rsid w:val="002A4B1D"/>
    <w:rsid w:val="002A4E34"/>
    <w:rsid w:val="002A5E57"/>
    <w:rsid w:val="002A7B85"/>
    <w:rsid w:val="002B03DF"/>
    <w:rsid w:val="002B0597"/>
    <w:rsid w:val="002B0D1B"/>
    <w:rsid w:val="002B160D"/>
    <w:rsid w:val="002B1A68"/>
    <w:rsid w:val="002B2905"/>
    <w:rsid w:val="002B339C"/>
    <w:rsid w:val="002B35A8"/>
    <w:rsid w:val="002B4AC4"/>
    <w:rsid w:val="002B4DAC"/>
    <w:rsid w:val="002B56F2"/>
    <w:rsid w:val="002B5B37"/>
    <w:rsid w:val="002B5C1F"/>
    <w:rsid w:val="002B668E"/>
    <w:rsid w:val="002B7590"/>
    <w:rsid w:val="002C0980"/>
    <w:rsid w:val="002C0C43"/>
    <w:rsid w:val="002C1477"/>
    <w:rsid w:val="002C19CA"/>
    <w:rsid w:val="002C24F8"/>
    <w:rsid w:val="002C26B0"/>
    <w:rsid w:val="002C2D95"/>
    <w:rsid w:val="002C3D19"/>
    <w:rsid w:val="002C4478"/>
    <w:rsid w:val="002C5A8D"/>
    <w:rsid w:val="002C5BBC"/>
    <w:rsid w:val="002C5D0D"/>
    <w:rsid w:val="002C64D0"/>
    <w:rsid w:val="002C6557"/>
    <w:rsid w:val="002C6D7C"/>
    <w:rsid w:val="002C79FC"/>
    <w:rsid w:val="002C7B5F"/>
    <w:rsid w:val="002C7C1F"/>
    <w:rsid w:val="002D0A01"/>
    <w:rsid w:val="002D0B66"/>
    <w:rsid w:val="002D0FDE"/>
    <w:rsid w:val="002D1248"/>
    <w:rsid w:val="002D2936"/>
    <w:rsid w:val="002D30C1"/>
    <w:rsid w:val="002D323C"/>
    <w:rsid w:val="002D3286"/>
    <w:rsid w:val="002D369A"/>
    <w:rsid w:val="002D3BED"/>
    <w:rsid w:val="002D41BB"/>
    <w:rsid w:val="002D42F0"/>
    <w:rsid w:val="002D47FE"/>
    <w:rsid w:val="002D4CAB"/>
    <w:rsid w:val="002D4FE5"/>
    <w:rsid w:val="002D5665"/>
    <w:rsid w:val="002D5B5E"/>
    <w:rsid w:val="002D5BC9"/>
    <w:rsid w:val="002D75E5"/>
    <w:rsid w:val="002D77C8"/>
    <w:rsid w:val="002D7E89"/>
    <w:rsid w:val="002D7FA5"/>
    <w:rsid w:val="002E0650"/>
    <w:rsid w:val="002E0AEA"/>
    <w:rsid w:val="002E2F22"/>
    <w:rsid w:val="002E2FD3"/>
    <w:rsid w:val="002E319C"/>
    <w:rsid w:val="002E36E9"/>
    <w:rsid w:val="002E53BE"/>
    <w:rsid w:val="002E544F"/>
    <w:rsid w:val="002E5567"/>
    <w:rsid w:val="002E58E0"/>
    <w:rsid w:val="002E7846"/>
    <w:rsid w:val="002F0119"/>
    <w:rsid w:val="002F0B98"/>
    <w:rsid w:val="002F1031"/>
    <w:rsid w:val="002F113B"/>
    <w:rsid w:val="002F1C09"/>
    <w:rsid w:val="002F29A9"/>
    <w:rsid w:val="002F36E4"/>
    <w:rsid w:val="002F3D63"/>
    <w:rsid w:val="002F4A2C"/>
    <w:rsid w:val="002F5918"/>
    <w:rsid w:val="002F5A30"/>
    <w:rsid w:val="002F5AFB"/>
    <w:rsid w:val="002F5F78"/>
    <w:rsid w:val="002F6374"/>
    <w:rsid w:val="002F667A"/>
    <w:rsid w:val="00300012"/>
    <w:rsid w:val="003009F2"/>
    <w:rsid w:val="00301002"/>
    <w:rsid w:val="00301830"/>
    <w:rsid w:val="00301854"/>
    <w:rsid w:val="00301D0F"/>
    <w:rsid w:val="003033B3"/>
    <w:rsid w:val="003035A9"/>
    <w:rsid w:val="00303F06"/>
    <w:rsid w:val="0030461E"/>
    <w:rsid w:val="00304DF8"/>
    <w:rsid w:val="00305457"/>
    <w:rsid w:val="00306634"/>
    <w:rsid w:val="00306A42"/>
    <w:rsid w:val="00307300"/>
    <w:rsid w:val="003108A3"/>
    <w:rsid w:val="00311035"/>
    <w:rsid w:val="003117F5"/>
    <w:rsid w:val="0031230C"/>
    <w:rsid w:val="00312E52"/>
    <w:rsid w:val="00314A67"/>
    <w:rsid w:val="00315ACF"/>
    <w:rsid w:val="0031787F"/>
    <w:rsid w:val="00317CA0"/>
    <w:rsid w:val="00317FD7"/>
    <w:rsid w:val="003203B3"/>
    <w:rsid w:val="0032041B"/>
    <w:rsid w:val="003214FD"/>
    <w:rsid w:val="003215DF"/>
    <w:rsid w:val="003217C5"/>
    <w:rsid w:val="003218C7"/>
    <w:rsid w:val="003221D8"/>
    <w:rsid w:val="00324489"/>
    <w:rsid w:val="00324D07"/>
    <w:rsid w:val="00324D96"/>
    <w:rsid w:val="00325680"/>
    <w:rsid w:val="003257BF"/>
    <w:rsid w:val="00325F33"/>
    <w:rsid w:val="00326061"/>
    <w:rsid w:val="00326611"/>
    <w:rsid w:val="00326FFD"/>
    <w:rsid w:val="003275CF"/>
    <w:rsid w:val="00327604"/>
    <w:rsid w:val="00327DF3"/>
    <w:rsid w:val="00330422"/>
    <w:rsid w:val="003306A6"/>
    <w:rsid w:val="00330BD6"/>
    <w:rsid w:val="00332504"/>
    <w:rsid w:val="003326BA"/>
    <w:rsid w:val="003345CC"/>
    <w:rsid w:val="00334B4F"/>
    <w:rsid w:val="0033704A"/>
    <w:rsid w:val="0033716E"/>
    <w:rsid w:val="003375C3"/>
    <w:rsid w:val="00337D60"/>
    <w:rsid w:val="00337D84"/>
    <w:rsid w:val="00337EAF"/>
    <w:rsid w:val="00337F2E"/>
    <w:rsid w:val="00340D30"/>
    <w:rsid w:val="00342783"/>
    <w:rsid w:val="00345433"/>
    <w:rsid w:val="00345693"/>
    <w:rsid w:val="00345A95"/>
    <w:rsid w:val="00345BB2"/>
    <w:rsid w:val="0034606F"/>
    <w:rsid w:val="00346359"/>
    <w:rsid w:val="00347888"/>
    <w:rsid w:val="00347D09"/>
    <w:rsid w:val="003500CC"/>
    <w:rsid w:val="00351719"/>
    <w:rsid w:val="00352329"/>
    <w:rsid w:val="00353180"/>
    <w:rsid w:val="00353CB8"/>
    <w:rsid w:val="00353DA1"/>
    <w:rsid w:val="00354550"/>
    <w:rsid w:val="00354F3D"/>
    <w:rsid w:val="00354FF4"/>
    <w:rsid w:val="00355F59"/>
    <w:rsid w:val="00356B92"/>
    <w:rsid w:val="00357E8E"/>
    <w:rsid w:val="00360288"/>
    <w:rsid w:val="003612F2"/>
    <w:rsid w:val="00361F86"/>
    <w:rsid w:val="0036222E"/>
    <w:rsid w:val="00362381"/>
    <w:rsid w:val="00363A33"/>
    <w:rsid w:val="0036493C"/>
    <w:rsid w:val="00366A3B"/>
    <w:rsid w:val="00366C00"/>
    <w:rsid w:val="00372191"/>
    <w:rsid w:val="00372455"/>
    <w:rsid w:val="00372DE6"/>
    <w:rsid w:val="00374B3D"/>
    <w:rsid w:val="00375B4D"/>
    <w:rsid w:val="00376E15"/>
    <w:rsid w:val="00377568"/>
    <w:rsid w:val="003815FC"/>
    <w:rsid w:val="00381ED8"/>
    <w:rsid w:val="00382B3B"/>
    <w:rsid w:val="0038361B"/>
    <w:rsid w:val="0038463C"/>
    <w:rsid w:val="003847CF"/>
    <w:rsid w:val="00384C53"/>
    <w:rsid w:val="00385620"/>
    <w:rsid w:val="00385A99"/>
    <w:rsid w:val="00386504"/>
    <w:rsid w:val="00386747"/>
    <w:rsid w:val="003869D0"/>
    <w:rsid w:val="00386AFA"/>
    <w:rsid w:val="00386D2B"/>
    <w:rsid w:val="00390BC6"/>
    <w:rsid w:val="00390E75"/>
    <w:rsid w:val="00391333"/>
    <w:rsid w:val="0039135F"/>
    <w:rsid w:val="00391365"/>
    <w:rsid w:val="00391C8C"/>
    <w:rsid w:val="00391EB4"/>
    <w:rsid w:val="00392C4E"/>
    <w:rsid w:val="003936F4"/>
    <w:rsid w:val="0039396A"/>
    <w:rsid w:val="003952FA"/>
    <w:rsid w:val="0039562A"/>
    <w:rsid w:val="00395691"/>
    <w:rsid w:val="00396796"/>
    <w:rsid w:val="00396A7B"/>
    <w:rsid w:val="003A0E77"/>
    <w:rsid w:val="003A1A42"/>
    <w:rsid w:val="003A20E9"/>
    <w:rsid w:val="003A21F9"/>
    <w:rsid w:val="003A2629"/>
    <w:rsid w:val="003A35B6"/>
    <w:rsid w:val="003A3AC1"/>
    <w:rsid w:val="003A5ED9"/>
    <w:rsid w:val="003A6E3A"/>
    <w:rsid w:val="003A7F77"/>
    <w:rsid w:val="003B0FC0"/>
    <w:rsid w:val="003B2A51"/>
    <w:rsid w:val="003B2C05"/>
    <w:rsid w:val="003B45DE"/>
    <w:rsid w:val="003B4822"/>
    <w:rsid w:val="003B4CCD"/>
    <w:rsid w:val="003B6139"/>
    <w:rsid w:val="003B6314"/>
    <w:rsid w:val="003C06AD"/>
    <w:rsid w:val="003C095A"/>
    <w:rsid w:val="003C0D95"/>
    <w:rsid w:val="003C1281"/>
    <w:rsid w:val="003C1397"/>
    <w:rsid w:val="003C13F9"/>
    <w:rsid w:val="003C1B03"/>
    <w:rsid w:val="003C280B"/>
    <w:rsid w:val="003C3814"/>
    <w:rsid w:val="003C39FA"/>
    <w:rsid w:val="003C3D78"/>
    <w:rsid w:val="003C4F1F"/>
    <w:rsid w:val="003C5B0E"/>
    <w:rsid w:val="003C674A"/>
    <w:rsid w:val="003C70B1"/>
    <w:rsid w:val="003C7954"/>
    <w:rsid w:val="003C7CE5"/>
    <w:rsid w:val="003C7EC7"/>
    <w:rsid w:val="003C7F26"/>
    <w:rsid w:val="003D0A1D"/>
    <w:rsid w:val="003D13BB"/>
    <w:rsid w:val="003D199F"/>
    <w:rsid w:val="003D230F"/>
    <w:rsid w:val="003D254D"/>
    <w:rsid w:val="003D258F"/>
    <w:rsid w:val="003D2850"/>
    <w:rsid w:val="003D2930"/>
    <w:rsid w:val="003D5499"/>
    <w:rsid w:val="003D5988"/>
    <w:rsid w:val="003D5A7B"/>
    <w:rsid w:val="003D5EE2"/>
    <w:rsid w:val="003D6288"/>
    <w:rsid w:val="003D774F"/>
    <w:rsid w:val="003D7A98"/>
    <w:rsid w:val="003E10D4"/>
    <w:rsid w:val="003E125A"/>
    <w:rsid w:val="003E1AA3"/>
    <w:rsid w:val="003E1B2D"/>
    <w:rsid w:val="003E2937"/>
    <w:rsid w:val="003E2E90"/>
    <w:rsid w:val="003E37C6"/>
    <w:rsid w:val="003E3A3F"/>
    <w:rsid w:val="003E3FBF"/>
    <w:rsid w:val="003E6467"/>
    <w:rsid w:val="003E668A"/>
    <w:rsid w:val="003E7E6A"/>
    <w:rsid w:val="003E7ED2"/>
    <w:rsid w:val="003F0173"/>
    <w:rsid w:val="003F0644"/>
    <w:rsid w:val="003F072F"/>
    <w:rsid w:val="003F086B"/>
    <w:rsid w:val="003F0DC5"/>
    <w:rsid w:val="003F230A"/>
    <w:rsid w:val="003F2632"/>
    <w:rsid w:val="003F45D9"/>
    <w:rsid w:val="003F4BCB"/>
    <w:rsid w:val="003F5E0E"/>
    <w:rsid w:val="003F5FF5"/>
    <w:rsid w:val="003F73AA"/>
    <w:rsid w:val="003F7E82"/>
    <w:rsid w:val="00400446"/>
    <w:rsid w:val="00400A41"/>
    <w:rsid w:val="00400D70"/>
    <w:rsid w:val="00402D2E"/>
    <w:rsid w:val="004043B7"/>
    <w:rsid w:val="00404915"/>
    <w:rsid w:val="004053FC"/>
    <w:rsid w:val="00405E5E"/>
    <w:rsid w:val="00405FF1"/>
    <w:rsid w:val="004062C4"/>
    <w:rsid w:val="00406634"/>
    <w:rsid w:val="004068C3"/>
    <w:rsid w:val="00406A51"/>
    <w:rsid w:val="0040729D"/>
    <w:rsid w:val="004074BA"/>
    <w:rsid w:val="00410CC8"/>
    <w:rsid w:val="00411184"/>
    <w:rsid w:val="0041138F"/>
    <w:rsid w:val="00411D28"/>
    <w:rsid w:val="0041252E"/>
    <w:rsid w:val="00412D28"/>
    <w:rsid w:val="004149C5"/>
    <w:rsid w:val="00415173"/>
    <w:rsid w:val="00415309"/>
    <w:rsid w:val="0041591D"/>
    <w:rsid w:val="00415A4F"/>
    <w:rsid w:val="0041636B"/>
    <w:rsid w:val="00420CB7"/>
    <w:rsid w:val="0042105C"/>
    <w:rsid w:val="004210CF"/>
    <w:rsid w:val="004216AC"/>
    <w:rsid w:val="004220B9"/>
    <w:rsid w:val="0042323E"/>
    <w:rsid w:val="00425123"/>
    <w:rsid w:val="00426114"/>
    <w:rsid w:val="004263C2"/>
    <w:rsid w:val="004268A7"/>
    <w:rsid w:val="00426A2C"/>
    <w:rsid w:val="004272B7"/>
    <w:rsid w:val="004309A6"/>
    <w:rsid w:val="00430CD8"/>
    <w:rsid w:val="00431132"/>
    <w:rsid w:val="004323E5"/>
    <w:rsid w:val="004331D8"/>
    <w:rsid w:val="00433D9B"/>
    <w:rsid w:val="00433E88"/>
    <w:rsid w:val="00434534"/>
    <w:rsid w:val="00435692"/>
    <w:rsid w:val="004364E6"/>
    <w:rsid w:val="00437C3D"/>
    <w:rsid w:val="00440B11"/>
    <w:rsid w:val="00441098"/>
    <w:rsid w:val="00441125"/>
    <w:rsid w:val="00442DD8"/>
    <w:rsid w:val="0044387A"/>
    <w:rsid w:val="00443D93"/>
    <w:rsid w:val="0044404A"/>
    <w:rsid w:val="0044502D"/>
    <w:rsid w:val="004456C4"/>
    <w:rsid w:val="00446239"/>
    <w:rsid w:val="00446E7B"/>
    <w:rsid w:val="00451172"/>
    <w:rsid w:val="00451F1F"/>
    <w:rsid w:val="0045278A"/>
    <w:rsid w:val="004529E6"/>
    <w:rsid w:val="004535DB"/>
    <w:rsid w:val="00453658"/>
    <w:rsid w:val="004538E8"/>
    <w:rsid w:val="004544E4"/>
    <w:rsid w:val="00454511"/>
    <w:rsid w:val="0045636D"/>
    <w:rsid w:val="00457A40"/>
    <w:rsid w:val="00460F3C"/>
    <w:rsid w:val="00463BD4"/>
    <w:rsid w:val="00463DE9"/>
    <w:rsid w:val="00464EB1"/>
    <w:rsid w:val="004650CC"/>
    <w:rsid w:val="004650FD"/>
    <w:rsid w:val="004659BE"/>
    <w:rsid w:val="0046657B"/>
    <w:rsid w:val="004668DB"/>
    <w:rsid w:val="00466B04"/>
    <w:rsid w:val="00466DC5"/>
    <w:rsid w:val="00466E6C"/>
    <w:rsid w:val="0046716F"/>
    <w:rsid w:val="00467C63"/>
    <w:rsid w:val="00467E44"/>
    <w:rsid w:val="00470101"/>
    <w:rsid w:val="00470200"/>
    <w:rsid w:val="00470655"/>
    <w:rsid w:val="00471899"/>
    <w:rsid w:val="004721DA"/>
    <w:rsid w:val="004728CF"/>
    <w:rsid w:val="00472F94"/>
    <w:rsid w:val="004736FD"/>
    <w:rsid w:val="00473A88"/>
    <w:rsid w:val="0047475D"/>
    <w:rsid w:val="00474CAF"/>
    <w:rsid w:val="00474EB0"/>
    <w:rsid w:val="0047518F"/>
    <w:rsid w:val="0047549F"/>
    <w:rsid w:val="00475F36"/>
    <w:rsid w:val="00476E21"/>
    <w:rsid w:val="00480CED"/>
    <w:rsid w:val="00480D0B"/>
    <w:rsid w:val="00480D97"/>
    <w:rsid w:val="00481018"/>
    <w:rsid w:val="00481563"/>
    <w:rsid w:val="0048196F"/>
    <w:rsid w:val="00481DAC"/>
    <w:rsid w:val="00482C2C"/>
    <w:rsid w:val="00482ECB"/>
    <w:rsid w:val="004831E6"/>
    <w:rsid w:val="0048352A"/>
    <w:rsid w:val="00483B55"/>
    <w:rsid w:val="004840AD"/>
    <w:rsid w:val="004843BA"/>
    <w:rsid w:val="00484920"/>
    <w:rsid w:val="00485206"/>
    <w:rsid w:val="004853BD"/>
    <w:rsid w:val="00485AE6"/>
    <w:rsid w:val="00485C0D"/>
    <w:rsid w:val="00485EBC"/>
    <w:rsid w:val="00486045"/>
    <w:rsid w:val="004860CE"/>
    <w:rsid w:val="004863E6"/>
    <w:rsid w:val="004868D8"/>
    <w:rsid w:val="00487050"/>
    <w:rsid w:val="004876AD"/>
    <w:rsid w:val="00487C10"/>
    <w:rsid w:val="00487C6E"/>
    <w:rsid w:val="0049117E"/>
    <w:rsid w:val="00492241"/>
    <w:rsid w:val="0049452C"/>
    <w:rsid w:val="0049542E"/>
    <w:rsid w:val="00495E65"/>
    <w:rsid w:val="00496CFF"/>
    <w:rsid w:val="00496D8A"/>
    <w:rsid w:val="004972FB"/>
    <w:rsid w:val="004979DD"/>
    <w:rsid w:val="004A0A35"/>
    <w:rsid w:val="004A1659"/>
    <w:rsid w:val="004A266D"/>
    <w:rsid w:val="004A3230"/>
    <w:rsid w:val="004A35CA"/>
    <w:rsid w:val="004A528B"/>
    <w:rsid w:val="004A5B56"/>
    <w:rsid w:val="004A5FF9"/>
    <w:rsid w:val="004A6284"/>
    <w:rsid w:val="004A6ACD"/>
    <w:rsid w:val="004A6C45"/>
    <w:rsid w:val="004B00F2"/>
    <w:rsid w:val="004B10FE"/>
    <w:rsid w:val="004B1A57"/>
    <w:rsid w:val="004B2C2A"/>
    <w:rsid w:val="004B4366"/>
    <w:rsid w:val="004B4B57"/>
    <w:rsid w:val="004B58C9"/>
    <w:rsid w:val="004C0084"/>
    <w:rsid w:val="004C057A"/>
    <w:rsid w:val="004C08A4"/>
    <w:rsid w:val="004C1785"/>
    <w:rsid w:val="004C2740"/>
    <w:rsid w:val="004C2F3E"/>
    <w:rsid w:val="004C36E7"/>
    <w:rsid w:val="004C4086"/>
    <w:rsid w:val="004C42D6"/>
    <w:rsid w:val="004C5325"/>
    <w:rsid w:val="004C74C2"/>
    <w:rsid w:val="004C7CBD"/>
    <w:rsid w:val="004D1697"/>
    <w:rsid w:val="004D1D9F"/>
    <w:rsid w:val="004D33F9"/>
    <w:rsid w:val="004D33FF"/>
    <w:rsid w:val="004D3B2B"/>
    <w:rsid w:val="004D3E46"/>
    <w:rsid w:val="004D4E45"/>
    <w:rsid w:val="004D552C"/>
    <w:rsid w:val="004D5CF7"/>
    <w:rsid w:val="004D642D"/>
    <w:rsid w:val="004D6F5D"/>
    <w:rsid w:val="004D6FAA"/>
    <w:rsid w:val="004D7A75"/>
    <w:rsid w:val="004D7BD3"/>
    <w:rsid w:val="004D7FBD"/>
    <w:rsid w:val="004E00E7"/>
    <w:rsid w:val="004E0C94"/>
    <w:rsid w:val="004E1B51"/>
    <w:rsid w:val="004E2491"/>
    <w:rsid w:val="004E2C20"/>
    <w:rsid w:val="004E2D70"/>
    <w:rsid w:val="004E3185"/>
    <w:rsid w:val="004E3DAB"/>
    <w:rsid w:val="004E44D6"/>
    <w:rsid w:val="004E4ED8"/>
    <w:rsid w:val="004E608A"/>
    <w:rsid w:val="004E6E18"/>
    <w:rsid w:val="004E7927"/>
    <w:rsid w:val="004E7B2F"/>
    <w:rsid w:val="004E7BB0"/>
    <w:rsid w:val="004F15FC"/>
    <w:rsid w:val="004F25BC"/>
    <w:rsid w:val="004F2919"/>
    <w:rsid w:val="004F2A6A"/>
    <w:rsid w:val="004F5477"/>
    <w:rsid w:val="004F6335"/>
    <w:rsid w:val="004F676B"/>
    <w:rsid w:val="004F6996"/>
    <w:rsid w:val="004F72D6"/>
    <w:rsid w:val="0050293A"/>
    <w:rsid w:val="005029B7"/>
    <w:rsid w:val="00502C9F"/>
    <w:rsid w:val="00504368"/>
    <w:rsid w:val="005043A2"/>
    <w:rsid w:val="005057DB"/>
    <w:rsid w:val="005058E6"/>
    <w:rsid w:val="00505BA5"/>
    <w:rsid w:val="005064C5"/>
    <w:rsid w:val="00506924"/>
    <w:rsid w:val="00507AB6"/>
    <w:rsid w:val="00510903"/>
    <w:rsid w:val="00511653"/>
    <w:rsid w:val="00512FAA"/>
    <w:rsid w:val="00513765"/>
    <w:rsid w:val="005139E1"/>
    <w:rsid w:val="00515B92"/>
    <w:rsid w:val="0051608E"/>
    <w:rsid w:val="00517736"/>
    <w:rsid w:val="00517BC8"/>
    <w:rsid w:val="00517C78"/>
    <w:rsid w:val="00517C91"/>
    <w:rsid w:val="00517FDF"/>
    <w:rsid w:val="00520501"/>
    <w:rsid w:val="00521AD8"/>
    <w:rsid w:val="00522250"/>
    <w:rsid w:val="00522354"/>
    <w:rsid w:val="005226A3"/>
    <w:rsid w:val="00523083"/>
    <w:rsid w:val="00523613"/>
    <w:rsid w:val="00523CE3"/>
    <w:rsid w:val="005254E4"/>
    <w:rsid w:val="005256C0"/>
    <w:rsid w:val="0052685E"/>
    <w:rsid w:val="00526C2A"/>
    <w:rsid w:val="00526EC2"/>
    <w:rsid w:val="00527C25"/>
    <w:rsid w:val="0053039D"/>
    <w:rsid w:val="00530A79"/>
    <w:rsid w:val="00530F3D"/>
    <w:rsid w:val="005311A0"/>
    <w:rsid w:val="00531525"/>
    <w:rsid w:val="00531D41"/>
    <w:rsid w:val="0053297C"/>
    <w:rsid w:val="00532D0C"/>
    <w:rsid w:val="00533357"/>
    <w:rsid w:val="00533538"/>
    <w:rsid w:val="00533DD4"/>
    <w:rsid w:val="00533F5D"/>
    <w:rsid w:val="00534C95"/>
    <w:rsid w:val="00535580"/>
    <w:rsid w:val="005358C2"/>
    <w:rsid w:val="00536356"/>
    <w:rsid w:val="0053728F"/>
    <w:rsid w:val="00540209"/>
    <w:rsid w:val="00540362"/>
    <w:rsid w:val="005407E8"/>
    <w:rsid w:val="00540854"/>
    <w:rsid w:val="005409D9"/>
    <w:rsid w:val="00540CC6"/>
    <w:rsid w:val="005426CE"/>
    <w:rsid w:val="00542D2C"/>
    <w:rsid w:val="00543A6F"/>
    <w:rsid w:val="00543CA7"/>
    <w:rsid w:val="00544988"/>
    <w:rsid w:val="00544B93"/>
    <w:rsid w:val="00544BDA"/>
    <w:rsid w:val="005450E6"/>
    <w:rsid w:val="00546733"/>
    <w:rsid w:val="00547218"/>
    <w:rsid w:val="00547E4F"/>
    <w:rsid w:val="005508CE"/>
    <w:rsid w:val="00550B27"/>
    <w:rsid w:val="00550D0A"/>
    <w:rsid w:val="00550FD2"/>
    <w:rsid w:val="00551F71"/>
    <w:rsid w:val="00552144"/>
    <w:rsid w:val="0055384D"/>
    <w:rsid w:val="00553A7A"/>
    <w:rsid w:val="00556D8B"/>
    <w:rsid w:val="005573E5"/>
    <w:rsid w:val="00557B9B"/>
    <w:rsid w:val="00557DAB"/>
    <w:rsid w:val="005612D2"/>
    <w:rsid w:val="0056150B"/>
    <w:rsid w:val="005621B4"/>
    <w:rsid w:val="0056280A"/>
    <w:rsid w:val="00563280"/>
    <w:rsid w:val="00563988"/>
    <w:rsid w:val="00564218"/>
    <w:rsid w:val="0056425E"/>
    <w:rsid w:val="005647F6"/>
    <w:rsid w:val="0056530E"/>
    <w:rsid w:val="0056589F"/>
    <w:rsid w:val="00566195"/>
    <w:rsid w:val="005670CF"/>
    <w:rsid w:val="005676C5"/>
    <w:rsid w:val="00567F9B"/>
    <w:rsid w:val="005704E8"/>
    <w:rsid w:val="00570621"/>
    <w:rsid w:val="00570683"/>
    <w:rsid w:val="00571DC9"/>
    <w:rsid w:val="00571F2B"/>
    <w:rsid w:val="0057373C"/>
    <w:rsid w:val="00574338"/>
    <w:rsid w:val="005749CE"/>
    <w:rsid w:val="005751E0"/>
    <w:rsid w:val="00576975"/>
    <w:rsid w:val="00577122"/>
    <w:rsid w:val="00577758"/>
    <w:rsid w:val="00577B22"/>
    <w:rsid w:val="00577DCC"/>
    <w:rsid w:val="00577FD6"/>
    <w:rsid w:val="00581140"/>
    <w:rsid w:val="005819F6"/>
    <w:rsid w:val="005822BF"/>
    <w:rsid w:val="00582BFE"/>
    <w:rsid w:val="00582E31"/>
    <w:rsid w:val="005830DA"/>
    <w:rsid w:val="0058376B"/>
    <w:rsid w:val="0058387D"/>
    <w:rsid w:val="00583E83"/>
    <w:rsid w:val="00584520"/>
    <w:rsid w:val="00584D1F"/>
    <w:rsid w:val="00584D27"/>
    <w:rsid w:val="00585339"/>
    <w:rsid w:val="005855D7"/>
    <w:rsid w:val="00585A68"/>
    <w:rsid w:val="005864B7"/>
    <w:rsid w:val="00590AD0"/>
    <w:rsid w:val="00590E80"/>
    <w:rsid w:val="00592763"/>
    <w:rsid w:val="00592773"/>
    <w:rsid w:val="00592D63"/>
    <w:rsid w:val="00592F4C"/>
    <w:rsid w:val="005944CD"/>
    <w:rsid w:val="00594B9B"/>
    <w:rsid w:val="00595146"/>
    <w:rsid w:val="005962D4"/>
    <w:rsid w:val="0059651E"/>
    <w:rsid w:val="00596C7B"/>
    <w:rsid w:val="005A016A"/>
    <w:rsid w:val="005A0CA3"/>
    <w:rsid w:val="005A25A1"/>
    <w:rsid w:val="005A2E41"/>
    <w:rsid w:val="005A39D6"/>
    <w:rsid w:val="005A3C30"/>
    <w:rsid w:val="005A3DD4"/>
    <w:rsid w:val="005A3FD3"/>
    <w:rsid w:val="005A4FC0"/>
    <w:rsid w:val="005A5077"/>
    <w:rsid w:val="005A73A6"/>
    <w:rsid w:val="005B01AE"/>
    <w:rsid w:val="005B0548"/>
    <w:rsid w:val="005B0699"/>
    <w:rsid w:val="005B0915"/>
    <w:rsid w:val="005B0D1D"/>
    <w:rsid w:val="005B28B2"/>
    <w:rsid w:val="005B2C2B"/>
    <w:rsid w:val="005B36C1"/>
    <w:rsid w:val="005B384F"/>
    <w:rsid w:val="005B3D49"/>
    <w:rsid w:val="005B3E2C"/>
    <w:rsid w:val="005B583A"/>
    <w:rsid w:val="005B6F06"/>
    <w:rsid w:val="005B7EC9"/>
    <w:rsid w:val="005C0003"/>
    <w:rsid w:val="005C15ED"/>
    <w:rsid w:val="005C2B9C"/>
    <w:rsid w:val="005C3303"/>
    <w:rsid w:val="005C5C9C"/>
    <w:rsid w:val="005C62AE"/>
    <w:rsid w:val="005C7174"/>
    <w:rsid w:val="005C7519"/>
    <w:rsid w:val="005D0026"/>
    <w:rsid w:val="005D01DC"/>
    <w:rsid w:val="005D135D"/>
    <w:rsid w:val="005D1B68"/>
    <w:rsid w:val="005D1EAE"/>
    <w:rsid w:val="005D1EEB"/>
    <w:rsid w:val="005D408D"/>
    <w:rsid w:val="005D498C"/>
    <w:rsid w:val="005D5C6E"/>
    <w:rsid w:val="005D5D58"/>
    <w:rsid w:val="005D78FC"/>
    <w:rsid w:val="005D7B97"/>
    <w:rsid w:val="005E316B"/>
    <w:rsid w:val="005E3914"/>
    <w:rsid w:val="005E3CAB"/>
    <w:rsid w:val="005E3D62"/>
    <w:rsid w:val="005E4545"/>
    <w:rsid w:val="005E456C"/>
    <w:rsid w:val="005E521A"/>
    <w:rsid w:val="005E5227"/>
    <w:rsid w:val="005E56CC"/>
    <w:rsid w:val="005E6529"/>
    <w:rsid w:val="005E6830"/>
    <w:rsid w:val="005E6B91"/>
    <w:rsid w:val="005E6EC5"/>
    <w:rsid w:val="005E7097"/>
    <w:rsid w:val="005E73A8"/>
    <w:rsid w:val="005E78B7"/>
    <w:rsid w:val="005F03DF"/>
    <w:rsid w:val="005F10A9"/>
    <w:rsid w:val="005F23C9"/>
    <w:rsid w:val="005F32FB"/>
    <w:rsid w:val="005F450B"/>
    <w:rsid w:val="0060059A"/>
    <w:rsid w:val="0060082C"/>
    <w:rsid w:val="00600D42"/>
    <w:rsid w:val="00601E50"/>
    <w:rsid w:val="00601F66"/>
    <w:rsid w:val="00602370"/>
    <w:rsid w:val="006023DD"/>
    <w:rsid w:val="00602E95"/>
    <w:rsid w:val="006039BE"/>
    <w:rsid w:val="006040DF"/>
    <w:rsid w:val="0060624D"/>
    <w:rsid w:val="0060683B"/>
    <w:rsid w:val="006079FD"/>
    <w:rsid w:val="00607D10"/>
    <w:rsid w:val="00607FE7"/>
    <w:rsid w:val="00610ADE"/>
    <w:rsid w:val="006118DA"/>
    <w:rsid w:val="00611FFB"/>
    <w:rsid w:val="00612FC2"/>
    <w:rsid w:val="00614131"/>
    <w:rsid w:val="0061421D"/>
    <w:rsid w:val="00614AED"/>
    <w:rsid w:val="00615B55"/>
    <w:rsid w:val="00615C72"/>
    <w:rsid w:val="00616D9C"/>
    <w:rsid w:val="0061745E"/>
    <w:rsid w:val="00617849"/>
    <w:rsid w:val="00617971"/>
    <w:rsid w:val="00617FD4"/>
    <w:rsid w:val="00620104"/>
    <w:rsid w:val="00620EAC"/>
    <w:rsid w:val="00621DAF"/>
    <w:rsid w:val="00622EC1"/>
    <w:rsid w:val="006233C5"/>
    <w:rsid w:val="0062371F"/>
    <w:rsid w:val="00623BDF"/>
    <w:rsid w:val="00623C2F"/>
    <w:rsid w:val="006248E6"/>
    <w:rsid w:val="00624D7B"/>
    <w:rsid w:val="006260CB"/>
    <w:rsid w:val="00627891"/>
    <w:rsid w:val="00627FC1"/>
    <w:rsid w:val="0063025F"/>
    <w:rsid w:val="00630493"/>
    <w:rsid w:val="00630CAC"/>
    <w:rsid w:val="0063235A"/>
    <w:rsid w:val="00632500"/>
    <w:rsid w:val="006327F4"/>
    <w:rsid w:val="00634E4C"/>
    <w:rsid w:val="006371F3"/>
    <w:rsid w:val="0063732F"/>
    <w:rsid w:val="00637453"/>
    <w:rsid w:val="00640438"/>
    <w:rsid w:val="00641BBC"/>
    <w:rsid w:val="00642AFE"/>
    <w:rsid w:val="006432A1"/>
    <w:rsid w:val="00643BA6"/>
    <w:rsid w:val="006440EF"/>
    <w:rsid w:val="0064475B"/>
    <w:rsid w:val="00644861"/>
    <w:rsid w:val="00644D3C"/>
    <w:rsid w:val="0064506C"/>
    <w:rsid w:val="00647140"/>
    <w:rsid w:val="00650A62"/>
    <w:rsid w:val="00650DDE"/>
    <w:rsid w:val="0065140C"/>
    <w:rsid w:val="0065142F"/>
    <w:rsid w:val="006518B3"/>
    <w:rsid w:val="00651E06"/>
    <w:rsid w:val="00652668"/>
    <w:rsid w:val="00652833"/>
    <w:rsid w:val="006537DC"/>
    <w:rsid w:val="0065393E"/>
    <w:rsid w:val="00654C04"/>
    <w:rsid w:val="006560FE"/>
    <w:rsid w:val="00657160"/>
    <w:rsid w:val="0066084C"/>
    <w:rsid w:val="006626E3"/>
    <w:rsid w:val="0066293C"/>
    <w:rsid w:val="00663710"/>
    <w:rsid w:val="00663B68"/>
    <w:rsid w:val="006642DF"/>
    <w:rsid w:val="00664910"/>
    <w:rsid w:val="00664B6E"/>
    <w:rsid w:val="00664F5F"/>
    <w:rsid w:val="0066521C"/>
    <w:rsid w:val="00666397"/>
    <w:rsid w:val="00667042"/>
    <w:rsid w:val="00667512"/>
    <w:rsid w:val="0066787B"/>
    <w:rsid w:val="006705C1"/>
    <w:rsid w:val="006706BD"/>
    <w:rsid w:val="00670B85"/>
    <w:rsid w:val="00671284"/>
    <w:rsid w:val="00671CDC"/>
    <w:rsid w:val="00671FE9"/>
    <w:rsid w:val="0067227C"/>
    <w:rsid w:val="00672E14"/>
    <w:rsid w:val="0067454C"/>
    <w:rsid w:val="00674C7B"/>
    <w:rsid w:val="00674F4F"/>
    <w:rsid w:val="00675690"/>
    <w:rsid w:val="00675C36"/>
    <w:rsid w:val="00676226"/>
    <w:rsid w:val="00676E85"/>
    <w:rsid w:val="006773C6"/>
    <w:rsid w:val="006776C6"/>
    <w:rsid w:val="00677D12"/>
    <w:rsid w:val="006800C5"/>
    <w:rsid w:val="00680910"/>
    <w:rsid w:val="006811E9"/>
    <w:rsid w:val="0068127B"/>
    <w:rsid w:val="0068135A"/>
    <w:rsid w:val="00681B9A"/>
    <w:rsid w:val="0068426A"/>
    <w:rsid w:val="00684A0D"/>
    <w:rsid w:val="00685092"/>
    <w:rsid w:val="006853C5"/>
    <w:rsid w:val="0068678D"/>
    <w:rsid w:val="006867CD"/>
    <w:rsid w:val="00687751"/>
    <w:rsid w:val="006902D9"/>
    <w:rsid w:val="00691A8E"/>
    <w:rsid w:val="00691F94"/>
    <w:rsid w:val="006922C4"/>
    <w:rsid w:val="006938FE"/>
    <w:rsid w:val="00693A69"/>
    <w:rsid w:val="00694948"/>
    <w:rsid w:val="00695150"/>
    <w:rsid w:val="006972F6"/>
    <w:rsid w:val="006A0C16"/>
    <w:rsid w:val="006A2426"/>
    <w:rsid w:val="006A24D6"/>
    <w:rsid w:val="006A25F8"/>
    <w:rsid w:val="006A444B"/>
    <w:rsid w:val="006A44BA"/>
    <w:rsid w:val="006A4731"/>
    <w:rsid w:val="006A63A4"/>
    <w:rsid w:val="006A79E9"/>
    <w:rsid w:val="006B099B"/>
    <w:rsid w:val="006B1EE9"/>
    <w:rsid w:val="006B2BFE"/>
    <w:rsid w:val="006B2D05"/>
    <w:rsid w:val="006B3379"/>
    <w:rsid w:val="006B37C1"/>
    <w:rsid w:val="006B402D"/>
    <w:rsid w:val="006B4298"/>
    <w:rsid w:val="006B5950"/>
    <w:rsid w:val="006B6219"/>
    <w:rsid w:val="006C05C9"/>
    <w:rsid w:val="006C0D30"/>
    <w:rsid w:val="006C0FE2"/>
    <w:rsid w:val="006C114F"/>
    <w:rsid w:val="006C17DB"/>
    <w:rsid w:val="006C1C08"/>
    <w:rsid w:val="006C1F37"/>
    <w:rsid w:val="006C2BFD"/>
    <w:rsid w:val="006C31CD"/>
    <w:rsid w:val="006C3301"/>
    <w:rsid w:val="006C359F"/>
    <w:rsid w:val="006C403D"/>
    <w:rsid w:val="006C41F3"/>
    <w:rsid w:val="006C43B2"/>
    <w:rsid w:val="006C4926"/>
    <w:rsid w:val="006C561C"/>
    <w:rsid w:val="006C5626"/>
    <w:rsid w:val="006C626A"/>
    <w:rsid w:val="006C62BC"/>
    <w:rsid w:val="006C67ED"/>
    <w:rsid w:val="006C74C1"/>
    <w:rsid w:val="006C7D8D"/>
    <w:rsid w:val="006C7EA6"/>
    <w:rsid w:val="006D0479"/>
    <w:rsid w:val="006D128B"/>
    <w:rsid w:val="006D265D"/>
    <w:rsid w:val="006D2BAA"/>
    <w:rsid w:val="006D2F37"/>
    <w:rsid w:val="006D3270"/>
    <w:rsid w:val="006D5787"/>
    <w:rsid w:val="006D5FC5"/>
    <w:rsid w:val="006D606F"/>
    <w:rsid w:val="006D63B5"/>
    <w:rsid w:val="006D6455"/>
    <w:rsid w:val="006D6672"/>
    <w:rsid w:val="006D6C71"/>
    <w:rsid w:val="006E09B6"/>
    <w:rsid w:val="006E2246"/>
    <w:rsid w:val="006E35E3"/>
    <w:rsid w:val="006E3793"/>
    <w:rsid w:val="006E3A03"/>
    <w:rsid w:val="006E4062"/>
    <w:rsid w:val="006E530A"/>
    <w:rsid w:val="006E6A7C"/>
    <w:rsid w:val="006E6F03"/>
    <w:rsid w:val="006F0172"/>
    <w:rsid w:val="006F0CA4"/>
    <w:rsid w:val="006F0FD9"/>
    <w:rsid w:val="006F176A"/>
    <w:rsid w:val="006F1B14"/>
    <w:rsid w:val="006F1CDE"/>
    <w:rsid w:val="006F234C"/>
    <w:rsid w:val="006F26AF"/>
    <w:rsid w:val="006F3762"/>
    <w:rsid w:val="006F407F"/>
    <w:rsid w:val="006F437B"/>
    <w:rsid w:val="006F5D21"/>
    <w:rsid w:val="006F6278"/>
    <w:rsid w:val="006F6DBA"/>
    <w:rsid w:val="007001C4"/>
    <w:rsid w:val="0070039A"/>
    <w:rsid w:val="00701018"/>
    <w:rsid w:val="007010B2"/>
    <w:rsid w:val="0070127F"/>
    <w:rsid w:val="007014BA"/>
    <w:rsid w:val="007017DD"/>
    <w:rsid w:val="00701A1F"/>
    <w:rsid w:val="00701CEA"/>
    <w:rsid w:val="00701FE3"/>
    <w:rsid w:val="00703711"/>
    <w:rsid w:val="0070418F"/>
    <w:rsid w:val="00704336"/>
    <w:rsid w:val="00704B18"/>
    <w:rsid w:val="00705677"/>
    <w:rsid w:val="007068D6"/>
    <w:rsid w:val="0071087F"/>
    <w:rsid w:val="00710B00"/>
    <w:rsid w:val="0071115F"/>
    <w:rsid w:val="00711E18"/>
    <w:rsid w:val="00712FA8"/>
    <w:rsid w:val="007148F2"/>
    <w:rsid w:val="00714B6C"/>
    <w:rsid w:val="00715C65"/>
    <w:rsid w:val="00715D46"/>
    <w:rsid w:val="0071623C"/>
    <w:rsid w:val="00716884"/>
    <w:rsid w:val="00717DCF"/>
    <w:rsid w:val="00717E37"/>
    <w:rsid w:val="00720F3A"/>
    <w:rsid w:val="00720F52"/>
    <w:rsid w:val="00722B64"/>
    <w:rsid w:val="00722D2A"/>
    <w:rsid w:val="0072339C"/>
    <w:rsid w:val="00723A9A"/>
    <w:rsid w:val="00724384"/>
    <w:rsid w:val="00724B8C"/>
    <w:rsid w:val="00724BFE"/>
    <w:rsid w:val="00724CC5"/>
    <w:rsid w:val="0072511F"/>
    <w:rsid w:val="007254A5"/>
    <w:rsid w:val="0072578A"/>
    <w:rsid w:val="00725FE3"/>
    <w:rsid w:val="0072685D"/>
    <w:rsid w:val="007273D7"/>
    <w:rsid w:val="007277C4"/>
    <w:rsid w:val="0072780F"/>
    <w:rsid w:val="00727C03"/>
    <w:rsid w:val="00727EB5"/>
    <w:rsid w:val="007305F0"/>
    <w:rsid w:val="00730C4C"/>
    <w:rsid w:val="0073111A"/>
    <w:rsid w:val="00731A39"/>
    <w:rsid w:val="007330DC"/>
    <w:rsid w:val="0073343C"/>
    <w:rsid w:val="00733745"/>
    <w:rsid w:val="00734D39"/>
    <w:rsid w:val="0073683D"/>
    <w:rsid w:val="007368DD"/>
    <w:rsid w:val="00737196"/>
    <w:rsid w:val="00737727"/>
    <w:rsid w:val="00737B83"/>
    <w:rsid w:val="00737C48"/>
    <w:rsid w:val="00740250"/>
    <w:rsid w:val="00740627"/>
    <w:rsid w:val="00741674"/>
    <w:rsid w:val="00742160"/>
    <w:rsid w:val="007423BC"/>
    <w:rsid w:val="00742B97"/>
    <w:rsid w:val="007436CA"/>
    <w:rsid w:val="007438D8"/>
    <w:rsid w:val="007438FD"/>
    <w:rsid w:val="00743F01"/>
    <w:rsid w:val="007440ED"/>
    <w:rsid w:val="00745092"/>
    <w:rsid w:val="007450E7"/>
    <w:rsid w:val="00745B01"/>
    <w:rsid w:val="007469D0"/>
    <w:rsid w:val="00746DEE"/>
    <w:rsid w:val="007473C1"/>
    <w:rsid w:val="00747F08"/>
    <w:rsid w:val="00747FB6"/>
    <w:rsid w:val="00750432"/>
    <w:rsid w:val="007504A1"/>
    <w:rsid w:val="007515A7"/>
    <w:rsid w:val="00751848"/>
    <w:rsid w:val="007545F6"/>
    <w:rsid w:val="007554BB"/>
    <w:rsid w:val="00756429"/>
    <w:rsid w:val="00756DEF"/>
    <w:rsid w:val="00757050"/>
    <w:rsid w:val="00760F85"/>
    <w:rsid w:val="00762174"/>
    <w:rsid w:val="00762671"/>
    <w:rsid w:val="00762E3F"/>
    <w:rsid w:val="00762F93"/>
    <w:rsid w:val="00763D6E"/>
    <w:rsid w:val="00763FB8"/>
    <w:rsid w:val="007644AD"/>
    <w:rsid w:val="0076454E"/>
    <w:rsid w:val="0076584C"/>
    <w:rsid w:val="007667B1"/>
    <w:rsid w:val="0076695A"/>
    <w:rsid w:val="00766D93"/>
    <w:rsid w:val="00767F04"/>
    <w:rsid w:val="00770EF4"/>
    <w:rsid w:val="00771160"/>
    <w:rsid w:val="00772EFD"/>
    <w:rsid w:val="00772F5B"/>
    <w:rsid w:val="00773381"/>
    <w:rsid w:val="007743AB"/>
    <w:rsid w:val="0077669E"/>
    <w:rsid w:val="007767FA"/>
    <w:rsid w:val="007768B7"/>
    <w:rsid w:val="00776B5F"/>
    <w:rsid w:val="00776E93"/>
    <w:rsid w:val="007770B1"/>
    <w:rsid w:val="0078024B"/>
    <w:rsid w:val="00780923"/>
    <w:rsid w:val="007818DC"/>
    <w:rsid w:val="00781C0F"/>
    <w:rsid w:val="00782CB9"/>
    <w:rsid w:val="00782F15"/>
    <w:rsid w:val="007846B5"/>
    <w:rsid w:val="00785882"/>
    <w:rsid w:val="00785B20"/>
    <w:rsid w:val="00786582"/>
    <w:rsid w:val="00786C84"/>
    <w:rsid w:val="0078706F"/>
    <w:rsid w:val="00790CE6"/>
    <w:rsid w:val="007911B6"/>
    <w:rsid w:val="0079154A"/>
    <w:rsid w:val="00791DC8"/>
    <w:rsid w:val="00792515"/>
    <w:rsid w:val="00792552"/>
    <w:rsid w:val="007925D3"/>
    <w:rsid w:val="00792817"/>
    <w:rsid w:val="0079319A"/>
    <w:rsid w:val="007945CA"/>
    <w:rsid w:val="00794739"/>
    <w:rsid w:val="007969E5"/>
    <w:rsid w:val="007972CB"/>
    <w:rsid w:val="007A0819"/>
    <w:rsid w:val="007A1FB9"/>
    <w:rsid w:val="007A2053"/>
    <w:rsid w:val="007A295F"/>
    <w:rsid w:val="007A449F"/>
    <w:rsid w:val="007A5011"/>
    <w:rsid w:val="007A5115"/>
    <w:rsid w:val="007A5141"/>
    <w:rsid w:val="007A51FC"/>
    <w:rsid w:val="007A5443"/>
    <w:rsid w:val="007A59AB"/>
    <w:rsid w:val="007A5D00"/>
    <w:rsid w:val="007A634D"/>
    <w:rsid w:val="007A650E"/>
    <w:rsid w:val="007A65D1"/>
    <w:rsid w:val="007B05BB"/>
    <w:rsid w:val="007B0DBE"/>
    <w:rsid w:val="007B1406"/>
    <w:rsid w:val="007B208D"/>
    <w:rsid w:val="007B298F"/>
    <w:rsid w:val="007B2EA2"/>
    <w:rsid w:val="007B52CD"/>
    <w:rsid w:val="007B6326"/>
    <w:rsid w:val="007B74BD"/>
    <w:rsid w:val="007B7B40"/>
    <w:rsid w:val="007B7B7C"/>
    <w:rsid w:val="007C0163"/>
    <w:rsid w:val="007C0F92"/>
    <w:rsid w:val="007C11F0"/>
    <w:rsid w:val="007C20AA"/>
    <w:rsid w:val="007C2980"/>
    <w:rsid w:val="007C2B3A"/>
    <w:rsid w:val="007C489E"/>
    <w:rsid w:val="007C54C8"/>
    <w:rsid w:val="007C5AC7"/>
    <w:rsid w:val="007C69A0"/>
    <w:rsid w:val="007C72CD"/>
    <w:rsid w:val="007D1C7D"/>
    <w:rsid w:val="007D1FB2"/>
    <w:rsid w:val="007D206C"/>
    <w:rsid w:val="007D3782"/>
    <w:rsid w:val="007D4430"/>
    <w:rsid w:val="007D46B5"/>
    <w:rsid w:val="007D4A86"/>
    <w:rsid w:val="007D4AE7"/>
    <w:rsid w:val="007D4D47"/>
    <w:rsid w:val="007D668D"/>
    <w:rsid w:val="007D6D52"/>
    <w:rsid w:val="007D6E77"/>
    <w:rsid w:val="007D71BF"/>
    <w:rsid w:val="007D7C70"/>
    <w:rsid w:val="007E0911"/>
    <w:rsid w:val="007E2A4D"/>
    <w:rsid w:val="007E4069"/>
    <w:rsid w:val="007E55DC"/>
    <w:rsid w:val="007E58FD"/>
    <w:rsid w:val="007E629A"/>
    <w:rsid w:val="007E6AD0"/>
    <w:rsid w:val="007E75BA"/>
    <w:rsid w:val="007E7883"/>
    <w:rsid w:val="007E7953"/>
    <w:rsid w:val="007F05C2"/>
    <w:rsid w:val="007F13B1"/>
    <w:rsid w:val="007F26F7"/>
    <w:rsid w:val="007F32DE"/>
    <w:rsid w:val="007F36B5"/>
    <w:rsid w:val="007F3935"/>
    <w:rsid w:val="007F3C0A"/>
    <w:rsid w:val="007F4809"/>
    <w:rsid w:val="007F59B7"/>
    <w:rsid w:val="007F5AE2"/>
    <w:rsid w:val="007F5D9A"/>
    <w:rsid w:val="007F6390"/>
    <w:rsid w:val="007F6B13"/>
    <w:rsid w:val="007F6B1C"/>
    <w:rsid w:val="007F74FE"/>
    <w:rsid w:val="007F793E"/>
    <w:rsid w:val="0080198E"/>
    <w:rsid w:val="00802198"/>
    <w:rsid w:val="00802528"/>
    <w:rsid w:val="008035B9"/>
    <w:rsid w:val="00803DA1"/>
    <w:rsid w:val="0080425F"/>
    <w:rsid w:val="00804C4B"/>
    <w:rsid w:val="00805378"/>
    <w:rsid w:val="00805675"/>
    <w:rsid w:val="0080600F"/>
    <w:rsid w:val="008061B7"/>
    <w:rsid w:val="00810323"/>
    <w:rsid w:val="00810A49"/>
    <w:rsid w:val="00811878"/>
    <w:rsid w:val="00813244"/>
    <w:rsid w:val="00813307"/>
    <w:rsid w:val="00813D61"/>
    <w:rsid w:val="008140E5"/>
    <w:rsid w:val="008149CC"/>
    <w:rsid w:val="00814AFB"/>
    <w:rsid w:val="00815A7A"/>
    <w:rsid w:val="00815B41"/>
    <w:rsid w:val="00816621"/>
    <w:rsid w:val="00816852"/>
    <w:rsid w:val="00817B73"/>
    <w:rsid w:val="00817E2F"/>
    <w:rsid w:val="008200B5"/>
    <w:rsid w:val="00820820"/>
    <w:rsid w:val="00820965"/>
    <w:rsid w:val="00820D23"/>
    <w:rsid w:val="00821353"/>
    <w:rsid w:val="008219BA"/>
    <w:rsid w:val="00824200"/>
    <w:rsid w:val="008245CC"/>
    <w:rsid w:val="00824A89"/>
    <w:rsid w:val="00824F5B"/>
    <w:rsid w:val="00825368"/>
    <w:rsid w:val="00825E1F"/>
    <w:rsid w:val="00826990"/>
    <w:rsid w:val="008309D9"/>
    <w:rsid w:val="00830DB6"/>
    <w:rsid w:val="00830F4B"/>
    <w:rsid w:val="00831B2A"/>
    <w:rsid w:val="00831EDE"/>
    <w:rsid w:val="00832084"/>
    <w:rsid w:val="0083240A"/>
    <w:rsid w:val="008324E1"/>
    <w:rsid w:val="00832A13"/>
    <w:rsid w:val="00832AA5"/>
    <w:rsid w:val="00833483"/>
    <w:rsid w:val="0083395B"/>
    <w:rsid w:val="0083443B"/>
    <w:rsid w:val="008348DE"/>
    <w:rsid w:val="0083563D"/>
    <w:rsid w:val="00835787"/>
    <w:rsid w:val="00835B26"/>
    <w:rsid w:val="00835C1A"/>
    <w:rsid w:val="008367E3"/>
    <w:rsid w:val="008407D1"/>
    <w:rsid w:val="00840D83"/>
    <w:rsid w:val="00841D87"/>
    <w:rsid w:val="0084201E"/>
    <w:rsid w:val="0084293B"/>
    <w:rsid w:val="00842B1E"/>
    <w:rsid w:val="00843947"/>
    <w:rsid w:val="00843CCE"/>
    <w:rsid w:val="00844385"/>
    <w:rsid w:val="00844E5E"/>
    <w:rsid w:val="0084604D"/>
    <w:rsid w:val="00846886"/>
    <w:rsid w:val="00846E89"/>
    <w:rsid w:val="0084704A"/>
    <w:rsid w:val="00847D23"/>
    <w:rsid w:val="0085193C"/>
    <w:rsid w:val="00852129"/>
    <w:rsid w:val="0085351E"/>
    <w:rsid w:val="00854284"/>
    <w:rsid w:val="0085434C"/>
    <w:rsid w:val="00854EFB"/>
    <w:rsid w:val="00854F76"/>
    <w:rsid w:val="008553D4"/>
    <w:rsid w:val="00855C39"/>
    <w:rsid w:val="00856E34"/>
    <w:rsid w:val="00860379"/>
    <w:rsid w:val="00860914"/>
    <w:rsid w:val="00861224"/>
    <w:rsid w:val="008637D8"/>
    <w:rsid w:val="008646D6"/>
    <w:rsid w:val="0086506D"/>
    <w:rsid w:val="008657A7"/>
    <w:rsid w:val="00865C9C"/>
    <w:rsid w:val="00865E42"/>
    <w:rsid w:val="00865F79"/>
    <w:rsid w:val="00866B2D"/>
    <w:rsid w:val="00867BBA"/>
    <w:rsid w:val="00867EE5"/>
    <w:rsid w:val="0087043F"/>
    <w:rsid w:val="00870E6E"/>
    <w:rsid w:val="00870F17"/>
    <w:rsid w:val="00871349"/>
    <w:rsid w:val="008723F9"/>
    <w:rsid w:val="008734A5"/>
    <w:rsid w:val="008734F7"/>
    <w:rsid w:val="00873ED1"/>
    <w:rsid w:val="0087408A"/>
    <w:rsid w:val="00874642"/>
    <w:rsid w:val="00874B46"/>
    <w:rsid w:val="008750E1"/>
    <w:rsid w:val="00875224"/>
    <w:rsid w:val="00876F64"/>
    <w:rsid w:val="008775CC"/>
    <w:rsid w:val="00882B9A"/>
    <w:rsid w:val="0088357E"/>
    <w:rsid w:val="008842BE"/>
    <w:rsid w:val="00885091"/>
    <w:rsid w:val="00885879"/>
    <w:rsid w:val="008863FA"/>
    <w:rsid w:val="00886777"/>
    <w:rsid w:val="0089191A"/>
    <w:rsid w:val="00891D0A"/>
    <w:rsid w:val="008923B4"/>
    <w:rsid w:val="008924F5"/>
    <w:rsid w:val="008930F5"/>
    <w:rsid w:val="00893146"/>
    <w:rsid w:val="0089493F"/>
    <w:rsid w:val="00896774"/>
    <w:rsid w:val="00896B19"/>
    <w:rsid w:val="0089727D"/>
    <w:rsid w:val="00897291"/>
    <w:rsid w:val="00897BA5"/>
    <w:rsid w:val="008A03D6"/>
    <w:rsid w:val="008A0414"/>
    <w:rsid w:val="008A05C9"/>
    <w:rsid w:val="008A0C05"/>
    <w:rsid w:val="008A3336"/>
    <w:rsid w:val="008A3C25"/>
    <w:rsid w:val="008A41DD"/>
    <w:rsid w:val="008A6461"/>
    <w:rsid w:val="008A69DE"/>
    <w:rsid w:val="008A75DC"/>
    <w:rsid w:val="008A7F14"/>
    <w:rsid w:val="008B052D"/>
    <w:rsid w:val="008B0D97"/>
    <w:rsid w:val="008B10D6"/>
    <w:rsid w:val="008B12C5"/>
    <w:rsid w:val="008B12E5"/>
    <w:rsid w:val="008B2836"/>
    <w:rsid w:val="008B2BDE"/>
    <w:rsid w:val="008B33F1"/>
    <w:rsid w:val="008B3436"/>
    <w:rsid w:val="008B4565"/>
    <w:rsid w:val="008B5951"/>
    <w:rsid w:val="008B6857"/>
    <w:rsid w:val="008B6B83"/>
    <w:rsid w:val="008B714D"/>
    <w:rsid w:val="008B71AE"/>
    <w:rsid w:val="008B77B7"/>
    <w:rsid w:val="008B7D06"/>
    <w:rsid w:val="008C03C8"/>
    <w:rsid w:val="008C0E56"/>
    <w:rsid w:val="008C52C5"/>
    <w:rsid w:val="008C56BF"/>
    <w:rsid w:val="008C5763"/>
    <w:rsid w:val="008C5F13"/>
    <w:rsid w:val="008C611B"/>
    <w:rsid w:val="008C6B7B"/>
    <w:rsid w:val="008C7D95"/>
    <w:rsid w:val="008D0133"/>
    <w:rsid w:val="008D01D0"/>
    <w:rsid w:val="008D057E"/>
    <w:rsid w:val="008D0CED"/>
    <w:rsid w:val="008D1010"/>
    <w:rsid w:val="008D19A9"/>
    <w:rsid w:val="008D1B47"/>
    <w:rsid w:val="008D2088"/>
    <w:rsid w:val="008D2148"/>
    <w:rsid w:val="008D2B30"/>
    <w:rsid w:val="008D32F3"/>
    <w:rsid w:val="008D333B"/>
    <w:rsid w:val="008D407A"/>
    <w:rsid w:val="008D42C7"/>
    <w:rsid w:val="008D48D0"/>
    <w:rsid w:val="008D4907"/>
    <w:rsid w:val="008D5733"/>
    <w:rsid w:val="008D5C35"/>
    <w:rsid w:val="008D6451"/>
    <w:rsid w:val="008D69AD"/>
    <w:rsid w:val="008D6FCA"/>
    <w:rsid w:val="008D6FF6"/>
    <w:rsid w:val="008D7176"/>
    <w:rsid w:val="008D7562"/>
    <w:rsid w:val="008E0544"/>
    <w:rsid w:val="008E0B47"/>
    <w:rsid w:val="008E12B5"/>
    <w:rsid w:val="008E19DC"/>
    <w:rsid w:val="008E1FCA"/>
    <w:rsid w:val="008E210B"/>
    <w:rsid w:val="008E2B20"/>
    <w:rsid w:val="008E50BE"/>
    <w:rsid w:val="008E5DA7"/>
    <w:rsid w:val="008E5DBA"/>
    <w:rsid w:val="008E6133"/>
    <w:rsid w:val="008E7201"/>
    <w:rsid w:val="008F0021"/>
    <w:rsid w:val="008F026E"/>
    <w:rsid w:val="008F03B2"/>
    <w:rsid w:val="008F1BF2"/>
    <w:rsid w:val="008F1C25"/>
    <w:rsid w:val="008F1DAC"/>
    <w:rsid w:val="008F25C6"/>
    <w:rsid w:val="008F27A2"/>
    <w:rsid w:val="008F2A26"/>
    <w:rsid w:val="008F2C4D"/>
    <w:rsid w:val="008F3670"/>
    <w:rsid w:val="008F45E0"/>
    <w:rsid w:val="008F50B8"/>
    <w:rsid w:val="008F5976"/>
    <w:rsid w:val="008F5B5A"/>
    <w:rsid w:val="008F6AE1"/>
    <w:rsid w:val="008F6CCB"/>
    <w:rsid w:val="008F763F"/>
    <w:rsid w:val="008F79BB"/>
    <w:rsid w:val="008F7A07"/>
    <w:rsid w:val="009028A1"/>
    <w:rsid w:val="00902E56"/>
    <w:rsid w:val="00902F7A"/>
    <w:rsid w:val="00903836"/>
    <w:rsid w:val="00903BF6"/>
    <w:rsid w:val="0090400A"/>
    <w:rsid w:val="00904BFE"/>
    <w:rsid w:val="00905A6F"/>
    <w:rsid w:val="00906679"/>
    <w:rsid w:val="00906E40"/>
    <w:rsid w:val="009106B9"/>
    <w:rsid w:val="00910820"/>
    <w:rsid w:val="00910EB6"/>
    <w:rsid w:val="0091114A"/>
    <w:rsid w:val="009113F9"/>
    <w:rsid w:val="009119EB"/>
    <w:rsid w:val="009129D4"/>
    <w:rsid w:val="0091396A"/>
    <w:rsid w:val="009145D2"/>
    <w:rsid w:val="0091464E"/>
    <w:rsid w:val="00914B7F"/>
    <w:rsid w:val="00914BD2"/>
    <w:rsid w:val="00914E7E"/>
    <w:rsid w:val="0091573A"/>
    <w:rsid w:val="00915934"/>
    <w:rsid w:val="0091647F"/>
    <w:rsid w:val="00917B8A"/>
    <w:rsid w:val="009202B4"/>
    <w:rsid w:val="00920BDD"/>
    <w:rsid w:val="00920FFD"/>
    <w:rsid w:val="00922091"/>
    <w:rsid w:val="00923396"/>
    <w:rsid w:val="009238C8"/>
    <w:rsid w:val="00923D4B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536"/>
    <w:rsid w:val="00932486"/>
    <w:rsid w:val="00932D43"/>
    <w:rsid w:val="009334AA"/>
    <w:rsid w:val="00933B67"/>
    <w:rsid w:val="009341F2"/>
    <w:rsid w:val="00934F0E"/>
    <w:rsid w:val="00935389"/>
    <w:rsid w:val="00936435"/>
    <w:rsid w:val="0093723C"/>
    <w:rsid w:val="00937C15"/>
    <w:rsid w:val="00942E59"/>
    <w:rsid w:val="00943A27"/>
    <w:rsid w:val="0094476D"/>
    <w:rsid w:val="00944B19"/>
    <w:rsid w:val="00944D12"/>
    <w:rsid w:val="0094631C"/>
    <w:rsid w:val="00946389"/>
    <w:rsid w:val="009467F3"/>
    <w:rsid w:val="00946F29"/>
    <w:rsid w:val="0094781E"/>
    <w:rsid w:val="009478AC"/>
    <w:rsid w:val="00947A2E"/>
    <w:rsid w:val="009510AA"/>
    <w:rsid w:val="009522DF"/>
    <w:rsid w:val="00953B19"/>
    <w:rsid w:val="00954A49"/>
    <w:rsid w:val="009551CD"/>
    <w:rsid w:val="00955D3A"/>
    <w:rsid w:val="009563B0"/>
    <w:rsid w:val="00956AC3"/>
    <w:rsid w:val="00956ACA"/>
    <w:rsid w:val="00956FAA"/>
    <w:rsid w:val="009576B0"/>
    <w:rsid w:val="00962E9F"/>
    <w:rsid w:val="009632DD"/>
    <w:rsid w:val="00963385"/>
    <w:rsid w:val="00963C5D"/>
    <w:rsid w:val="00964684"/>
    <w:rsid w:val="00964B2B"/>
    <w:rsid w:val="0096585F"/>
    <w:rsid w:val="00966B83"/>
    <w:rsid w:val="00967110"/>
    <w:rsid w:val="0097110A"/>
    <w:rsid w:val="0097181B"/>
    <w:rsid w:val="0097210E"/>
    <w:rsid w:val="009754E1"/>
    <w:rsid w:val="00976031"/>
    <w:rsid w:val="00976D11"/>
    <w:rsid w:val="009771B0"/>
    <w:rsid w:val="00977EAC"/>
    <w:rsid w:val="009804F7"/>
    <w:rsid w:val="00980E89"/>
    <w:rsid w:val="00980F84"/>
    <w:rsid w:val="00981558"/>
    <w:rsid w:val="00981E5A"/>
    <w:rsid w:val="00982B1C"/>
    <w:rsid w:val="009831E4"/>
    <w:rsid w:val="00983694"/>
    <w:rsid w:val="009836EF"/>
    <w:rsid w:val="00983810"/>
    <w:rsid w:val="00984831"/>
    <w:rsid w:val="00985809"/>
    <w:rsid w:val="00985B78"/>
    <w:rsid w:val="00986026"/>
    <w:rsid w:val="0099065C"/>
    <w:rsid w:val="00990F16"/>
    <w:rsid w:val="0099170B"/>
    <w:rsid w:val="0099188E"/>
    <w:rsid w:val="00991FB9"/>
    <w:rsid w:val="00991FE8"/>
    <w:rsid w:val="00992A67"/>
    <w:rsid w:val="00993967"/>
    <w:rsid w:val="009945FA"/>
    <w:rsid w:val="00994B2E"/>
    <w:rsid w:val="0099631E"/>
    <w:rsid w:val="00997426"/>
    <w:rsid w:val="0099778F"/>
    <w:rsid w:val="009A0973"/>
    <w:rsid w:val="009A13F2"/>
    <w:rsid w:val="009A2067"/>
    <w:rsid w:val="009A22E9"/>
    <w:rsid w:val="009A2F98"/>
    <w:rsid w:val="009A39C8"/>
    <w:rsid w:val="009A3DC1"/>
    <w:rsid w:val="009A4147"/>
    <w:rsid w:val="009A416B"/>
    <w:rsid w:val="009A4790"/>
    <w:rsid w:val="009A511C"/>
    <w:rsid w:val="009A578F"/>
    <w:rsid w:val="009A5E8D"/>
    <w:rsid w:val="009A651C"/>
    <w:rsid w:val="009A6B2B"/>
    <w:rsid w:val="009B0480"/>
    <w:rsid w:val="009B1C9D"/>
    <w:rsid w:val="009B20F0"/>
    <w:rsid w:val="009B4CC3"/>
    <w:rsid w:val="009B4D3B"/>
    <w:rsid w:val="009B4E20"/>
    <w:rsid w:val="009B54BC"/>
    <w:rsid w:val="009B5593"/>
    <w:rsid w:val="009B6A03"/>
    <w:rsid w:val="009B7FE0"/>
    <w:rsid w:val="009C0547"/>
    <w:rsid w:val="009C0F90"/>
    <w:rsid w:val="009C1472"/>
    <w:rsid w:val="009C16EF"/>
    <w:rsid w:val="009C2FF7"/>
    <w:rsid w:val="009C4A58"/>
    <w:rsid w:val="009C550E"/>
    <w:rsid w:val="009C5F72"/>
    <w:rsid w:val="009C691B"/>
    <w:rsid w:val="009C6D1E"/>
    <w:rsid w:val="009C71B3"/>
    <w:rsid w:val="009C7877"/>
    <w:rsid w:val="009D2C10"/>
    <w:rsid w:val="009D40C9"/>
    <w:rsid w:val="009D4394"/>
    <w:rsid w:val="009D4B8D"/>
    <w:rsid w:val="009D5A31"/>
    <w:rsid w:val="009D6160"/>
    <w:rsid w:val="009D686A"/>
    <w:rsid w:val="009D690B"/>
    <w:rsid w:val="009D6BF7"/>
    <w:rsid w:val="009D6F51"/>
    <w:rsid w:val="009D7284"/>
    <w:rsid w:val="009D7E42"/>
    <w:rsid w:val="009D7FA9"/>
    <w:rsid w:val="009E132A"/>
    <w:rsid w:val="009E16FB"/>
    <w:rsid w:val="009E24E6"/>
    <w:rsid w:val="009E2C7F"/>
    <w:rsid w:val="009E2CA2"/>
    <w:rsid w:val="009E3F0F"/>
    <w:rsid w:val="009E43C7"/>
    <w:rsid w:val="009E7461"/>
    <w:rsid w:val="009E7546"/>
    <w:rsid w:val="009F0007"/>
    <w:rsid w:val="009F0633"/>
    <w:rsid w:val="009F15ED"/>
    <w:rsid w:val="009F23FA"/>
    <w:rsid w:val="009F3872"/>
    <w:rsid w:val="009F38BF"/>
    <w:rsid w:val="009F4F81"/>
    <w:rsid w:val="00A00989"/>
    <w:rsid w:val="00A00CC7"/>
    <w:rsid w:val="00A013F8"/>
    <w:rsid w:val="00A01913"/>
    <w:rsid w:val="00A01EE5"/>
    <w:rsid w:val="00A02ABD"/>
    <w:rsid w:val="00A0324E"/>
    <w:rsid w:val="00A040DA"/>
    <w:rsid w:val="00A052C0"/>
    <w:rsid w:val="00A05E2F"/>
    <w:rsid w:val="00A0616C"/>
    <w:rsid w:val="00A06E67"/>
    <w:rsid w:val="00A07500"/>
    <w:rsid w:val="00A078B6"/>
    <w:rsid w:val="00A10AA9"/>
    <w:rsid w:val="00A113E1"/>
    <w:rsid w:val="00A11D2D"/>
    <w:rsid w:val="00A11DEE"/>
    <w:rsid w:val="00A11F15"/>
    <w:rsid w:val="00A12352"/>
    <w:rsid w:val="00A12669"/>
    <w:rsid w:val="00A12926"/>
    <w:rsid w:val="00A129B5"/>
    <w:rsid w:val="00A1330A"/>
    <w:rsid w:val="00A1387D"/>
    <w:rsid w:val="00A14443"/>
    <w:rsid w:val="00A15B54"/>
    <w:rsid w:val="00A16706"/>
    <w:rsid w:val="00A16787"/>
    <w:rsid w:val="00A1720D"/>
    <w:rsid w:val="00A17D65"/>
    <w:rsid w:val="00A227E7"/>
    <w:rsid w:val="00A22DB7"/>
    <w:rsid w:val="00A232C0"/>
    <w:rsid w:val="00A25954"/>
    <w:rsid w:val="00A2657B"/>
    <w:rsid w:val="00A26668"/>
    <w:rsid w:val="00A305E5"/>
    <w:rsid w:val="00A33627"/>
    <w:rsid w:val="00A3436F"/>
    <w:rsid w:val="00A34449"/>
    <w:rsid w:val="00A34F1D"/>
    <w:rsid w:val="00A358F0"/>
    <w:rsid w:val="00A35EB8"/>
    <w:rsid w:val="00A368F1"/>
    <w:rsid w:val="00A3704E"/>
    <w:rsid w:val="00A37118"/>
    <w:rsid w:val="00A40AE6"/>
    <w:rsid w:val="00A41DC6"/>
    <w:rsid w:val="00A42BFF"/>
    <w:rsid w:val="00A436E5"/>
    <w:rsid w:val="00A441C3"/>
    <w:rsid w:val="00A44B0F"/>
    <w:rsid w:val="00A4500D"/>
    <w:rsid w:val="00A45300"/>
    <w:rsid w:val="00A45744"/>
    <w:rsid w:val="00A4650B"/>
    <w:rsid w:val="00A47753"/>
    <w:rsid w:val="00A50478"/>
    <w:rsid w:val="00A50932"/>
    <w:rsid w:val="00A50D4B"/>
    <w:rsid w:val="00A50E94"/>
    <w:rsid w:val="00A51C1B"/>
    <w:rsid w:val="00A52556"/>
    <w:rsid w:val="00A5329D"/>
    <w:rsid w:val="00A53B91"/>
    <w:rsid w:val="00A54074"/>
    <w:rsid w:val="00A55728"/>
    <w:rsid w:val="00A55876"/>
    <w:rsid w:val="00A55929"/>
    <w:rsid w:val="00A55A16"/>
    <w:rsid w:val="00A56B69"/>
    <w:rsid w:val="00A56D18"/>
    <w:rsid w:val="00A56DD0"/>
    <w:rsid w:val="00A56F8E"/>
    <w:rsid w:val="00A57982"/>
    <w:rsid w:val="00A57A37"/>
    <w:rsid w:val="00A57FAA"/>
    <w:rsid w:val="00A60309"/>
    <w:rsid w:val="00A607BA"/>
    <w:rsid w:val="00A60936"/>
    <w:rsid w:val="00A62640"/>
    <w:rsid w:val="00A627F2"/>
    <w:rsid w:val="00A629DA"/>
    <w:rsid w:val="00A63493"/>
    <w:rsid w:val="00A6390A"/>
    <w:rsid w:val="00A63F50"/>
    <w:rsid w:val="00A64237"/>
    <w:rsid w:val="00A663CE"/>
    <w:rsid w:val="00A66408"/>
    <w:rsid w:val="00A66927"/>
    <w:rsid w:val="00A675ED"/>
    <w:rsid w:val="00A679C0"/>
    <w:rsid w:val="00A70C0A"/>
    <w:rsid w:val="00A71154"/>
    <w:rsid w:val="00A72986"/>
    <w:rsid w:val="00A72C8A"/>
    <w:rsid w:val="00A732F2"/>
    <w:rsid w:val="00A73E75"/>
    <w:rsid w:val="00A74877"/>
    <w:rsid w:val="00A749A8"/>
    <w:rsid w:val="00A74DA8"/>
    <w:rsid w:val="00A752D1"/>
    <w:rsid w:val="00A7566E"/>
    <w:rsid w:val="00A75D19"/>
    <w:rsid w:val="00A760D1"/>
    <w:rsid w:val="00A7636B"/>
    <w:rsid w:val="00A768CE"/>
    <w:rsid w:val="00A768ED"/>
    <w:rsid w:val="00A76961"/>
    <w:rsid w:val="00A773B0"/>
    <w:rsid w:val="00A800B2"/>
    <w:rsid w:val="00A80DB7"/>
    <w:rsid w:val="00A828EF"/>
    <w:rsid w:val="00A833E5"/>
    <w:rsid w:val="00A83640"/>
    <w:rsid w:val="00A85F68"/>
    <w:rsid w:val="00A86C85"/>
    <w:rsid w:val="00A871E3"/>
    <w:rsid w:val="00A87ACB"/>
    <w:rsid w:val="00A90785"/>
    <w:rsid w:val="00A907FE"/>
    <w:rsid w:val="00A90D2E"/>
    <w:rsid w:val="00A9151D"/>
    <w:rsid w:val="00A9183C"/>
    <w:rsid w:val="00A921AA"/>
    <w:rsid w:val="00A92A8C"/>
    <w:rsid w:val="00A92B0C"/>
    <w:rsid w:val="00A92E31"/>
    <w:rsid w:val="00A93052"/>
    <w:rsid w:val="00A93A57"/>
    <w:rsid w:val="00A95845"/>
    <w:rsid w:val="00A960D1"/>
    <w:rsid w:val="00A96E44"/>
    <w:rsid w:val="00AA0124"/>
    <w:rsid w:val="00AA0810"/>
    <w:rsid w:val="00AA189B"/>
    <w:rsid w:val="00AA1975"/>
    <w:rsid w:val="00AA1AED"/>
    <w:rsid w:val="00AA1DAF"/>
    <w:rsid w:val="00AA2444"/>
    <w:rsid w:val="00AA328F"/>
    <w:rsid w:val="00AA3522"/>
    <w:rsid w:val="00AA353C"/>
    <w:rsid w:val="00AA43D8"/>
    <w:rsid w:val="00AA597A"/>
    <w:rsid w:val="00AA59B9"/>
    <w:rsid w:val="00AA66E2"/>
    <w:rsid w:val="00AA7022"/>
    <w:rsid w:val="00AA7C13"/>
    <w:rsid w:val="00AB014B"/>
    <w:rsid w:val="00AB042C"/>
    <w:rsid w:val="00AB0B9D"/>
    <w:rsid w:val="00AB0E62"/>
    <w:rsid w:val="00AB1F09"/>
    <w:rsid w:val="00AB2D5A"/>
    <w:rsid w:val="00AB4485"/>
    <w:rsid w:val="00AB4C8D"/>
    <w:rsid w:val="00AB4CA1"/>
    <w:rsid w:val="00AB5737"/>
    <w:rsid w:val="00AB5934"/>
    <w:rsid w:val="00AB65D4"/>
    <w:rsid w:val="00AB7354"/>
    <w:rsid w:val="00AB79D0"/>
    <w:rsid w:val="00AC0477"/>
    <w:rsid w:val="00AC0660"/>
    <w:rsid w:val="00AC0CF0"/>
    <w:rsid w:val="00AC2DD4"/>
    <w:rsid w:val="00AC3CA2"/>
    <w:rsid w:val="00AC42CE"/>
    <w:rsid w:val="00AC47E0"/>
    <w:rsid w:val="00AC4C4C"/>
    <w:rsid w:val="00AC519F"/>
    <w:rsid w:val="00AC569D"/>
    <w:rsid w:val="00AC5E7D"/>
    <w:rsid w:val="00AC6273"/>
    <w:rsid w:val="00AC6947"/>
    <w:rsid w:val="00AC7484"/>
    <w:rsid w:val="00AD06A7"/>
    <w:rsid w:val="00AD09C9"/>
    <w:rsid w:val="00AD11DD"/>
    <w:rsid w:val="00AD1825"/>
    <w:rsid w:val="00AD1EA9"/>
    <w:rsid w:val="00AD2EC7"/>
    <w:rsid w:val="00AD3650"/>
    <w:rsid w:val="00AD3A94"/>
    <w:rsid w:val="00AD4C17"/>
    <w:rsid w:val="00AD4F90"/>
    <w:rsid w:val="00AD5E80"/>
    <w:rsid w:val="00AD627B"/>
    <w:rsid w:val="00AE05F0"/>
    <w:rsid w:val="00AE09B0"/>
    <w:rsid w:val="00AE28D7"/>
    <w:rsid w:val="00AE2A6A"/>
    <w:rsid w:val="00AE36D5"/>
    <w:rsid w:val="00AE37B9"/>
    <w:rsid w:val="00AE3E7A"/>
    <w:rsid w:val="00AE4217"/>
    <w:rsid w:val="00AE4604"/>
    <w:rsid w:val="00AE4F0D"/>
    <w:rsid w:val="00AE5721"/>
    <w:rsid w:val="00AE6920"/>
    <w:rsid w:val="00AE6B82"/>
    <w:rsid w:val="00AE7BDD"/>
    <w:rsid w:val="00AE7F0B"/>
    <w:rsid w:val="00AF0508"/>
    <w:rsid w:val="00AF0E41"/>
    <w:rsid w:val="00AF16D7"/>
    <w:rsid w:val="00AF1A72"/>
    <w:rsid w:val="00AF1C97"/>
    <w:rsid w:val="00AF1CE4"/>
    <w:rsid w:val="00AF2E8A"/>
    <w:rsid w:val="00AF31C9"/>
    <w:rsid w:val="00AF352D"/>
    <w:rsid w:val="00AF4FD6"/>
    <w:rsid w:val="00AF509E"/>
    <w:rsid w:val="00AF6928"/>
    <w:rsid w:val="00AF719A"/>
    <w:rsid w:val="00AF78D1"/>
    <w:rsid w:val="00B00672"/>
    <w:rsid w:val="00B007EE"/>
    <w:rsid w:val="00B01B0F"/>
    <w:rsid w:val="00B01BB3"/>
    <w:rsid w:val="00B02A03"/>
    <w:rsid w:val="00B03C30"/>
    <w:rsid w:val="00B041FC"/>
    <w:rsid w:val="00B0485D"/>
    <w:rsid w:val="00B05277"/>
    <w:rsid w:val="00B0547A"/>
    <w:rsid w:val="00B05D4E"/>
    <w:rsid w:val="00B06386"/>
    <w:rsid w:val="00B06888"/>
    <w:rsid w:val="00B078F9"/>
    <w:rsid w:val="00B10E18"/>
    <w:rsid w:val="00B1160E"/>
    <w:rsid w:val="00B119CC"/>
    <w:rsid w:val="00B12C82"/>
    <w:rsid w:val="00B1354A"/>
    <w:rsid w:val="00B147DC"/>
    <w:rsid w:val="00B14D87"/>
    <w:rsid w:val="00B14ED1"/>
    <w:rsid w:val="00B160CC"/>
    <w:rsid w:val="00B16770"/>
    <w:rsid w:val="00B20D23"/>
    <w:rsid w:val="00B20DD2"/>
    <w:rsid w:val="00B214ED"/>
    <w:rsid w:val="00B21A12"/>
    <w:rsid w:val="00B21C67"/>
    <w:rsid w:val="00B21CA5"/>
    <w:rsid w:val="00B220BB"/>
    <w:rsid w:val="00B22CED"/>
    <w:rsid w:val="00B22FA5"/>
    <w:rsid w:val="00B23402"/>
    <w:rsid w:val="00B23423"/>
    <w:rsid w:val="00B2495C"/>
    <w:rsid w:val="00B255E3"/>
    <w:rsid w:val="00B2576E"/>
    <w:rsid w:val="00B25FE6"/>
    <w:rsid w:val="00B2664A"/>
    <w:rsid w:val="00B27324"/>
    <w:rsid w:val="00B27F09"/>
    <w:rsid w:val="00B30F98"/>
    <w:rsid w:val="00B3163C"/>
    <w:rsid w:val="00B31DF2"/>
    <w:rsid w:val="00B32480"/>
    <w:rsid w:val="00B341EC"/>
    <w:rsid w:val="00B34665"/>
    <w:rsid w:val="00B34953"/>
    <w:rsid w:val="00B3504A"/>
    <w:rsid w:val="00B356F6"/>
    <w:rsid w:val="00B357BD"/>
    <w:rsid w:val="00B35E69"/>
    <w:rsid w:val="00B3755A"/>
    <w:rsid w:val="00B375EE"/>
    <w:rsid w:val="00B37BEA"/>
    <w:rsid w:val="00B40320"/>
    <w:rsid w:val="00B4146D"/>
    <w:rsid w:val="00B4184A"/>
    <w:rsid w:val="00B42401"/>
    <w:rsid w:val="00B43E57"/>
    <w:rsid w:val="00B44248"/>
    <w:rsid w:val="00B44F21"/>
    <w:rsid w:val="00B45391"/>
    <w:rsid w:val="00B457D5"/>
    <w:rsid w:val="00B45CE8"/>
    <w:rsid w:val="00B45E0E"/>
    <w:rsid w:val="00B45ED8"/>
    <w:rsid w:val="00B45FF8"/>
    <w:rsid w:val="00B466D9"/>
    <w:rsid w:val="00B474A2"/>
    <w:rsid w:val="00B475B6"/>
    <w:rsid w:val="00B47B06"/>
    <w:rsid w:val="00B50B2B"/>
    <w:rsid w:val="00B513C3"/>
    <w:rsid w:val="00B51B01"/>
    <w:rsid w:val="00B52569"/>
    <w:rsid w:val="00B52DFA"/>
    <w:rsid w:val="00B53E2F"/>
    <w:rsid w:val="00B54539"/>
    <w:rsid w:val="00B55B5D"/>
    <w:rsid w:val="00B5633B"/>
    <w:rsid w:val="00B565A5"/>
    <w:rsid w:val="00B56A07"/>
    <w:rsid w:val="00B56F1D"/>
    <w:rsid w:val="00B572C6"/>
    <w:rsid w:val="00B60FF8"/>
    <w:rsid w:val="00B61C3C"/>
    <w:rsid w:val="00B629B4"/>
    <w:rsid w:val="00B62D02"/>
    <w:rsid w:val="00B6373A"/>
    <w:rsid w:val="00B648BC"/>
    <w:rsid w:val="00B64FD9"/>
    <w:rsid w:val="00B6564E"/>
    <w:rsid w:val="00B66605"/>
    <w:rsid w:val="00B6660F"/>
    <w:rsid w:val="00B67A0D"/>
    <w:rsid w:val="00B709F2"/>
    <w:rsid w:val="00B71A78"/>
    <w:rsid w:val="00B72610"/>
    <w:rsid w:val="00B73355"/>
    <w:rsid w:val="00B73D87"/>
    <w:rsid w:val="00B74DA7"/>
    <w:rsid w:val="00B75031"/>
    <w:rsid w:val="00B750BB"/>
    <w:rsid w:val="00B753B8"/>
    <w:rsid w:val="00B7606E"/>
    <w:rsid w:val="00B76BE0"/>
    <w:rsid w:val="00B772CC"/>
    <w:rsid w:val="00B77DF6"/>
    <w:rsid w:val="00B82F47"/>
    <w:rsid w:val="00B833A4"/>
    <w:rsid w:val="00B83CDF"/>
    <w:rsid w:val="00B8493D"/>
    <w:rsid w:val="00B84983"/>
    <w:rsid w:val="00B84F5B"/>
    <w:rsid w:val="00B8530A"/>
    <w:rsid w:val="00B854F8"/>
    <w:rsid w:val="00B85959"/>
    <w:rsid w:val="00B909D5"/>
    <w:rsid w:val="00B90A4A"/>
    <w:rsid w:val="00B90DA6"/>
    <w:rsid w:val="00B9143A"/>
    <w:rsid w:val="00B91598"/>
    <w:rsid w:val="00B92049"/>
    <w:rsid w:val="00B92BFC"/>
    <w:rsid w:val="00B92C23"/>
    <w:rsid w:val="00B92CE3"/>
    <w:rsid w:val="00B92E05"/>
    <w:rsid w:val="00B93A99"/>
    <w:rsid w:val="00B94109"/>
    <w:rsid w:val="00B941C5"/>
    <w:rsid w:val="00B9485A"/>
    <w:rsid w:val="00B94A96"/>
    <w:rsid w:val="00B94B1C"/>
    <w:rsid w:val="00B96A2D"/>
    <w:rsid w:val="00B96F7E"/>
    <w:rsid w:val="00B97727"/>
    <w:rsid w:val="00BA0986"/>
    <w:rsid w:val="00BA0E64"/>
    <w:rsid w:val="00BA1A0E"/>
    <w:rsid w:val="00BA29D6"/>
    <w:rsid w:val="00BA482B"/>
    <w:rsid w:val="00BA4ECE"/>
    <w:rsid w:val="00BA5A73"/>
    <w:rsid w:val="00BA735D"/>
    <w:rsid w:val="00BA7742"/>
    <w:rsid w:val="00BB066A"/>
    <w:rsid w:val="00BB1D06"/>
    <w:rsid w:val="00BB339E"/>
    <w:rsid w:val="00BB3929"/>
    <w:rsid w:val="00BB4FEF"/>
    <w:rsid w:val="00BB68BD"/>
    <w:rsid w:val="00BB7D30"/>
    <w:rsid w:val="00BC0BBB"/>
    <w:rsid w:val="00BC0BC6"/>
    <w:rsid w:val="00BC1080"/>
    <w:rsid w:val="00BC1D35"/>
    <w:rsid w:val="00BC26BE"/>
    <w:rsid w:val="00BC314D"/>
    <w:rsid w:val="00BC49C3"/>
    <w:rsid w:val="00BC5732"/>
    <w:rsid w:val="00BC5DE6"/>
    <w:rsid w:val="00BC5EDC"/>
    <w:rsid w:val="00BC650B"/>
    <w:rsid w:val="00BC6912"/>
    <w:rsid w:val="00BC79DC"/>
    <w:rsid w:val="00BC7DCF"/>
    <w:rsid w:val="00BD030A"/>
    <w:rsid w:val="00BD0AED"/>
    <w:rsid w:val="00BD128A"/>
    <w:rsid w:val="00BD201D"/>
    <w:rsid w:val="00BD2CC8"/>
    <w:rsid w:val="00BD413E"/>
    <w:rsid w:val="00BD4D34"/>
    <w:rsid w:val="00BD631B"/>
    <w:rsid w:val="00BD6ACB"/>
    <w:rsid w:val="00BD7421"/>
    <w:rsid w:val="00BE0659"/>
    <w:rsid w:val="00BE06F9"/>
    <w:rsid w:val="00BE1A5B"/>
    <w:rsid w:val="00BE1E94"/>
    <w:rsid w:val="00BE2503"/>
    <w:rsid w:val="00BE2A95"/>
    <w:rsid w:val="00BE2F52"/>
    <w:rsid w:val="00BE337A"/>
    <w:rsid w:val="00BE36FA"/>
    <w:rsid w:val="00BE448F"/>
    <w:rsid w:val="00BE4F7A"/>
    <w:rsid w:val="00BE595F"/>
    <w:rsid w:val="00BE5E78"/>
    <w:rsid w:val="00BE6113"/>
    <w:rsid w:val="00BE6E1E"/>
    <w:rsid w:val="00BE74B9"/>
    <w:rsid w:val="00BF0866"/>
    <w:rsid w:val="00BF08A3"/>
    <w:rsid w:val="00BF0B43"/>
    <w:rsid w:val="00BF0BF0"/>
    <w:rsid w:val="00BF14A8"/>
    <w:rsid w:val="00BF1D80"/>
    <w:rsid w:val="00BF28F1"/>
    <w:rsid w:val="00BF2D76"/>
    <w:rsid w:val="00BF4917"/>
    <w:rsid w:val="00BF62A2"/>
    <w:rsid w:val="00BF7D45"/>
    <w:rsid w:val="00C0077E"/>
    <w:rsid w:val="00C009D8"/>
    <w:rsid w:val="00C00C8D"/>
    <w:rsid w:val="00C016A4"/>
    <w:rsid w:val="00C027A4"/>
    <w:rsid w:val="00C02E3F"/>
    <w:rsid w:val="00C03113"/>
    <w:rsid w:val="00C03271"/>
    <w:rsid w:val="00C033FD"/>
    <w:rsid w:val="00C034E9"/>
    <w:rsid w:val="00C043D1"/>
    <w:rsid w:val="00C045CF"/>
    <w:rsid w:val="00C05375"/>
    <w:rsid w:val="00C05DFC"/>
    <w:rsid w:val="00C05F57"/>
    <w:rsid w:val="00C06323"/>
    <w:rsid w:val="00C06F30"/>
    <w:rsid w:val="00C07800"/>
    <w:rsid w:val="00C07984"/>
    <w:rsid w:val="00C10A9E"/>
    <w:rsid w:val="00C10D02"/>
    <w:rsid w:val="00C11629"/>
    <w:rsid w:val="00C11D03"/>
    <w:rsid w:val="00C125EF"/>
    <w:rsid w:val="00C12C18"/>
    <w:rsid w:val="00C12F04"/>
    <w:rsid w:val="00C136D0"/>
    <w:rsid w:val="00C13A64"/>
    <w:rsid w:val="00C15442"/>
    <w:rsid w:val="00C16E75"/>
    <w:rsid w:val="00C213D7"/>
    <w:rsid w:val="00C21E06"/>
    <w:rsid w:val="00C22C8A"/>
    <w:rsid w:val="00C235C6"/>
    <w:rsid w:val="00C24625"/>
    <w:rsid w:val="00C2528C"/>
    <w:rsid w:val="00C25CF5"/>
    <w:rsid w:val="00C26165"/>
    <w:rsid w:val="00C27AE7"/>
    <w:rsid w:val="00C30191"/>
    <w:rsid w:val="00C30767"/>
    <w:rsid w:val="00C317F3"/>
    <w:rsid w:val="00C31890"/>
    <w:rsid w:val="00C31B6A"/>
    <w:rsid w:val="00C324D3"/>
    <w:rsid w:val="00C32927"/>
    <w:rsid w:val="00C3292D"/>
    <w:rsid w:val="00C32BD3"/>
    <w:rsid w:val="00C33313"/>
    <w:rsid w:val="00C33489"/>
    <w:rsid w:val="00C3690C"/>
    <w:rsid w:val="00C36F7B"/>
    <w:rsid w:val="00C37D20"/>
    <w:rsid w:val="00C41B60"/>
    <w:rsid w:val="00C41E8B"/>
    <w:rsid w:val="00C41F7F"/>
    <w:rsid w:val="00C43849"/>
    <w:rsid w:val="00C457CB"/>
    <w:rsid w:val="00C46247"/>
    <w:rsid w:val="00C500EE"/>
    <w:rsid w:val="00C50B4A"/>
    <w:rsid w:val="00C515C5"/>
    <w:rsid w:val="00C51863"/>
    <w:rsid w:val="00C51B4A"/>
    <w:rsid w:val="00C52637"/>
    <w:rsid w:val="00C533AF"/>
    <w:rsid w:val="00C53899"/>
    <w:rsid w:val="00C53A39"/>
    <w:rsid w:val="00C54B6D"/>
    <w:rsid w:val="00C55241"/>
    <w:rsid w:val="00C552A3"/>
    <w:rsid w:val="00C564D7"/>
    <w:rsid w:val="00C56B2B"/>
    <w:rsid w:val="00C57FF3"/>
    <w:rsid w:val="00C6099C"/>
    <w:rsid w:val="00C60EBF"/>
    <w:rsid w:val="00C61A1D"/>
    <w:rsid w:val="00C61BED"/>
    <w:rsid w:val="00C668FB"/>
    <w:rsid w:val="00C672C7"/>
    <w:rsid w:val="00C67F57"/>
    <w:rsid w:val="00C7009C"/>
    <w:rsid w:val="00C70B19"/>
    <w:rsid w:val="00C71008"/>
    <w:rsid w:val="00C7334C"/>
    <w:rsid w:val="00C737BA"/>
    <w:rsid w:val="00C7410E"/>
    <w:rsid w:val="00C74449"/>
    <w:rsid w:val="00C74742"/>
    <w:rsid w:val="00C759BA"/>
    <w:rsid w:val="00C806A0"/>
    <w:rsid w:val="00C84322"/>
    <w:rsid w:val="00C852C4"/>
    <w:rsid w:val="00C86B51"/>
    <w:rsid w:val="00C86ED1"/>
    <w:rsid w:val="00C90B30"/>
    <w:rsid w:val="00C921C7"/>
    <w:rsid w:val="00C93006"/>
    <w:rsid w:val="00C94B23"/>
    <w:rsid w:val="00C94B94"/>
    <w:rsid w:val="00C95304"/>
    <w:rsid w:val="00C95B53"/>
    <w:rsid w:val="00C962B6"/>
    <w:rsid w:val="00C96A92"/>
    <w:rsid w:val="00C9701B"/>
    <w:rsid w:val="00C97A1B"/>
    <w:rsid w:val="00CA027D"/>
    <w:rsid w:val="00CA03DE"/>
    <w:rsid w:val="00CA0C45"/>
    <w:rsid w:val="00CA1198"/>
    <w:rsid w:val="00CA1A8B"/>
    <w:rsid w:val="00CA1B12"/>
    <w:rsid w:val="00CA1C63"/>
    <w:rsid w:val="00CA2082"/>
    <w:rsid w:val="00CA2E70"/>
    <w:rsid w:val="00CA380A"/>
    <w:rsid w:val="00CA3AE6"/>
    <w:rsid w:val="00CA4312"/>
    <w:rsid w:val="00CA4A80"/>
    <w:rsid w:val="00CA6A60"/>
    <w:rsid w:val="00CA74B3"/>
    <w:rsid w:val="00CA77B3"/>
    <w:rsid w:val="00CB0E67"/>
    <w:rsid w:val="00CB1E56"/>
    <w:rsid w:val="00CB3138"/>
    <w:rsid w:val="00CB361D"/>
    <w:rsid w:val="00CB38D2"/>
    <w:rsid w:val="00CB3916"/>
    <w:rsid w:val="00CB397B"/>
    <w:rsid w:val="00CB3EEF"/>
    <w:rsid w:val="00CB4165"/>
    <w:rsid w:val="00CB638C"/>
    <w:rsid w:val="00CB67E2"/>
    <w:rsid w:val="00CB6C87"/>
    <w:rsid w:val="00CB7A78"/>
    <w:rsid w:val="00CC1389"/>
    <w:rsid w:val="00CC3642"/>
    <w:rsid w:val="00CC394E"/>
    <w:rsid w:val="00CC5745"/>
    <w:rsid w:val="00CC5A80"/>
    <w:rsid w:val="00CC5F25"/>
    <w:rsid w:val="00CC729B"/>
    <w:rsid w:val="00CC7B27"/>
    <w:rsid w:val="00CC7F90"/>
    <w:rsid w:val="00CD047E"/>
    <w:rsid w:val="00CD074C"/>
    <w:rsid w:val="00CD0A13"/>
    <w:rsid w:val="00CD0A58"/>
    <w:rsid w:val="00CD26CE"/>
    <w:rsid w:val="00CD4561"/>
    <w:rsid w:val="00CD4F0A"/>
    <w:rsid w:val="00CD5102"/>
    <w:rsid w:val="00CD52DA"/>
    <w:rsid w:val="00CD671B"/>
    <w:rsid w:val="00CD73C5"/>
    <w:rsid w:val="00CD74E9"/>
    <w:rsid w:val="00CD7815"/>
    <w:rsid w:val="00CD7C1B"/>
    <w:rsid w:val="00CE0555"/>
    <w:rsid w:val="00CE05B3"/>
    <w:rsid w:val="00CE10C5"/>
    <w:rsid w:val="00CE1CEE"/>
    <w:rsid w:val="00CE31AC"/>
    <w:rsid w:val="00CE3424"/>
    <w:rsid w:val="00CE38A8"/>
    <w:rsid w:val="00CE40DE"/>
    <w:rsid w:val="00CE48F3"/>
    <w:rsid w:val="00CE56F7"/>
    <w:rsid w:val="00CE581D"/>
    <w:rsid w:val="00CE5B29"/>
    <w:rsid w:val="00CE5C39"/>
    <w:rsid w:val="00CE654A"/>
    <w:rsid w:val="00CE6781"/>
    <w:rsid w:val="00CE6AFC"/>
    <w:rsid w:val="00CE72B3"/>
    <w:rsid w:val="00CE7D33"/>
    <w:rsid w:val="00CF1590"/>
    <w:rsid w:val="00CF1762"/>
    <w:rsid w:val="00CF1FA6"/>
    <w:rsid w:val="00CF1FBC"/>
    <w:rsid w:val="00CF5F3A"/>
    <w:rsid w:val="00CF62C4"/>
    <w:rsid w:val="00CF6BD1"/>
    <w:rsid w:val="00CF6D77"/>
    <w:rsid w:val="00CF7D23"/>
    <w:rsid w:val="00CF7D41"/>
    <w:rsid w:val="00D002DA"/>
    <w:rsid w:val="00D0248B"/>
    <w:rsid w:val="00D0427D"/>
    <w:rsid w:val="00D0465F"/>
    <w:rsid w:val="00D04AEB"/>
    <w:rsid w:val="00D04D5C"/>
    <w:rsid w:val="00D05509"/>
    <w:rsid w:val="00D056B7"/>
    <w:rsid w:val="00D05EE8"/>
    <w:rsid w:val="00D06D1C"/>
    <w:rsid w:val="00D07102"/>
    <w:rsid w:val="00D07C93"/>
    <w:rsid w:val="00D10449"/>
    <w:rsid w:val="00D108D8"/>
    <w:rsid w:val="00D111DA"/>
    <w:rsid w:val="00D113A4"/>
    <w:rsid w:val="00D1173A"/>
    <w:rsid w:val="00D12BFF"/>
    <w:rsid w:val="00D12E19"/>
    <w:rsid w:val="00D13F95"/>
    <w:rsid w:val="00D15E1A"/>
    <w:rsid w:val="00D16284"/>
    <w:rsid w:val="00D16D86"/>
    <w:rsid w:val="00D17F68"/>
    <w:rsid w:val="00D20F69"/>
    <w:rsid w:val="00D215C8"/>
    <w:rsid w:val="00D218A4"/>
    <w:rsid w:val="00D218C7"/>
    <w:rsid w:val="00D21C63"/>
    <w:rsid w:val="00D23573"/>
    <w:rsid w:val="00D23B27"/>
    <w:rsid w:val="00D23CB2"/>
    <w:rsid w:val="00D23ECD"/>
    <w:rsid w:val="00D24699"/>
    <w:rsid w:val="00D256D1"/>
    <w:rsid w:val="00D26FDD"/>
    <w:rsid w:val="00D30871"/>
    <w:rsid w:val="00D309DE"/>
    <w:rsid w:val="00D30E7D"/>
    <w:rsid w:val="00D318E7"/>
    <w:rsid w:val="00D320B7"/>
    <w:rsid w:val="00D320C9"/>
    <w:rsid w:val="00D327FE"/>
    <w:rsid w:val="00D329C2"/>
    <w:rsid w:val="00D34273"/>
    <w:rsid w:val="00D34683"/>
    <w:rsid w:val="00D34694"/>
    <w:rsid w:val="00D34989"/>
    <w:rsid w:val="00D34E95"/>
    <w:rsid w:val="00D3504C"/>
    <w:rsid w:val="00D35990"/>
    <w:rsid w:val="00D35CBC"/>
    <w:rsid w:val="00D4026C"/>
    <w:rsid w:val="00D4032D"/>
    <w:rsid w:val="00D40E45"/>
    <w:rsid w:val="00D428DD"/>
    <w:rsid w:val="00D44304"/>
    <w:rsid w:val="00D44CB4"/>
    <w:rsid w:val="00D4557D"/>
    <w:rsid w:val="00D46C6C"/>
    <w:rsid w:val="00D4720A"/>
    <w:rsid w:val="00D502B1"/>
    <w:rsid w:val="00D51402"/>
    <w:rsid w:val="00D524BC"/>
    <w:rsid w:val="00D52D89"/>
    <w:rsid w:val="00D52F4B"/>
    <w:rsid w:val="00D5371C"/>
    <w:rsid w:val="00D53AF2"/>
    <w:rsid w:val="00D53CBC"/>
    <w:rsid w:val="00D541A1"/>
    <w:rsid w:val="00D5539B"/>
    <w:rsid w:val="00D55657"/>
    <w:rsid w:val="00D56737"/>
    <w:rsid w:val="00D56D29"/>
    <w:rsid w:val="00D56D45"/>
    <w:rsid w:val="00D573B2"/>
    <w:rsid w:val="00D57904"/>
    <w:rsid w:val="00D63866"/>
    <w:rsid w:val="00D63C9A"/>
    <w:rsid w:val="00D648D7"/>
    <w:rsid w:val="00D64F77"/>
    <w:rsid w:val="00D66069"/>
    <w:rsid w:val="00D6799A"/>
    <w:rsid w:val="00D67E36"/>
    <w:rsid w:val="00D67FC6"/>
    <w:rsid w:val="00D70817"/>
    <w:rsid w:val="00D70B3B"/>
    <w:rsid w:val="00D728E5"/>
    <w:rsid w:val="00D72A25"/>
    <w:rsid w:val="00D73636"/>
    <w:rsid w:val="00D73806"/>
    <w:rsid w:val="00D73B2E"/>
    <w:rsid w:val="00D73D11"/>
    <w:rsid w:val="00D74BB1"/>
    <w:rsid w:val="00D75D7F"/>
    <w:rsid w:val="00D75FE2"/>
    <w:rsid w:val="00D769CA"/>
    <w:rsid w:val="00D76CDB"/>
    <w:rsid w:val="00D7759C"/>
    <w:rsid w:val="00D80C00"/>
    <w:rsid w:val="00D81691"/>
    <w:rsid w:val="00D82E37"/>
    <w:rsid w:val="00D8354A"/>
    <w:rsid w:val="00D844D1"/>
    <w:rsid w:val="00D846A9"/>
    <w:rsid w:val="00D848BB"/>
    <w:rsid w:val="00D84B0B"/>
    <w:rsid w:val="00D84E34"/>
    <w:rsid w:val="00D86551"/>
    <w:rsid w:val="00D865D0"/>
    <w:rsid w:val="00D871B7"/>
    <w:rsid w:val="00D879B9"/>
    <w:rsid w:val="00D87F05"/>
    <w:rsid w:val="00D87F15"/>
    <w:rsid w:val="00D90193"/>
    <w:rsid w:val="00D91CAD"/>
    <w:rsid w:val="00D932FC"/>
    <w:rsid w:val="00D93A3B"/>
    <w:rsid w:val="00D93C93"/>
    <w:rsid w:val="00D93F81"/>
    <w:rsid w:val="00D94228"/>
    <w:rsid w:val="00D9487B"/>
    <w:rsid w:val="00D95A2E"/>
    <w:rsid w:val="00D95AF6"/>
    <w:rsid w:val="00D97213"/>
    <w:rsid w:val="00D977DB"/>
    <w:rsid w:val="00DA0099"/>
    <w:rsid w:val="00DA0477"/>
    <w:rsid w:val="00DA0DFD"/>
    <w:rsid w:val="00DA1737"/>
    <w:rsid w:val="00DA362E"/>
    <w:rsid w:val="00DA363C"/>
    <w:rsid w:val="00DA52B5"/>
    <w:rsid w:val="00DA5631"/>
    <w:rsid w:val="00DA5BC5"/>
    <w:rsid w:val="00DA5D55"/>
    <w:rsid w:val="00DA66B9"/>
    <w:rsid w:val="00DA6C2A"/>
    <w:rsid w:val="00DA6C41"/>
    <w:rsid w:val="00DA6D12"/>
    <w:rsid w:val="00DA766A"/>
    <w:rsid w:val="00DA76F2"/>
    <w:rsid w:val="00DA7DCA"/>
    <w:rsid w:val="00DB058D"/>
    <w:rsid w:val="00DB079E"/>
    <w:rsid w:val="00DB1C62"/>
    <w:rsid w:val="00DB1FC1"/>
    <w:rsid w:val="00DB28D3"/>
    <w:rsid w:val="00DB29F3"/>
    <w:rsid w:val="00DB2F85"/>
    <w:rsid w:val="00DB3ABA"/>
    <w:rsid w:val="00DB4BBE"/>
    <w:rsid w:val="00DB54E0"/>
    <w:rsid w:val="00DB642B"/>
    <w:rsid w:val="00DB6532"/>
    <w:rsid w:val="00DB65BE"/>
    <w:rsid w:val="00DB65FF"/>
    <w:rsid w:val="00DB69B5"/>
    <w:rsid w:val="00DB72FC"/>
    <w:rsid w:val="00DB7B3E"/>
    <w:rsid w:val="00DB7F7E"/>
    <w:rsid w:val="00DC0A5F"/>
    <w:rsid w:val="00DC1017"/>
    <w:rsid w:val="00DC16F0"/>
    <w:rsid w:val="00DC19E0"/>
    <w:rsid w:val="00DC1D95"/>
    <w:rsid w:val="00DC308B"/>
    <w:rsid w:val="00DC3613"/>
    <w:rsid w:val="00DC3A8C"/>
    <w:rsid w:val="00DC4C15"/>
    <w:rsid w:val="00DC4EA4"/>
    <w:rsid w:val="00DC6B79"/>
    <w:rsid w:val="00DC72F2"/>
    <w:rsid w:val="00DC7532"/>
    <w:rsid w:val="00DC7DA9"/>
    <w:rsid w:val="00DD011D"/>
    <w:rsid w:val="00DD1301"/>
    <w:rsid w:val="00DD1A29"/>
    <w:rsid w:val="00DD1E2D"/>
    <w:rsid w:val="00DD2DB1"/>
    <w:rsid w:val="00DD3C4B"/>
    <w:rsid w:val="00DD53A1"/>
    <w:rsid w:val="00DD6274"/>
    <w:rsid w:val="00DD662B"/>
    <w:rsid w:val="00DD6DBB"/>
    <w:rsid w:val="00DD768F"/>
    <w:rsid w:val="00DD7B98"/>
    <w:rsid w:val="00DE09E9"/>
    <w:rsid w:val="00DE1FE5"/>
    <w:rsid w:val="00DE235E"/>
    <w:rsid w:val="00DE31FF"/>
    <w:rsid w:val="00DE3FB4"/>
    <w:rsid w:val="00DE4ECE"/>
    <w:rsid w:val="00DE500C"/>
    <w:rsid w:val="00DE5797"/>
    <w:rsid w:val="00DE5FF5"/>
    <w:rsid w:val="00DE6118"/>
    <w:rsid w:val="00DE61A7"/>
    <w:rsid w:val="00DE63EC"/>
    <w:rsid w:val="00DE7308"/>
    <w:rsid w:val="00DE771D"/>
    <w:rsid w:val="00DE7F90"/>
    <w:rsid w:val="00DF036D"/>
    <w:rsid w:val="00DF0E78"/>
    <w:rsid w:val="00DF0EE4"/>
    <w:rsid w:val="00DF0EFA"/>
    <w:rsid w:val="00DF14F1"/>
    <w:rsid w:val="00DF1B71"/>
    <w:rsid w:val="00DF2C26"/>
    <w:rsid w:val="00DF42CF"/>
    <w:rsid w:val="00DF48CB"/>
    <w:rsid w:val="00DF4FCD"/>
    <w:rsid w:val="00DF573A"/>
    <w:rsid w:val="00DF6473"/>
    <w:rsid w:val="00DF656B"/>
    <w:rsid w:val="00DF67EF"/>
    <w:rsid w:val="00DF795F"/>
    <w:rsid w:val="00DF7F62"/>
    <w:rsid w:val="00E001D2"/>
    <w:rsid w:val="00E018AA"/>
    <w:rsid w:val="00E01D48"/>
    <w:rsid w:val="00E0359C"/>
    <w:rsid w:val="00E038E5"/>
    <w:rsid w:val="00E03CA2"/>
    <w:rsid w:val="00E045C3"/>
    <w:rsid w:val="00E063B4"/>
    <w:rsid w:val="00E06A9E"/>
    <w:rsid w:val="00E0736C"/>
    <w:rsid w:val="00E07A3F"/>
    <w:rsid w:val="00E07A93"/>
    <w:rsid w:val="00E10601"/>
    <w:rsid w:val="00E11DBE"/>
    <w:rsid w:val="00E12296"/>
    <w:rsid w:val="00E1262E"/>
    <w:rsid w:val="00E12672"/>
    <w:rsid w:val="00E12E22"/>
    <w:rsid w:val="00E13165"/>
    <w:rsid w:val="00E13E87"/>
    <w:rsid w:val="00E14A23"/>
    <w:rsid w:val="00E14BE3"/>
    <w:rsid w:val="00E15442"/>
    <w:rsid w:val="00E156E8"/>
    <w:rsid w:val="00E15B00"/>
    <w:rsid w:val="00E15B81"/>
    <w:rsid w:val="00E1635D"/>
    <w:rsid w:val="00E16C4A"/>
    <w:rsid w:val="00E20206"/>
    <w:rsid w:val="00E208E7"/>
    <w:rsid w:val="00E20B99"/>
    <w:rsid w:val="00E21456"/>
    <w:rsid w:val="00E22823"/>
    <w:rsid w:val="00E22878"/>
    <w:rsid w:val="00E243AA"/>
    <w:rsid w:val="00E24630"/>
    <w:rsid w:val="00E25B37"/>
    <w:rsid w:val="00E25E56"/>
    <w:rsid w:val="00E30599"/>
    <w:rsid w:val="00E321EE"/>
    <w:rsid w:val="00E33283"/>
    <w:rsid w:val="00E34A15"/>
    <w:rsid w:val="00E352F2"/>
    <w:rsid w:val="00E3663D"/>
    <w:rsid w:val="00E3678E"/>
    <w:rsid w:val="00E37631"/>
    <w:rsid w:val="00E40982"/>
    <w:rsid w:val="00E41317"/>
    <w:rsid w:val="00E41392"/>
    <w:rsid w:val="00E415EA"/>
    <w:rsid w:val="00E41E45"/>
    <w:rsid w:val="00E43775"/>
    <w:rsid w:val="00E43F5D"/>
    <w:rsid w:val="00E44D6A"/>
    <w:rsid w:val="00E4569D"/>
    <w:rsid w:val="00E45D95"/>
    <w:rsid w:val="00E46BAF"/>
    <w:rsid w:val="00E46D47"/>
    <w:rsid w:val="00E47276"/>
    <w:rsid w:val="00E47A71"/>
    <w:rsid w:val="00E500A3"/>
    <w:rsid w:val="00E50495"/>
    <w:rsid w:val="00E51927"/>
    <w:rsid w:val="00E52229"/>
    <w:rsid w:val="00E523D2"/>
    <w:rsid w:val="00E52C0D"/>
    <w:rsid w:val="00E52C9A"/>
    <w:rsid w:val="00E5424C"/>
    <w:rsid w:val="00E54559"/>
    <w:rsid w:val="00E55026"/>
    <w:rsid w:val="00E55AB7"/>
    <w:rsid w:val="00E55C35"/>
    <w:rsid w:val="00E55D93"/>
    <w:rsid w:val="00E55F77"/>
    <w:rsid w:val="00E567A0"/>
    <w:rsid w:val="00E56FA1"/>
    <w:rsid w:val="00E57037"/>
    <w:rsid w:val="00E628AF"/>
    <w:rsid w:val="00E62A16"/>
    <w:rsid w:val="00E62B5A"/>
    <w:rsid w:val="00E62C84"/>
    <w:rsid w:val="00E63408"/>
    <w:rsid w:val="00E63D87"/>
    <w:rsid w:val="00E64E1A"/>
    <w:rsid w:val="00E65E79"/>
    <w:rsid w:val="00E65F48"/>
    <w:rsid w:val="00E661F3"/>
    <w:rsid w:val="00E66BBD"/>
    <w:rsid w:val="00E67113"/>
    <w:rsid w:val="00E671F2"/>
    <w:rsid w:val="00E67666"/>
    <w:rsid w:val="00E676E4"/>
    <w:rsid w:val="00E6770F"/>
    <w:rsid w:val="00E70279"/>
    <w:rsid w:val="00E7039E"/>
    <w:rsid w:val="00E70709"/>
    <w:rsid w:val="00E710B9"/>
    <w:rsid w:val="00E71408"/>
    <w:rsid w:val="00E719C4"/>
    <w:rsid w:val="00E71DCA"/>
    <w:rsid w:val="00E721E0"/>
    <w:rsid w:val="00E7418C"/>
    <w:rsid w:val="00E74628"/>
    <w:rsid w:val="00E75AD9"/>
    <w:rsid w:val="00E76C62"/>
    <w:rsid w:val="00E7730A"/>
    <w:rsid w:val="00E77A0A"/>
    <w:rsid w:val="00E81DA5"/>
    <w:rsid w:val="00E82F5B"/>
    <w:rsid w:val="00E837CC"/>
    <w:rsid w:val="00E84C4F"/>
    <w:rsid w:val="00E84F25"/>
    <w:rsid w:val="00E85D03"/>
    <w:rsid w:val="00E86F00"/>
    <w:rsid w:val="00E873D1"/>
    <w:rsid w:val="00E911D0"/>
    <w:rsid w:val="00E9174A"/>
    <w:rsid w:val="00E92A1E"/>
    <w:rsid w:val="00E93A8F"/>
    <w:rsid w:val="00E93FE3"/>
    <w:rsid w:val="00E945EF"/>
    <w:rsid w:val="00E94820"/>
    <w:rsid w:val="00E94A52"/>
    <w:rsid w:val="00E9624C"/>
    <w:rsid w:val="00E97BC8"/>
    <w:rsid w:val="00E97D24"/>
    <w:rsid w:val="00EA05FE"/>
    <w:rsid w:val="00EA0AFC"/>
    <w:rsid w:val="00EA0DFE"/>
    <w:rsid w:val="00EA12A2"/>
    <w:rsid w:val="00EA1E8D"/>
    <w:rsid w:val="00EA2797"/>
    <w:rsid w:val="00EA2E38"/>
    <w:rsid w:val="00EA36BA"/>
    <w:rsid w:val="00EA3736"/>
    <w:rsid w:val="00EA387E"/>
    <w:rsid w:val="00EA3AEE"/>
    <w:rsid w:val="00EA5811"/>
    <w:rsid w:val="00EA5922"/>
    <w:rsid w:val="00EA5D09"/>
    <w:rsid w:val="00EA5D51"/>
    <w:rsid w:val="00EA5DBB"/>
    <w:rsid w:val="00EA6C38"/>
    <w:rsid w:val="00EA7C64"/>
    <w:rsid w:val="00EB0C79"/>
    <w:rsid w:val="00EB0E61"/>
    <w:rsid w:val="00EB16FB"/>
    <w:rsid w:val="00EB19FD"/>
    <w:rsid w:val="00EB23FA"/>
    <w:rsid w:val="00EB3343"/>
    <w:rsid w:val="00EB377C"/>
    <w:rsid w:val="00EB40C6"/>
    <w:rsid w:val="00EB4227"/>
    <w:rsid w:val="00EB5090"/>
    <w:rsid w:val="00EB5D18"/>
    <w:rsid w:val="00EB691B"/>
    <w:rsid w:val="00EB6E90"/>
    <w:rsid w:val="00EB7965"/>
    <w:rsid w:val="00EB7BCE"/>
    <w:rsid w:val="00EC2248"/>
    <w:rsid w:val="00EC3D18"/>
    <w:rsid w:val="00EC3DBF"/>
    <w:rsid w:val="00EC4AFA"/>
    <w:rsid w:val="00EC5424"/>
    <w:rsid w:val="00EC5BB5"/>
    <w:rsid w:val="00EC5F02"/>
    <w:rsid w:val="00EC7644"/>
    <w:rsid w:val="00EC7B09"/>
    <w:rsid w:val="00ED11EA"/>
    <w:rsid w:val="00ED16B8"/>
    <w:rsid w:val="00ED1CD9"/>
    <w:rsid w:val="00ED5596"/>
    <w:rsid w:val="00ED5D2E"/>
    <w:rsid w:val="00ED6A39"/>
    <w:rsid w:val="00ED6A3B"/>
    <w:rsid w:val="00ED6C2E"/>
    <w:rsid w:val="00ED7688"/>
    <w:rsid w:val="00EE0E89"/>
    <w:rsid w:val="00EE19A2"/>
    <w:rsid w:val="00EE21F6"/>
    <w:rsid w:val="00EE278E"/>
    <w:rsid w:val="00EE6138"/>
    <w:rsid w:val="00EE623C"/>
    <w:rsid w:val="00EE6429"/>
    <w:rsid w:val="00EE6582"/>
    <w:rsid w:val="00EE7174"/>
    <w:rsid w:val="00EE7812"/>
    <w:rsid w:val="00EF002A"/>
    <w:rsid w:val="00EF016B"/>
    <w:rsid w:val="00EF01B0"/>
    <w:rsid w:val="00EF0DE9"/>
    <w:rsid w:val="00EF28FA"/>
    <w:rsid w:val="00EF3C95"/>
    <w:rsid w:val="00EF40DF"/>
    <w:rsid w:val="00EF573C"/>
    <w:rsid w:val="00EF6872"/>
    <w:rsid w:val="00EF75F4"/>
    <w:rsid w:val="00EF790A"/>
    <w:rsid w:val="00F01AD2"/>
    <w:rsid w:val="00F029D3"/>
    <w:rsid w:val="00F02A76"/>
    <w:rsid w:val="00F02AC1"/>
    <w:rsid w:val="00F03B25"/>
    <w:rsid w:val="00F04903"/>
    <w:rsid w:val="00F05349"/>
    <w:rsid w:val="00F07921"/>
    <w:rsid w:val="00F07EC2"/>
    <w:rsid w:val="00F1048E"/>
    <w:rsid w:val="00F11EB6"/>
    <w:rsid w:val="00F129BA"/>
    <w:rsid w:val="00F14EB4"/>
    <w:rsid w:val="00F17877"/>
    <w:rsid w:val="00F2122C"/>
    <w:rsid w:val="00F224BB"/>
    <w:rsid w:val="00F236A3"/>
    <w:rsid w:val="00F237B9"/>
    <w:rsid w:val="00F23D3F"/>
    <w:rsid w:val="00F23F76"/>
    <w:rsid w:val="00F2629B"/>
    <w:rsid w:val="00F262C5"/>
    <w:rsid w:val="00F26D53"/>
    <w:rsid w:val="00F27C4D"/>
    <w:rsid w:val="00F27CA2"/>
    <w:rsid w:val="00F27D35"/>
    <w:rsid w:val="00F27EC9"/>
    <w:rsid w:val="00F3001E"/>
    <w:rsid w:val="00F302D3"/>
    <w:rsid w:val="00F3277E"/>
    <w:rsid w:val="00F3279C"/>
    <w:rsid w:val="00F337DC"/>
    <w:rsid w:val="00F35193"/>
    <w:rsid w:val="00F35857"/>
    <w:rsid w:val="00F35DDD"/>
    <w:rsid w:val="00F36EF3"/>
    <w:rsid w:val="00F4007A"/>
    <w:rsid w:val="00F40113"/>
    <w:rsid w:val="00F40CB6"/>
    <w:rsid w:val="00F41053"/>
    <w:rsid w:val="00F41A16"/>
    <w:rsid w:val="00F41B7F"/>
    <w:rsid w:val="00F42CCA"/>
    <w:rsid w:val="00F42DC3"/>
    <w:rsid w:val="00F436E9"/>
    <w:rsid w:val="00F43D3C"/>
    <w:rsid w:val="00F43F01"/>
    <w:rsid w:val="00F43F4B"/>
    <w:rsid w:val="00F44CE6"/>
    <w:rsid w:val="00F44D8D"/>
    <w:rsid w:val="00F4507C"/>
    <w:rsid w:val="00F456AA"/>
    <w:rsid w:val="00F458AC"/>
    <w:rsid w:val="00F45CE2"/>
    <w:rsid w:val="00F4619F"/>
    <w:rsid w:val="00F46341"/>
    <w:rsid w:val="00F46592"/>
    <w:rsid w:val="00F4705C"/>
    <w:rsid w:val="00F471D1"/>
    <w:rsid w:val="00F47A1A"/>
    <w:rsid w:val="00F47EA2"/>
    <w:rsid w:val="00F501EA"/>
    <w:rsid w:val="00F50C52"/>
    <w:rsid w:val="00F51561"/>
    <w:rsid w:val="00F51C83"/>
    <w:rsid w:val="00F5487B"/>
    <w:rsid w:val="00F54ABE"/>
    <w:rsid w:val="00F5502B"/>
    <w:rsid w:val="00F552D6"/>
    <w:rsid w:val="00F5534D"/>
    <w:rsid w:val="00F572F6"/>
    <w:rsid w:val="00F61C39"/>
    <w:rsid w:val="00F62F1E"/>
    <w:rsid w:val="00F63F63"/>
    <w:rsid w:val="00F64D6A"/>
    <w:rsid w:val="00F64DEF"/>
    <w:rsid w:val="00F65256"/>
    <w:rsid w:val="00F65B10"/>
    <w:rsid w:val="00F676DE"/>
    <w:rsid w:val="00F67FDB"/>
    <w:rsid w:val="00F705D9"/>
    <w:rsid w:val="00F705DF"/>
    <w:rsid w:val="00F709B6"/>
    <w:rsid w:val="00F71060"/>
    <w:rsid w:val="00F713B5"/>
    <w:rsid w:val="00F7141C"/>
    <w:rsid w:val="00F743E5"/>
    <w:rsid w:val="00F7674E"/>
    <w:rsid w:val="00F807D0"/>
    <w:rsid w:val="00F80C82"/>
    <w:rsid w:val="00F80E41"/>
    <w:rsid w:val="00F81C75"/>
    <w:rsid w:val="00F81DC7"/>
    <w:rsid w:val="00F81E92"/>
    <w:rsid w:val="00F82929"/>
    <w:rsid w:val="00F82D56"/>
    <w:rsid w:val="00F82E00"/>
    <w:rsid w:val="00F83628"/>
    <w:rsid w:val="00F83E87"/>
    <w:rsid w:val="00F84364"/>
    <w:rsid w:val="00F850F6"/>
    <w:rsid w:val="00F851A1"/>
    <w:rsid w:val="00F856B6"/>
    <w:rsid w:val="00F858B6"/>
    <w:rsid w:val="00F85DB5"/>
    <w:rsid w:val="00F85F5B"/>
    <w:rsid w:val="00F85F95"/>
    <w:rsid w:val="00F864F0"/>
    <w:rsid w:val="00F868D8"/>
    <w:rsid w:val="00F86EC5"/>
    <w:rsid w:val="00F87A7D"/>
    <w:rsid w:val="00F87C85"/>
    <w:rsid w:val="00F87F71"/>
    <w:rsid w:val="00F90AD2"/>
    <w:rsid w:val="00F915E8"/>
    <w:rsid w:val="00F923E4"/>
    <w:rsid w:val="00F93315"/>
    <w:rsid w:val="00F93877"/>
    <w:rsid w:val="00F93B00"/>
    <w:rsid w:val="00F93E53"/>
    <w:rsid w:val="00F94436"/>
    <w:rsid w:val="00F94596"/>
    <w:rsid w:val="00F94D01"/>
    <w:rsid w:val="00F957FA"/>
    <w:rsid w:val="00F95BB6"/>
    <w:rsid w:val="00F97923"/>
    <w:rsid w:val="00FA0AE0"/>
    <w:rsid w:val="00FA14C8"/>
    <w:rsid w:val="00FA3B41"/>
    <w:rsid w:val="00FA4646"/>
    <w:rsid w:val="00FA47B4"/>
    <w:rsid w:val="00FA5E83"/>
    <w:rsid w:val="00FA65CC"/>
    <w:rsid w:val="00FA76D9"/>
    <w:rsid w:val="00FA7968"/>
    <w:rsid w:val="00FB11EB"/>
    <w:rsid w:val="00FB1CEB"/>
    <w:rsid w:val="00FB223C"/>
    <w:rsid w:val="00FB23F8"/>
    <w:rsid w:val="00FB3A83"/>
    <w:rsid w:val="00FB3EC4"/>
    <w:rsid w:val="00FB3F14"/>
    <w:rsid w:val="00FB503B"/>
    <w:rsid w:val="00FB67C8"/>
    <w:rsid w:val="00FB67DA"/>
    <w:rsid w:val="00FB6B07"/>
    <w:rsid w:val="00FB6D2F"/>
    <w:rsid w:val="00FC0EF1"/>
    <w:rsid w:val="00FC0F9B"/>
    <w:rsid w:val="00FC1974"/>
    <w:rsid w:val="00FC2324"/>
    <w:rsid w:val="00FC36B6"/>
    <w:rsid w:val="00FC3EB5"/>
    <w:rsid w:val="00FC5DB8"/>
    <w:rsid w:val="00FC7311"/>
    <w:rsid w:val="00FD1C74"/>
    <w:rsid w:val="00FD2193"/>
    <w:rsid w:val="00FD29B5"/>
    <w:rsid w:val="00FD2FEA"/>
    <w:rsid w:val="00FD312B"/>
    <w:rsid w:val="00FD32D0"/>
    <w:rsid w:val="00FD338D"/>
    <w:rsid w:val="00FD3786"/>
    <w:rsid w:val="00FD3A03"/>
    <w:rsid w:val="00FD4938"/>
    <w:rsid w:val="00FD49A2"/>
    <w:rsid w:val="00FD57D8"/>
    <w:rsid w:val="00FD66C8"/>
    <w:rsid w:val="00FE08F6"/>
    <w:rsid w:val="00FE1483"/>
    <w:rsid w:val="00FE2D0F"/>
    <w:rsid w:val="00FE3D9D"/>
    <w:rsid w:val="00FE3DA5"/>
    <w:rsid w:val="00FE50A9"/>
    <w:rsid w:val="00FE545A"/>
    <w:rsid w:val="00FE6124"/>
    <w:rsid w:val="00FE6FEE"/>
    <w:rsid w:val="00FF19B2"/>
    <w:rsid w:val="00FF1EC2"/>
    <w:rsid w:val="00FF221F"/>
    <w:rsid w:val="00FF32AE"/>
    <w:rsid w:val="00FF58AC"/>
    <w:rsid w:val="00FF6174"/>
    <w:rsid w:val="00FF6470"/>
    <w:rsid w:val="00FF72BC"/>
    <w:rsid w:val="00FF73AA"/>
    <w:rsid w:val="00FF73CD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1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rsid w:val="00B75031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customStyle="1" w:styleId="21">
    <w:name w:val="Основной текст 21"/>
    <w:basedOn w:val="a"/>
    <w:rsid w:val="00BC650B"/>
    <w:pPr>
      <w:ind w:firstLine="720"/>
    </w:pPr>
    <w:rPr>
      <w:sz w:val="20"/>
    </w:rPr>
  </w:style>
  <w:style w:type="paragraph" w:styleId="af4">
    <w:name w:val="No Spacing"/>
    <w:uiPriority w:val="1"/>
    <w:qFormat/>
    <w:rsid w:val="003046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6266C-C8F9-496B-B145-160F6247C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2024-02-01T07:08:00Z</cp:lastPrinted>
  <dcterms:created xsi:type="dcterms:W3CDTF">2024-02-15T23:31:00Z</dcterms:created>
  <dcterms:modified xsi:type="dcterms:W3CDTF">2024-02-15T23:31:00Z</dcterms:modified>
</cp:coreProperties>
</file>